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красота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добро, красота 8</w:t>
        <w:br/>
        <w:t>становиться, красота 4</w:t>
        <w:br/>
        <w:t>спасать, красота 4</w:t>
        <w:br/>
        <w:t>высокий, красота 3</w:t>
        <w:br/>
        <w:t>мир, красота 3</w:t>
        <w:br/>
        <w:t>прекрасный, красота 3</w:t>
        <w:br/>
        <w:t>идеал, красота 2</w:t>
        <w:br/>
        <w:t>женский, красота 2</w:t>
        <w:br/>
        <w:t>вид, красота 2</w:t>
        <w:br/>
        <w:t>литература, красота 2</w:t>
        <w:br/>
        <w:t>рогожин, красота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абсолютный, красота; 2) аксиология, красота; 3) аспект, красота; 4) благость, красота; 5) близкий, красота; 6) богиня, красота; 7) быть, красота; 8) внутренний, красота; 9) вопрос, красота; 10) воспевать, красота; 11) вретище, красота; 12) выражение, красота; 13) греча, красота; 14) греческий, красота; 15) дело, красота; 16) демонический, красота; 17) жизнь, красота; 18) забывать, красота; 19) забыть, красота; 20) заменять, красота; 21) зрелище, красота; 22) идеализация, красота; 23) исследователь, красота; 24) истина, красота; 25) красота, красота; 26) лицо, красота; 27) любить, красота; 28) м, красота; 29) мысль, красота; 30) необыкновенный, красота; 31) непобедимость, красота; 32) новый, красота; 33) образчик, красота; 34) ода, красота; 35) подражание, красота; 36) понимание, красота; 37) поражать, красота; 38) преображать, красота; 39) проблема, красота; 40) раз, красота; 41) различие, красота; 42) рассуждать, красота; 43) самоумаление, красота; 44) связывать, красота; 45) слово, красота; 46) смысл, красота; 47) совпадение, красота; 48) соперница, красота; 49) соприкосновение, красота; 50) тема, красота; 51) формула, красота; 52) христос, красота; 53) художник, красота; 54) чувство, красота; 55) эстетический, красота;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красота, спасать 8</w:t>
        <w:br/>
        <w:t>красота, христов 4</w:t>
        <w:br/>
        <w:t>красота, слово 3</w:t>
        <w:br/>
        <w:t>красота, любовь 3</w:t>
        <w:br/>
        <w:t>красота, духовный 2</w:t>
        <w:br/>
        <w:t>красота, мочь 2</w:t>
        <w:br/>
        <w:t>красота, христос 2</w:t>
        <w:br/>
        <w:t>красота, путь 2</w:t>
        <w:br/>
        <w:t>красота, идеал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красота, важный; 2) красота, взаимодействие; 3) красота, взглядывать; 4) красота, вид; 5) красота, византийский; 6) красота, высокий; 7) красота, господин; 8) красота, давать; 9) красота, дар; 10) красота, действие; 11) красота, добро; 12) красота, евангелие; 13) красота, женский; 14) красота, заключать; 15) красота, знать; 16) красота, интонационный; 17) красота, искать; 18) красота, карамзин; 19) красота, клеймо; 20) красота, краса; 21) красота, красота; 22) красота, лицо; 23) красота, миросозерцание; 24) красота, мнение; 25) красота, молитва; 26) красота, насмешка; 27) красота, нравственный; 28) красота, образ; 29) красота, одинаковость; 30) красота, осмысливать; 31) красота, относиться; 32) красота, отрицать; 33) красота, пир; 34) красота, писать; 35) красота, поле; 36) красота, представлять; 37) красота, прекрасный; 38) красота, приносить; 39) красота, пророческий; 40) красота, прославлять; 41) красота, рассказывать; 42) красота, сделать; 43) красота, сла; 44) красота, сладостия; 45) красота, сладострастный; 46) красота, смирение; 47) красота, сознание; 48) красота, соперница; 49) красота, софья; 50) красота, спасаться; 51) красота, способность; 52) красота, суть; 53) красота, такой; 54) красота, той; 55) красота, увлекаться; 56) красота, услышать; 57) красота, утверждать; 58) красота, фудель; 59) красота, хороший; 60) красота, христианин; 61) красота, христоликость; 62) красота, человек;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прекрасный, красота 7</w:t>
        <w:br/>
        <w:t>высокий, красота 7</w:t>
        <w:br/>
        <w:t>необыкновенный, красота 3</w:t>
        <w:br/>
        <w:t>христианский, красота 2</w:t>
        <w:br/>
        <w:t>нравственный, красота 2</w:t>
        <w:br/>
        <w:t>новый, красота 2</w:t>
        <w:br/>
        <w:t>великий, красота 2</w:t>
        <w:br/>
        <w:t>женский, красота 2</w:t>
        <w:br/>
        <w:t>зеньковский, красота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абсолютный, красота; 2) античный, красота; 3) ахмаковый, красота; 4) благородный, красота; 5) близкий, красота; 6) большой, красота; 7) важный, красота; 8) вдохновенный, красота; 9) внутренний, красота; 10) греческий, красота; 11) демонический, красота; 12) добрый, красота; 13) должный, красота; 14) живой, красота; 15) известный, красота; 16) настоящий, красота; 17) невзрачный, красота; 18) неменьший, красота; 19) непосредственный, красота; 20) непраздный, красота; 21) паточный, красота; 22) подобный, красота; 23) полный, красота; 24) правдивый, красота; 25) правый, красота; 26) развратный, красота; 27) религиозный, красота; 28) русский, красота; 29) связанный, красота; 30) святоотеческий, красота; 31) священный, красота; 32) снятой, красота; 33) собственный, красота; 34) совершенный, красота; 35) специфический, красота; 36) страшный, красота; 37) тварный, красота; 38) творческий, красота; 39) узкий, красота; 40) уместный, красота; 41) униженный, красота; 42) христов, красота; 43) художественный, красота; 44) человеческий, красота; 45) широкий, красота; 46) эстетический, красота; 47) явный, красота;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мир, красота 11</w:t>
        <w:br/>
        <w:t>добро, красота 10</w:t>
        <w:br/>
        <w:t>красота, красота 9</w:t>
        <w:br/>
        <w:t>идеал, красота 7</w:t>
        <w:br/>
        <w:t>любовь, красота 6</w:t>
        <w:br/>
        <w:t>христос, красота 5</w:t>
        <w:br/>
        <w:t>истина, красота 4</w:t>
        <w:br/>
        <w:t>человек, красота 3</w:t>
        <w:br/>
        <w:t>синтез, красота 3</w:t>
        <w:br/>
        <w:t>е, красота 3</w:t>
        <w:br/>
        <w:t>писатель, красота 3</w:t>
        <w:br/>
        <w:t>литература, красота 3</w:t>
        <w:br/>
        <w:t>идея, красота 3</w:t>
        <w:br/>
        <w:t>земля, красота 3</w:t>
        <w:br/>
        <w:t>князь, красота 3</w:t>
        <w:br/>
        <w:t>единство, красота 2</w:t>
        <w:br/>
        <w:t>признание, красота 2</w:t>
        <w:br/>
        <w:t>будущее, красота 2</w:t>
        <w:br/>
        <w:t>вопрос, красота 2</w:t>
        <w:br/>
        <w:t>вид, красота 2</w:t>
        <w:br/>
        <w:t>раз, красота 2</w:t>
        <w:br/>
        <w:t>оттенок, красота 2</w:t>
        <w:br/>
        <w:t>картина, красота 2</w:t>
        <w:br/>
        <w:t>рогожин, красота 2</w:t>
        <w:br/>
        <w:t>убеждение, красота 2</w:t>
        <w:br/>
        <w:t>роман, красота 2</w:t>
        <w:br/>
        <w:t>язык, красота 2</w:t>
        <w:br/>
        <w:t>достоевский, красота 2</w:t>
        <w:br/>
        <w:t>дело, красота 2</w:t>
        <w:br/>
        <w:t>благость, красота 2</w:t>
        <w:br/>
        <w:t>формула, красота 2</w:t>
        <w:br/>
        <w:t>слово, красота 2</w:t>
        <w:br/>
        <w:t>в, красота 2</w:t>
        <w:br/>
        <w:t>страна, красота 2</w:t>
        <w:br/>
        <w:t>конец, красота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а, красота; 2) аксиология, красота; 3) андреевна, красота; 4) аспект, красота; 5) благодарность, красота; 6) благодушие, красота; 7) бо, красота; 8) бог, красота; 9) богиня, красота; 10) богослов, красота; 11) брянчанинова, красота; 12) версил, красота; 13) взгляд, красота; 14) влечение, красота; 15) вретище, красота; 16) выражение, красота; 17) гаричев, красота; 18) герой, красота; 19) грация, красота; 20) грехопадение, красота; 21) греча, красота; 22) д, красота; 23) дама, красота; 24) деяние, красота; 25) доброта, красота; 26) достаток, красота; 27) др, красота; 28) дух, красота; 29) душа, красота; 30) евангелие, красота; 31) епанча, красота; 32) жажда, красота; 33) жизнь, красота; 34) забыть, красота; 35) завет, красота; 36) залог, красота; 37) зрелище, красота; 38) игнатий, красота; 39) идеализация, красота; 40) исследователь, красота; 41) капилупь, красота; 42) катарсис, красота; 43) крест, красота; 44) л, красота; 45) лисица, красота; 46) лицо, красота; 47) м, красота; 48) мгновение, красота; 49) мимесис, красота; 50) миф, красота; 51) мука, красота; 52) мысль, красота; 53) мышкин, красота; 54) н, красота; 55) наказание, красота; 56) настасья, красота; 57) небо, красота; 58) необходимость, красота; 59) непобедимость, красота; 60) неточность, красота; 61) нечувствительность, красота; 62) николай, красота; 63) нравственность, красота; 64) образ, красота; 65) образчик, красота; 66) ода, красота; 67) панегирик, красота; 68) пневматофания, красота; 69) поведение, красота; 70) подражание, красота; 71) полюс, красота; 72) понимание, красота; 73) понятие, красота; 74) поступок, красота; 75) правда, красота; 76) преступление, красота; 77) принцип, красота; 78) приятие, красота; 79) проблема, красота; 80) пропитание, красота; 81) прощение, красота; 82) развитие, красота; 83) различие, красота; 84) реальность, красота; 85) религия, красота; 86) реплика, красота; 87) розенблюм, красота; 88) рукопись, красота; 89) с, красота; 90) самоумаление, красота; 91) скот, красота; 92) служба, красота; 93) смысл, красота; 94) совпадение, красота; 95) сознание, красота; 96) соотношение, красота; 97) соперница, красота; 98) соприкосновение, красота; 99) ставрогин, красота; 100) степень, красота; 101) сыр, красота; 102) сюжет, красота; 103) такаго, красота; 104) тело, красота; 105) тема, красота; 106) традиция, красота; 107) труп, красота; 108) убо, красота; 109) утверждение, красота; 110) филипповна, красота; 111) форма, красота; 112) харит, красота; 113) художник, красота; 114) ценность, красота; 115) человечество, красота; 116) чистота, красота; 117) чувство, красота; 118) экстатичность, красота;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красота, красота 9</w:t>
        <w:br/>
        <w:t>красота, достоевский 7</w:t>
        <w:br/>
        <w:t>красота, мир 7</w:t>
        <w:br/>
        <w:t>красота, человек 5</w:t>
        <w:br/>
        <w:t>красота, образ 4</w:t>
        <w:br/>
        <w:t>красота, вид 4</w:t>
        <w:br/>
        <w:t>красота, идея 4</w:t>
        <w:br/>
        <w:t>красота, добро 3</w:t>
        <w:br/>
        <w:t>красота, слово 3</w:t>
        <w:br/>
        <w:t>красота, лисица 3</w:t>
        <w:br/>
        <w:t>красота, идеал 3</w:t>
        <w:br/>
        <w:t>красота, любовь 3</w:t>
        <w:br/>
        <w:t>красота, синтез 2</w:t>
        <w:br/>
        <w:t>красота, христос 2</w:t>
        <w:br/>
        <w:t>красота, христианство 2</w:t>
        <w:br/>
        <w:t>красота, соперница 2</w:t>
        <w:br/>
        <w:t>красота, категория 2</w:t>
        <w:br/>
        <w:t>красота, преображение 2</w:t>
        <w:br/>
        <w:t>красота, путь 2</w:t>
        <w:br/>
        <w:t>красота, писатель 2</w:t>
        <w:br/>
        <w:t>красота, смысл 2</w:t>
        <w:br/>
        <w:t>красота, наслаждение 2</w:t>
        <w:br/>
        <w:t>красота, пир 2</w:t>
        <w:br/>
        <w:t>красота, христианин 2</w:t>
        <w:br/>
        <w:t>красота, цель 2</w:t>
        <w:br/>
        <w:t>красота, труп 2</w:t>
        <w:br/>
        <w:t>красота, вера 2</w:t>
        <w:br/>
        <w:t>красота, мысль 2</w:t>
        <w:br/>
        <w:t>красота, спасение 2</w:t>
        <w:br/>
        <w:t>красота, смерть 2</w:t>
        <w:br/>
        <w:t>красота, бо 2</w:t>
        <w:br/>
        <w:t>красота, князь 2</w:t>
        <w:br/>
        <w:t>красота, поле 2</w:t>
        <w:br/>
        <w:t>красота, формула 2</w:t>
        <w:br/>
        <w:t>красота, насмешка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красота, абрамович; 2) красота, автор; 3) красота, аксаков; 4) красота, анализ; 5) красота, андреевна; 6) красота, ареопагит; 7) красота, аспект; 8) красота, афоризм; 9) красота, аще; 10) красота, богослужение; 11) красота, былина; 12) красота, вем; 13) красота, взаимодействие; 14) красота, взгляд; 15) красота, видение; 16) красота, возрождение; 17) красота, восстановление; 18) красота, вывод; 19) красота, г; 20) красота, гармония; 21) красота, герой; 22) красота, гоголь; 23) красота, господин; 24) красота, грехопадение; 25) красота, дар; 26) красота, действие; 27) красота, дионисий; 28) красота, должность; 29) красота, достоинство; 30) красота, дух; 31) красота, евангелие; 32) красота, единство; 33) красота, жертва; 34) красота, жизнь; 35) красота, задание; 36) красота, затворник; 37) красота, иоанн; 38) красота, иса; 39) красота, к; 40) красота, карамзин; 41) красота, кирилов; 42) красота, клеймо; 43) красота, клейн; 44) красота, колено; 45) красота, коля; 46) красота, концепт; 47) красота, краса; 48) красота, критика; 49) красота, ксенофонт; 50) красота, леонтьев; 51) красота, лествичник; 52) красота, лицо; 53) красота, миросозерцание; 54) красота, мнение; 55) красота, молитва; 56) красота, мука; 57) красота, наказание; 58) красота, образчик; 59) красота, одинаковость; 60) красота, ор; 61) красота, основа; 62) красота, панегирик; 63) красота, платон; 64) красота, подвиг; 65) красота, подлинник; 66) красота, понятие; 67) красота, поправка; 68) красота, поэтика; 69) красота, правда; 70) красота, представление; 71) красота, прелесть; 72) красота, преодоление; 73) красота, преступление; 74) красота, рассказчик; 75) красота, реализм; 76) красота, реальность; 77) красота, романист; 78) красота, сердце; 79) красота, сестра; 80) красота, символ; 81) красота, сла; 82) красота, сладостия; 83) красота, см; 84) красота, смирение; 85) красота, совершенство; 86) красота, сознавание; 87) красота, сознание; 88) красота, соловьев; 89) красота, соображение; 90) красота, соответствие; 91) красота, соприкосновение; 92) красота, состояние; 93) красота, софья; 94) красота, способность; 95) красота, ставитсебянаместо; 96) красота, ставрогин; 97) красота, степень; 98) красота, суть; 99) красота, сыр; 100) красота, сюжет; 101) красота, такой; 102) красота, творец; 103) красота, тень; 104) красота, той; 105) красота, трезвение; 106) красота, убеждение; 107) красота, удовольствие; 108) красота, украшение; 109) красота, ф; 110) красота, феофан; 111) красота, фудель; 112) красота, характер; 113) красота, христоликость; 114) красота, частность; 115) красота, шатов; 116) красота, шейка; 117) красота, штука; 118) красота, эмигрант; 119) красота, этнопоэтика; 120) красота, язык;</w:t>
      </w:r>
    </w:p>
    <w:p>
      <w:pPr>
        <w:pStyle w:val="BodyText"/>
      </w:pPr>
      <w:r>
        <w:t>1.</w:t>
        <w:br/>
        <w:t>суждения соотносятся с самоубийством Писаревой?</w:t>
        <w:br/>
        <w:t xml:space="preserve">    «Не хлебом единым жив человек». Диаволова идея могла подходить только</w:t>
        <w:br/>
        <w:t xml:space="preserve">    человеку-скоту. Идеал красоты, духовная жизнь — вот основа возрождения</w:t>
        <w:br/>
        <w:t xml:space="preserve">    человека.</w:t>
        <w:br/>
        <w:t xml:space="preserve">    Без них затоскует человек, умрет, с ума сойдет, убьет себя или</w:t>
        <w:br/>
        <w:t xml:space="preserve">    пустится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2.</w:t>
        <w:br/>
        <w:t>По Соловьеву, это осуществление Божественной воли,</w:t>
        <w:br/>
        <w:t xml:space="preserve">    признанное одухотворить действительную жизнь и воплотить в ней</w:t>
        <w:br/>
        <w:t xml:space="preserve">    христианские идеалы добра, истины и красоты.</w:t>
        <w:br/>
        <w:t xml:space="preserve">    Христоликость положительных героев романиста поражает. Чарующий лик</w:t>
        <w:br/>
        <w:t xml:space="preserve">    Христов — сердцевина их сознания. Они живут Им, чувствуют Им, мыслят</w:t>
        <w:br/>
        <w:t xml:space="preserve">    Им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3.</w:t>
        <w:br/>
        <w:br/>
        <w:t xml:space="preserve">    греческого на славянский язык</w:t>
        <w:br/>
        <w:t xml:space="preserve">    «умножение довольства российского слова», «которое и собственным своим</w:t>
        <w:br/>
        <w:t xml:space="preserve">    достатком велико и к приятию греческих красот посредством сла-венского</w:t>
        <w:br/>
        <w:t xml:space="preserve">    сродно»⁷. Однако понятие</w:t>
        <w:br/>
        <w:t xml:space="preserve">    «высокого штиля» русской литературы — прежде всего выражение ее</w:t>
        <w:br/>
        <w:t xml:space="preserve">    глубинного сакрального родства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4.</w:t>
        <w:br/>
        <w:t xml:space="preserve"> романа автора — душевной драмы Версилова:</w:t>
        <w:br/>
        <w:t xml:space="preserve">  одновременного переживания несовместимых между собой чувств к Софье</w:t>
        <w:br/>
        <w:t xml:space="preserve">  Андреевне и Ахмаковой.</w:t>
        <w:br/>
        <w:t xml:space="preserve">  Версилов любит и «красоту» Софьи Андреевны, и ее сердце:</w:t>
        <w:br/>
        <w:t xml:space="preserve">    «…она болѣе, чѣмъ кто нибудь, способна понимать мои недостатки, да и</w:t>
        <w:br/>
        <w:t xml:space="preserve">    въ жизни 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5.</w:t>
        <w:br/>
        <w:t>на себя</w:t>
        <w:br/>
        <w:t xml:space="preserve">  внимание одно обстоятельство: для Достоевского Христос является не</w:t>
        <w:br/>
        <w:t xml:space="preserve">  только сакральным идеалом, но — и в неменьшей степени — идеалом</w:t>
        <w:br/>
        <w:t xml:space="preserve">  эстетическим. Красота византийского богослужения определила, как</w:t>
        <w:br/>
        <w:t xml:space="preserve">  известно, конфессиональный выбор древней Руси. Разумеется, в контексте</w:t>
        <w:br/>
        <w:t xml:space="preserve">  религии прекрасное приобретает специфический смысл: красота здесь не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6.</w:t>
        <w:br/>
        <w:t>идеалом</w:t>
        <w:br/>
        <w:t xml:space="preserve">  эстетическим. Красота византийского богослужения определила, как</w:t>
        <w:br/>
        <w:t xml:space="preserve">  известно, конфессиональный выбор древней Руси. Разумеется, в контексте</w:t>
        <w:br/>
        <w:t xml:space="preserve">  религии прекрасное приобретает специфический смысл: красота здесь не</w:t>
        <w:br/>
        <w:t xml:space="preserve">  может быть отделена от добра. Ипрекрасное</w:t>
        <w:br/>
        <w:t xml:space="preserve">  340</w:t>
        <w:br/>
        <w:t xml:space="preserve">  следует понимать в духе античной калокогатии как высшее единство, синтез</w:t>
        <w:br/>
        <w:t xml:space="preserve">  добра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7.</w:t>
        <w:br/>
        <w:t>не</w:t>
        <w:br/>
        <w:t xml:space="preserve">  может быть отделена от добра. Ипрекрасное</w:t>
        <w:br/>
        <w:t xml:space="preserve">  340</w:t>
        <w:br/>
        <w:t xml:space="preserve">  следует понимать в духе античной калокогатии как высшее единство, синтез</w:t>
        <w:br/>
        <w:t xml:space="preserve">  добра и красоты, иными словами, совершенство. У Достоевского этот синтез</w:t>
        <w:br/>
        <w:t xml:space="preserve">  подчеркнут в формуле “положительно прекрасное”.</w:t>
        <w:br/>
        <w:t xml:space="preserve">  Другое обстоятельство, не менее важное: Достоевский выделяет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8.</w:t>
        <w:br/>
        <w:t>науки</w:t>
        <w:br/>
        <w:t xml:space="preserve">  ничего не отыщут и не успокоят людей. Что люди успокаиваются не</w:t>
        <w:br/>
        <w:t xml:space="preserve">  прогрессом ума и необходимости, а нравственным признанием высшей</w:t>
        <w:br/>
        <w:t xml:space="preserve">  красоты…”⁸</w:t>
        <w:br/>
        <w:t xml:space="preserve">  “Христос — 1) красота, 2) Нет лучше…”⁹</w:t>
        <w:br/>
        <w:t xml:space="preserve">  Христианство Достоевского не теоцентрично, а христоцентрично. Его</w:t>
        <w:br/>
        <w:t xml:space="preserve">  отношение к Христу —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9.</w:t>
        <w:br/>
        <w:t>не успокоят людей. Что люди успокаиваются не</w:t>
        <w:br/>
        <w:t xml:space="preserve">  прогрессом ума и необходимости, а нравственным признанием высшей</w:t>
        <w:br/>
        <w:t xml:space="preserve">  красоты…”⁸</w:t>
        <w:br/>
        <w:t xml:space="preserve">  “Христос — 1) красота, 2) Нет лучше…”⁹</w:t>
        <w:br/>
        <w:t xml:space="preserve">  Христианство Достоевского не теоцентрично, а христоцентрично. Его</w:t>
        <w:br/>
        <w:t xml:space="preserve">  отношение к Христу — это, говоря его же словами, “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10.</w:t>
        <w:br/>
        <w:t>:</w:t>
        <w:br/>
        <w:t xml:space="preserve">  [Клейн: 88]). Однако и в результате парафраза Псалтыри она, согласно</w:t>
        <w:br/>
        <w:t xml:space="preserve">  «замыслу Тредиаковского &lt;...&gt; должна была предстать с “новою красотою и</w:t>
        <w:br/>
        <w:t xml:space="preserve">  сладостию”» [Клейн: 94]. Таким образом, представления о словесной</w:t>
        <w:br/>
        <w:t xml:space="preserve">  сладости как цели художественного парафраза используются русским поэтом</w:t>
        <w:br/>
        <w:t xml:space="preserve">  и в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11.</w:t>
        <w:br/>
        <w:t>особый — и</w:t>
        <w:br/>
        <w:t xml:space="preserve">  весьма искусный — панегирик Вороне. Если та и другая — женского рода, то</w:t>
        <w:br/>
        <w:t xml:space="preserve">  Лисе, плененной сыром, поневоле приходится прямо-таки воспеть красоту</w:t>
        <w:br/>
        <w:t xml:space="preserve">  своей соперницы: она сама остается при этом решительно в тени: «...что</w:t>
        <w:br/>
        <w:t xml:space="preserve">  за шейка, что за глазки! &lt;...&gt; Какие перушки! какой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12.</w:t>
        <w:br/>
        <w:t>! &lt;...&gt; Какие перушки! какой носок!» — это не</w:t>
        <w:br/>
        <w:t xml:space="preserve">  только превосходно выстроенная панегирическая речь, обращенная к другой</w:t>
        <w:br/>
        <w:t xml:space="preserve">  «даме» (при явном самоумалении), красота относится Лисицей исключительно</w:t>
        <w:br/>
        <w:t xml:space="preserve">  к своей сопернице («При красоте такой»). Однако же и интонационно</w:t>
        <w:br/>
        <w:t xml:space="preserve">  произносит этот панегирик Лисица чрезвычайно убедительно: «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13.</w:t>
        <w:br/>
        <w:t xml:space="preserve"> превосходно выстроенная панегирическая речь, обращенная к другой</w:t>
        <w:br/>
        <w:t xml:space="preserve">  «даме» (при явном самоумалении), красота относится Лисицей исключительно</w:t>
        <w:br/>
        <w:t xml:space="preserve">  к своей сопернице («При красоте такой»). Однако же и интонационно</w:t>
        <w:br/>
        <w:t xml:space="preserve">  произносит этот панегирик Лисица чрезвычайно убедительно: «...так</w:t>
        <w:br/>
        <w:t xml:space="preserve">  сладко, чуть дыша». И завершает этот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14.</w:t>
        <w:br/>
        <w:t>раньше,</w:t>
        <w:br/>
        <w:t xml:space="preserve">  будем думать, что как-нибудь и далее она найдет себе пропитание. А вот</w:t>
        <w:br/>
        <w:t xml:space="preserve">  такие вдохновенные панегирики себе, такую оду своей красоте вряд ли ведь</w:t>
        <w:br/>
        <w:t xml:space="preserve">  она услышит когда-нибудь еще…</w:t>
        <w:br/>
        <w:t xml:space="preserve">  Лисица же, которую «сыр пленил», также оказалась с наградой, только</w:t>
        <w:br/>
        <w:t xml:space="preserve">  другой: вожделенным «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15.</w:t>
        <w:br/>
        <w:t>гор.</w:t>
        <w:br/>
        <w:t xml:space="preserve">      б-ка им. А. П. Чехова, 2006. С. 156—160.</w:t>
        <w:br/>
        <w:t xml:space="preserve">  6.  Гаричева (Фёдорова) Е. А. «Мир станет Красота Христова». Категория</w:t>
        <w:br/>
        <w:t xml:space="preserve">      преображения в русской словесности XVI—XX веков. В. Новгород: МОУ</w:t>
        <w:br/>
        <w:t xml:space="preserve">      ПКС «Ин-т образовательного маркетинга и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16.</w:t>
        <w:br/>
        <w:t>человек избирает или путьслужениядобру,или путь служения злу. На первом</w:t>
        <w:br/>
        <w:t xml:space="preserve">  пути человек добровольно подчиняет себя высшим ценностям Любви, Добра и</w:t>
        <w:br/>
        <w:t xml:space="preserve">  Красоты, а на втором пути человек сам ставитсебянаместо высших</w:t>
        <w:br/>
        <w:t xml:space="preserve">  ценностей. В религиозном плане путь служениядобру ведет к образу</w:t>
        <w:br/>
        <w:t xml:space="preserve">  Богочеловеческому, а путь</w:t>
        <w:br/>
        <w:t xml:space="preserve"> Д. Григорьев. Евангелие и Раскольников. 2005№7</w:t>
      </w:r>
    </w:p>
    <w:p>
      <w:pPr>
        <w:pStyle w:val="BodyText"/>
      </w:pPr>
      <w:r>
        <w:t>17.</w:t>
        <w:br/>
        <w:t xml:space="preserve"> страх смерти.</w:t>
        <w:br/>
        <w:t xml:space="preserve">  Ощущение «удесятеренного» самосознания переживает князь Мышкин перед</w:t>
        <w:br/>
        <w:t xml:space="preserve">  эпилептическим припадком. Достоевский характеризует подобные мгновения</w:t>
        <w:br/>
        <w:t xml:space="preserve">  как «высший синтез жизни», «красоту и молитву». Однако для того, чтобы</w:t>
        <w:br/>
        <w:t xml:space="preserve">  хоть сколько-то долго находиться в этом состоянии, человеку опять-таки</w:t>
        <w:br/>
        <w:t xml:space="preserve">  необходимо переродиться физически:</w:t>
        <w:br/>
        <w:t xml:space="preserve">    Есть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18.</w:t>
        <w:br/>
        <w:t xml:space="preserve"> только явление исторического прошлого России,</w:t>
        <w:br/>
        <w:t xml:space="preserve">    но и её спасение в настоящем, а также залог великого будущего.</w:t>
        <w:br/>
        <w:t xml:space="preserve">    Рассуждая о Красоте высшей («красоте идеала»), писатель отметит:</w:t>
        <w:br/>
        <w:t xml:space="preserve">    …соприкосновение с красотою идеала есть и в былинах наших, и в сильной</w:t>
        <w:br/>
        <w:t xml:space="preserve">    степени.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19.</w:t>
        <w:br/>
        <w:t xml:space="preserve"> исторического прошлого России,</w:t>
        <w:br/>
        <w:t xml:space="preserve">    но и её спасение в настоящем, а также залог великого будущего.</w:t>
        <w:br/>
        <w:t xml:space="preserve">    Рассуждая о Красоте высшей («красоте идеала»), писатель отметит:</w:t>
        <w:br/>
        <w:t xml:space="preserve">    …соприкосновение с красотою идеала есть и в былинах наших, и в сильной</w:t>
        <w:br/>
        <w:t xml:space="preserve">    степени. Там есть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20.</w:t>
        <w:br/>
        <w:t>спасение в настоящем, а также залог великого будущего.</w:t>
        <w:br/>
        <w:t xml:space="preserve">    Рассуждая о Красоте высшей («красоте идеала»), писатель отметит:</w:t>
        <w:br/>
        <w:t xml:space="preserve">    …соприкосновение с красотою идеала есть и в былинах наших, и в сильной</w:t>
        <w:br/>
        <w:t xml:space="preserve">    степени. Там есть удивительные типы Ильи Муромца и фантастического</w:t>
        <w:br/>
        <w:t xml:space="preserve">    Святогора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21.</w:t>
        <w:br/>
        <w:t>богатырей Ильи Муромца и</w:t>
        <w:br/>
        <w:t xml:space="preserve">    Святогора, по Ф. М. Достоевскому, в служении Христу, т. е. утверждении</w:t>
        <w:br/>
        <w:t xml:space="preserve">    в тварном мире Красоты в ее духовном, высшем смысле.</w:t>
        <w:br/>
        <w:t xml:space="preserve">    И Гоголь, и Достоевский видели в первооснове богатырства</w:t>
        <w:br/>
        <w:t xml:space="preserve">    христианскую стойкость, незыблемость Православной</w:t>
        <w:br/>
        <w:t xml:space="preserve">    веры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22.</w:t>
        <w:br/>
        <w:t>читателя в круг тем, связанных с божественным и демоническим</w:t>
        <w:br/>
        <w:t xml:space="preserve">  началами. Центральной фигурой в романе стал Николай Ставрогин,</w:t>
        <w:br/>
        <w:t xml:space="preserve">  обладавший демоническими и красотой, и способностью воздействовать на</w:t>
        <w:br/>
        <w:t xml:space="preserve">  людей. «Kиpилoв и Шaтoв в poмaнe cгopaют в oгнe пoжapa, зaжжeннoгo в иx</w:t>
        <w:br/>
        <w:t xml:space="preserve">  дyшax Cтaвpoгиным, —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23.</w:t>
        <w:br/>
        <w:t>после этого Шатов</w:t>
        <w:br/>
        <w:t xml:space="preserve">  допрашивает Ставрогина о его развратном поведении:</w:t>
        <w:br/>
        <w:t xml:space="preserve">    — &lt;...&gt; Правда ли будто вы увѣряли что не знаете различiя въ красотѣ</w:t>
        <w:br/>
        <w:t xml:space="preserve">    между какою-нибудь сладострастною, звѣрскою штукой и какимъ угодно</w:t>
        <w:br/>
        <w:t xml:space="preserve">    подвигомъ, хотя бы даже жертвой жизнiю для человѣчества? Правда ли что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24.</w:t>
        <w:br/>
        <w:t>какимъ угодно</w:t>
        <w:br/>
        <w:t xml:space="preserve">    подвигомъ, хотя бы даже жертвой жизнiю для человѣчества? Правда ли что</w:t>
        <w:br/>
        <w:t xml:space="preserve">    вы въ обоихъ полюсахъ нашли совпаденiе красоты, одинаковость</w:t>
        <w:br/>
        <w:t xml:space="preserve">    наслажденiя? (244)[19].</w:t>
        <w:br/>
        <w:t xml:space="preserve">  Отсюда следует не только то, что для автора «Бесов» составляют единое</w:t>
        <w:br/>
        <w:t xml:space="preserve">  православная вера и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25.</w:t>
        <w:br/>
        <w:t xml:space="preserve"> ред. Н. Д. Арутюнова. — М.: Наука,</w:t>
        <w:br/>
        <w:t xml:space="preserve">    1991. — С. 21‑30.</w:t>
        <w:br/>
        <w:t xml:space="preserve">    2. Арутюнова Н. Д. Истина, добро и красота: взаимодействие</w:t>
        <w:br/>
        <w:t xml:space="preserve">    концептов // Логический анализ языка. Язык эстетики: концептуальные</w:t>
        <w:br/>
        <w:t xml:space="preserve">    поля прекрасного и безобразного / отв. ред. Н. Д. Арутюнова. — М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26.</w:t>
        <w:br/>
        <w:t>лат.</w:t>
        <w:br/>
        <w:t xml:space="preserve">  symposium, или симпосий — от греч. συμπόσιον — пиршество), организуемых,</w:t>
        <w:br/>
        <w:t xml:space="preserve">  как правило, после трапезы, мудрецы обсуждали вопросы истины, добра</w:t>
        <w:br/>
        <w:t xml:space="preserve">  и красоты (например, «Пир» Платона и «Пир» Ксенофонта, «Пир семи</w:t>
        <w:br/>
        <w:t xml:space="preserve">  мудрецов» и «Застольные беседы» Плутарха, «Пирующие софисты» Афинея).</w:t>
        <w:br/>
        <w:t xml:space="preserve">  Платон в «Законах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27.</w:t>
        <w:br/>
        <w:t xml:space="preserve"> связан с</w:t>
        <w:br/>
        <w:t xml:space="preserve">  мотивом “новой зари”, “новой жизни”. Вспомним, что Аглаей звали одну из</w:t>
        <w:br/>
        <w:t xml:space="preserve">  трех харит, или граций, — античных “богинь красоты и женской</w:t>
        <w:br/>
        <w:t xml:space="preserve">  прелести”²⁴. Таким образом, три сестры Епанчины могут быть соотнесены не</w:t>
        <w:br/>
        <w:t xml:space="preserve">  только с тремя сестрами русской сказки²⁵, но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28.</w:t>
        <w:br/>
        <w:t>побеждает “любовь христианская”</w:t>
        <w:br/>
        <w:t xml:space="preserve">  (9; 220) к Настасье Филипповне.</w:t>
        <w:br/>
        <w:t xml:space="preserve">  Могут возразить, что в Настасье Филипповне Мышкина прежде всего поразила</w:t>
        <w:br/>
        <w:t xml:space="preserve">  ее красота, а увлекаться женской красотой грешно для христианина.</w:t>
        <w:br/>
        <w:t xml:space="preserve">  Действительно, например, Иоанн Лествичник говорит: “Поистине блажен тот,</w:t>
        <w:br/>
        <w:t xml:space="preserve">  кто стяжал совершенную нечувствительность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29.</w:t>
        <w:br/>
        <w:t>; 220) к Настасье Филипповне.</w:t>
        <w:br/>
        <w:t xml:space="preserve">  Могут возразить, что в Настасье Филипповне Мышкина прежде всего поразила</w:t>
        <w:br/>
        <w:t xml:space="preserve">  ее красота, а увлекаться женской красотой грешно для христианина.</w:t>
        <w:br/>
        <w:t xml:space="preserve">  Действительно, например, Иоанн Лествичник говорит: “Поистине блажен тот,</w:t>
        <w:br/>
        <w:t xml:space="preserve">  кто стяжал совершенную нечувствительность ко всякому телу и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30.</w:t>
        <w:br/>
        <w:t xml:space="preserve"> христианина.</w:t>
        <w:br/>
        <w:t xml:space="preserve">  Действительно, например, Иоанн Лествичник говорит: “Поистине блажен тот,</w:t>
        <w:br/>
        <w:t xml:space="preserve">  кто стяжал совершенную нечувствительность ко всякому телу и виду и</w:t>
        <w:br/>
        <w:t xml:space="preserve">  красоте”. Но он же рассказывает как “об удивительной и высочайшей</w:t>
        <w:br/>
        <w:t xml:space="preserve">  степени чистоты”: “Некто, увидев необыкновенную женскую красоту, весьма</w:t>
        <w:br/>
        <w:t xml:space="preserve">  прославил о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31.</w:t>
        <w:br/>
        <w:t xml:space="preserve"> и виду и</w:t>
        <w:br/>
        <w:t xml:space="preserve">  красоте”. Но он же рассказывает как “об удивительной и высочайшей</w:t>
        <w:br/>
        <w:t xml:space="preserve">  степени чистоты”: “Некто, увидев необыкновенную женскую красоту, весьма</w:t>
        <w:br/>
        <w:t xml:space="preserve">  прославил о ней Творца, и от одного этого видения возгорел любовию к</w:t>
        <w:br/>
        <w:t xml:space="preserve">  Богу и пролил источник слез… &lt;…&gt; Если такой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32.</w:t>
        <w:br/>
        <w:t>духе Христианской</w:t>
        <w:br/>
        <w:t xml:space="preserve">    религии²⁵.</w:t>
        <w:br/>
        <w:t xml:space="preserve">  Добавим — и в духе Достоевского, умевшего находить даже в самых своих</w:t>
        <w:br/>
        <w:t xml:space="preserve">  невзрачных и униженных героях внутреннюю красоту. Если взглянуть на</w:t>
        <w:br/>
        <w:t xml:space="preserve">  Достоевского и К. Аксакова, обнаружатся все новые и новые точки</w:t>
        <w:br/>
        <w:t xml:space="preserve">  соприкосновения. Об этом свидетельствуют хотя бы такие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33.</w:t>
        <w:br/>
        <w:t>1876 годов созвучны мнению Аксакова:</w:t>
        <w:br/>
        <w:t xml:space="preserve">    Прекрасное в идеале недостижимо по чрезвычайной силе и глубине</w:t>
        <w:br/>
        <w:t xml:space="preserve">    запроса. &lt;…&gt; Идеал дал Христос. Литература красоты одна лишь спасет</w:t>
        <w:br/>
        <w:t xml:space="preserve">    (XXIV, 167).</w:t>
        <w:br/>
        <w:t xml:space="preserve">  Убеждение в этом побудило Достоевского откорректировать направленность</w:t>
        <w:br/>
        <w:t xml:space="preserve">  и эмоциональное содержание своих произведений. Испытав 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34.</w:t>
        <w:br/>
        <w:br/>
        <w:t xml:space="preserve">    «Христос во</w:t>
        <w:br/>
        <w:t xml:space="preserve">    было хотел "на коленях просить у него прощения" за то, что не постиг</w:t>
        <w:br/>
        <w:t xml:space="preserve">    первый раз его красоту, точь-в-точь как Карамзин, с такою же целью</w:t>
        <w:br/>
        <w:t xml:space="preserve">    становившийся на колени перед рейнским водопадом» (5, С. 48).</w:t>
        <w:br/>
        <w:t xml:space="preserve">    419</w:t>
      </w:r>
    </w:p>
    <w:p>
      <w:pPr>
        <w:pStyle w:val="BodyText"/>
      </w:pPr>
      <w:r>
        <w:t>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35.</w:t>
        <w:br/>
        <w:t>Мне</w:t>
        <w:br/>
        <w:t xml:space="preserve">    кажется, живописцы обыкновенно повадились изображать Христа, и на</w:t>
        <w:br/>
        <w:t xml:space="preserve">    Кресте, и снятого с Креста, все еще с оттенком необыкновенной красоты</w:t>
        <w:br/>
        <w:t xml:space="preserve">    на лице; эту красоту они ищут сохранить ему даже при самых страшных</w:t>
        <w:br/>
        <w:t xml:space="preserve">    муках. В картине же Рогожина о красоте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36.</w:t>
        <w:br/>
        <w:t>повадились изображать Христа, и на</w:t>
        <w:br/>
        <w:t xml:space="preserve">    Кресте, и снятого с Креста, все еще с оттенком необыкновенной красоты</w:t>
        <w:br/>
        <w:t xml:space="preserve">    на лице; эту красоту они ищут сохранить ему даже при самых страшных</w:t>
        <w:br/>
        <w:t xml:space="preserve">    муках. В картине же Рогожина о красоте и слова нет; это 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37.</w:t>
        <w:br/>
        <w:t>красоты</w:t>
        <w:br/>
        <w:t xml:space="preserve">    на лице; эту красоту они ищут сохранить ему даже при самых страшных</w:t>
        <w:br/>
        <w:t xml:space="preserve">    муках. В картине же Рогожина о красоте и слова нет; это в полном виде</w:t>
        <w:br/>
        <w:t xml:space="preserve">    труп человека, вынесшего бесконечные муки еще до Креста, раны,</w:t>
        <w:br/>
        <w:t xml:space="preserve">    истязания, битье... Правда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38.</w:t>
        <w:br/>
        <w:t>Ганса</w:t>
        <w:br/>
        <w:t xml:space="preserve">    Гольбейна «Христос во гробе» превращается в</w:t>
        <w:br/>
        <w:t xml:space="preserve">    «картину Рогожина» — картину о «трупе человека»:</w:t>
        <w:br/>
        <w:t xml:space="preserve">    ...в картине же Рогожина о красоте и слова нет; это в полном виде труп</w:t>
        <w:br/>
        <w:t xml:space="preserve">    человека, вынесшего бесконечные муки еще до Креста (8, С. 339).</w:t>
      </w:r>
    </w:p>
    <w:p>
      <w:pPr>
        <w:pStyle w:val="BodyText"/>
      </w:pPr>
      <w:r>
        <w:t>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39.</w:t>
        <w:br/>
        <w:t xml:space="preserve"> и Грюневальда¹⁴. В</w:t>
        <w:br/>
        <w:t xml:space="preserve">    обоих изображениях, в каждом по-своему. Потрясает израненность и</w:t>
        <w:br/>
        <w:t xml:space="preserve">    искаженность человеческого образа Христова... У обоих художников</w:t>
        <w:br/>
        <w:t xml:space="preserve">    красота принесена в жертву беспощадной правде и потрясает именно</w:t>
        <w:br/>
        <w:t xml:space="preserve">    уродливось. Это и есть страшная правда о человеческом умирании... И</w:t>
        <w:br/>
        <w:t xml:space="preserve">    тому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40.</w:t>
        <w:br/>
        <w:t>благовония зловоние, и вместо пояса будет веревка, и</w:t>
        <w:br/>
        <w:t xml:space="preserve">    вместо завитых волос — плешь, и вместо широкой епанчи — узкое вретище,</w:t>
        <w:br/>
        <w:t xml:space="preserve">    вместо красоты — клеймо (Ис. 3:23).</w:t>
        <w:br/>
        <w:t xml:space="preserve">    Портретное соответствие Ефимова этому описанию очевидно: хмельное</w:t>
        <w:br/>
        <w:t xml:space="preserve">    зловоние, плешь вместо волос, вретище вместо достойной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41.</w:t>
        <w:br/>
        <w:t>и дерзокъ. Это тупой семинаристъ, самодовольство</w:t>
        <w:br/>
        <w:t xml:space="preserve">  шестидесятыхъ годовъ, лакейство мысли, лакейство среды, души, развитiя,</w:t>
        <w:br/>
        <w:t xml:space="preserve">  съ полнымъ убѣжденiемъ въ непобѣдимости своей красоты... ничего не могло</w:t>
        <w:br/>
        <w:t xml:space="preserve">  быть гаже. Я злился что мой собственный бѣсъ могъ явиться въ такой</w:t>
        <w:br/>
        <w:t xml:space="preserve">  дрянной маскѣ &lt;...&gt;</w:t>
        <w:br/>
        <w:t xml:space="preserve">  — &lt;...&gt; 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42.</w:t>
        <w:br/>
        <w:t>присуще миротворчество, а не</w:t>
        <w:br/>
        <w:t xml:space="preserve">    деление людей на правых и виновных⁸. Ему присущ тип святости,</w:t>
        <w:br/>
        <w:t xml:space="preserve">    отличающейся экстатичностью, влечением к идеализации. Красота его</w:t>
        <w:br/>
        <w:t xml:space="preserve">    смирения</w:t>
        <w:br/>
        <w:t xml:space="preserve">    «мечтательна», лишена трезвения. Вероятно, ему были бы чужды мысли</w:t>
        <w:br/>
        <w:t xml:space="preserve">    Зосимы о «жестокости» сострадательнодеятельной любви, как было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43.</w:t>
        <w:br/>
        <w:t>и западного искусства выводит</w:t>
        <w:br/>
        <w:t xml:space="preserve">    на проблему образа, по-разному решаемую в католичестве и православии,</w:t>
        <w:br/>
        <w:t xml:space="preserve">    на соотношение религиозной и художественной аксиологии. Красота как</w:t>
        <w:br/>
        <w:t xml:space="preserve">    путь, образ Цели наиболее торжествующа, убедительна и в то же время</w:t>
        <w:br/>
        <w:t xml:space="preserve">    уязвима. Икона единит «эллинизированное» благолепие Лика с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44.</w:t>
        <w:br/>
        <w:t>Оба утверждают «спасенья узкий путь»,</w:t>
        <w:br/>
        <w:t xml:space="preserve">    тематизированный «Странником» Пушкина. У кого он верней? Что ближе</w:t>
        <w:br/>
        <w:t xml:space="preserve">    человеку — жажда благодарности или подражания красоте, по сути единая?</w:t>
        <w:br/>
        <w:t xml:space="preserve">    Леонтьев настроен слышать себя. И, согласившись с правотой критика,</w:t>
        <w:br/>
        <w:t xml:space="preserve">    утверждающего онтологизм Страха Божия, оспорим его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45.</w:t>
        <w:br/>
        <w:t>подвижников: Паисия</w:t>
        <w:br/>
        <w:t xml:space="preserve">    Величковского (умная молитва), Тихона Задонского и Серафима Саровского</w:t>
        <w:br/>
        <w:t xml:space="preserve">    (жизнеприятие), Амвросия Оптинско-го (благодушие), Игнатия</w:t>
        <w:br/>
        <w:t xml:space="preserve">    Брянчанинова (чувство</w:t>
        <w:br/>
        <w:t xml:space="preserve">    красоты, дар рассказчика), Феофана Затворника (сотериология). Его</w:t>
        <w:br/>
        <w:t xml:space="preserve">    типичность не внешняя, и «свои не узнали».</w:t>
        <w:br/>
        <w:t xml:space="preserve">    «Маловерная дама» Хохлакова обращается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46.</w:t>
        <w:br/>
        <w:t>Перед нами не просто евангельская реминисценция, как мы привыкли</w:t>
        <w:br/>
        <w:t xml:space="preserve">    выражаться, но осуществившаяся в форме романа пневматофания, то</w:t>
        <w:br/>
        <w:t xml:space="preserve">    самое выражение красоты действием Святого Духа, о котором с такой</w:t>
        <w:br/>
        <w:t xml:space="preserve">    пророческой силой Достоевский говорит в подготовительных материалах</w:t>
        <w:br/>
        <w:t xml:space="preserve">    к роману «Бесы»:</w:t>
        <w:br/>
        <w:t xml:space="preserve">    Дух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47.</w:t>
        <w:br/>
        <w:t xml:space="preserve"> котором с такой</w:t>
        <w:br/>
        <w:t xml:space="preserve">    пророческой силой Достоевский говорит в подготовительных материалах</w:t>
        <w:br/>
        <w:t xml:space="preserve">    к роману «Бесы»:</w:t>
        <w:br/>
        <w:t xml:space="preserve">    Дух Святый есть непосредственное понимание красоты, пророческое</w:t>
        <w:br/>
        <w:t xml:space="preserve">    сознавание гармонии, а стало быть, неуклонное стремление к ней (XI,</w:t>
        <w:br/>
        <w:t xml:space="preserve">    154).</w:t>
        <w:br/>
        <w:t xml:space="preserve">    Формосозидающее действие Святого Духа, открыто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48.</w:t>
        <w:br/>
        <w:t>христианской проповеди любви» [4, 456].</w:t>
        <w:br/>
        <w:t xml:space="preserve">  Л. М. Розенблюм верно отмечает, что «любовь на языке Достоевского —</w:t>
        <w:br/>
        <w:t xml:space="preserve">  понятие самое близкое к красоте. И это естественно. Любовь в самом</w:t>
        <w:br/>
        <w:t xml:space="preserve">  широком и полном смысле, включая и любовь к врагам (Мф. 5:43-44), —</w:t>
        <w:br/>
        <w:t xml:space="preserve">  главная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49.</w:t>
        <w:br/>
        <w:t xml:space="preserve"> значении не было в Ветхом</w:t>
        <w:br/>
        <w:t xml:space="preserve">  Завете и которая составляет душу Завета Нового» [23, 163]. Однако, по ее</w:t>
        <w:br/>
        <w:t xml:space="preserve">  мысли, слòва «красота» «нет в Евангелии» [23, 157]. Это неточный вывод,</w:t>
        <w:br/>
        <w:t xml:space="preserve">  обусловленный особенностями перевода евангельского текста на русский</w:t>
        <w:br/>
        <w:t xml:space="preserve">  язык.</w:t>
        <w:br/>
        <w:t xml:space="preserve">  Впервые на это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50.</w:t>
        <w:br/>
        <w:t>неточность, допущенную в переводе, и слова</w:t>
        <w:br/>
        <w:t xml:space="preserve">  Христа приобретают иной оттенок: не “она доброе дело сделала для Меня”,</w:t>
        <w:br/>
        <w:t xml:space="preserve">  а — “она дело красоты сделала для Меня”, сказано в подлиннике» [18, 87].</w:t>
        <w:br/>
        <w:t xml:space="preserve">  Г. А. Мейер считал, что «переводчики Евангелия на русский язык заменили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51.</w:t>
        <w:br/>
        <w:t xml:space="preserve"> для Меня”, сказано в подлиннике» [18, 87].</w:t>
        <w:br/>
        <w:t xml:space="preserve">  Г. А. Мейер считал, что «переводчики Евангелия на русский язык заменили</w:t>
        <w:br/>
        <w:t xml:space="preserve">  “красоту” “добром”, очевидно, также из соображений моралистических. Но</w:t>
        <w:br/>
        <w:t xml:space="preserve">  где водворяется голая моралистика, там нет ни религии,</w:t>
        <w:br/>
        <w:t xml:space="preserve">  ни искусства» [18, 88].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52.</w:t>
        <w:br/>
        <w:t>преимущество, 3) дарование, 4) имущество, состояние, достояние (на</w:t>
        <w:br/>
        <w:t xml:space="preserve">  др.-греч. Άγαθωσύνη — благость, доброта)⁴;</w:t>
        <w:br/>
        <w:t xml:space="preserve">  καλὸν — с др.-греч.: 1) красота, краса, украшение (βίου</w:t>
        <w:br/>
        <w:t xml:space="preserve">  Eur.); 2) наслаждение, удовольствие, радость (τὰ τοῦ βίου καλά</w:t>
        <w:br/>
        <w:t xml:space="preserve">  Her.); 3) (только dat.) удобное место: κεῖσθαι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53.</w:t>
        <w:br/>
        <w:t xml:space="preserve"> ἐστιν Arph.</w:t>
        <w:br/>
        <w:t xml:space="preserve">  теперь наступило время, теперь пора; 5) прекрасный поступок, благородное</w:t>
        <w:br/>
        <w:t xml:space="preserve">  деяние (τὰ καλὰ καὶ ἐπαινετά Arst.); 6) прекрасное, красота: τὸ καθ᾽</w:t>
        <w:br/>
        <w:t xml:space="preserve">  αὑτὸ κ. Arst. прекрасное в себе, абсолютная красота; 7) нравственно</w:t>
        <w:br/>
        <w:t xml:space="preserve">  прекрасное (οὐδὲν κ. κἀγαθὸν εἰδέναι Plat.;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54.</w:t>
        <w:br/>
        <w:t>, благородное</w:t>
        <w:br/>
        <w:t xml:space="preserve">  деяние (τὰ καλὰ καὶ ἐπαινετά Arst.); 6) прекрасное, красота: τὸ καθ᾽</w:t>
        <w:br/>
        <w:t xml:space="preserve">  αὑτὸ κ. Arst. прекрасное в себе, абсолютная красота; 7) нравственно</w:t>
        <w:br/>
        <w:t xml:space="preserve">  прекрасное (οὐδὲν κ. κἀγαθὸν εἰδέναι Plat.; πρὸς τὸ κ. ζῆν</w:t>
        <w:br/>
        <w:t xml:space="preserve">  Arst.); 8) почетная должность, высокий пост: 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55.</w:t>
        <w:br/>
        <w:t>Завет на русском языке</w:t>
        <w:br/>
        <w:t xml:space="preserve">  с вариантами «добро», «добрый», но писатель не мог не знать традицию,</w:t>
        <w:br/>
        <w:t xml:space="preserve">  которая идеи Добра (Благости) и Красоты осмысливает в их</w:t>
        <w:br/>
        <w:t xml:space="preserve">  синтезе: имеется в виду святоотеческая литература. О Боге как наивысшей</w:t>
        <w:br/>
        <w:t xml:space="preserve">  Красоте писал, в частности, Дионисий Ареопагит, в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56.</w:t>
        <w:br/>
        <w:t>традицию,</w:t>
        <w:br/>
        <w:t xml:space="preserve">  которая идеи Добра (Благости) и Красоты осмысливает в их</w:t>
        <w:br/>
        <w:t xml:space="preserve">  синтезе: имеется в виду святоотеческая литература. О Боге как наивысшей</w:t>
        <w:br/>
        <w:t xml:space="preserve">  Красоте писал, в частности, Дионисий Ареопагит, в сочинении</w:t>
        <w:br/>
        <w:t xml:space="preserve">  «О Божественных именах» отметив, что «Добро воспевается священными</w:t>
        <w:br/>
        <w:t xml:space="preserve">  богословами и как Прекрасное,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57.</w:t>
        <w:br/>
        <w:t xml:space="preserve"> частности, Дионисий Ареопагит, в сочинении</w:t>
        <w:br/>
        <w:t xml:space="preserve">  «О Божественных именах» отметив, что «Добро воспевается священными</w:t>
        <w:br/>
        <w:t xml:space="preserve">  богословами и как Прекрасное, и как Красота, и как Любовь, и как</w:t>
        <w:br/>
        <w:t xml:space="preserve">  Возлюбленное» [7, 313].</w:t>
        <w:br/>
        <w:t xml:space="preserve">  Сам язык, точнее, характер функционирования языковых значений</w:t>
        <w:br/>
        <w:t xml:space="preserve">  во взаимодействующих друг с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58.</w:t>
        <w:br/>
        <w:t>взаимодействующих друг с другом языках и в определенном</w:t>
        <w:br/>
        <w:t xml:space="preserve">  культурно-историческом сознании создает условия для синкретизма</w:t>
        <w:br/>
        <w:t xml:space="preserve">  значений, позволяющих связать идеи Добра и Красоты. И именно в таком</w:t>
        <w:br/>
        <w:t xml:space="preserve">  виде они отражаются во взглядах Достоевского на Христа как на идеал</w:t>
        <w:br/>
        <w:t xml:space="preserve">  Красоты [8, 339] и важны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59.</w:t>
        <w:br/>
        <w:t>связать идеи Добра и Красоты. И именно в таком</w:t>
        <w:br/>
        <w:t xml:space="preserve">  виде они отражаются во взглядах Достоевского на Христа как на идеал</w:t>
        <w:br/>
        <w:t xml:space="preserve">  Красоты [8, 339] и важны для сюжета «Преступления и наказания»,</w:t>
        <w:br/>
        <w:t xml:space="preserve">  в котором тема красоты представлена как преодоление</w:t>
        <w:br/>
        <w:t xml:space="preserve">  безобразного [30, 169] и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60.</w:t>
        <w:br/>
        <w:t>взглядах Достоевского на Христа как на идеал</w:t>
        <w:br/>
        <w:t xml:space="preserve">  Красоты [8, 339] и важны для сюжета «Преступления и наказания»,</w:t>
        <w:br/>
        <w:t xml:space="preserve">  в котором тема красоты представлена как преодоление</w:t>
        <w:br/>
        <w:t xml:space="preserve">  безобразного [30, 169] и восстановление образа Божия в человеке.</w:t>
        <w:br/>
        <w:t xml:space="preserve">  Итак, следует говорить о принципиально разных подходах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61.</w:t>
        <w:br/>
        <w:br/>
        <w:t xml:space="preserve">  общ. ред. В. И. Кулешова. — М.: Изд-во МГУ, 1997. — С. 82—90.</w:t>
        <w:br/>
        <w:t xml:space="preserve">  23. Розенблюм Л. М. «Красота спасет мир»: О «символе веры»</w:t>
        <w:br/>
        <w:t xml:space="preserve">  Ф. М. Достоевского // Вопросы литературы. — 1991. — № 11/12. —</w:t>
        <w:br/>
        <w:t xml:space="preserve">  С. 142—180.</w:t>
        <w:br/>
        <w:t xml:space="preserve">  24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62.</w:t>
        <w:br/>
        <w:t xml:space="preserve"> Христом.</w:t>
        <w:br/>
        <w:t xml:space="preserve">  Еще Вл. С. Соловьев отмечал, что тема спасения и воскресения души</w:t>
        <w:br/>
        <w:t xml:space="preserve">  связана с принципом единства истины, добра и красоты, которые, по мнению</w:t>
        <w:br/>
        <w:t xml:space="preserve">  критика, для Достоевского были «тремя неразлучными видами одной</w:t>
        <w:br/>
        <w:t xml:space="preserve">  безусловной идеи» — «открывшейся в Христе бесконечности человеческой</w:t>
        <w:br/>
        <w:t xml:space="preserve">  души, способной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63.</w:t>
        <w:br/>
        <w:t>бесконечности человеческой</w:t>
        <w:br/>
        <w:t xml:space="preserve">  души, способной вместить в себя всю бесконечность божества», — именно</w:t>
        <w:br/>
        <w:t xml:space="preserve">  поэтому, указывал Соловьев, в творческом сознании писателя явилась</w:t>
        <w:br/>
        <w:t xml:space="preserve">  формула «красота спасет мир» [Соловьев: 305—306][4]. По мысли</w:t>
        <w:br/>
        <w:t xml:space="preserve">  В. В. Зеньковского, диалектика духовных исканий Достоевского</w:t>
        <w:br/>
        <w:t xml:space="preserve">  определяется темой грехопадения человека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64.</w:t>
        <w:br/>
        <w:t>духовных исканий Достоевского</w:t>
        <w:br/>
        <w:t xml:space="preserve">  определяется темой грехопадения человека и «его спасения</w:t>
        <w:br/>
        <w:t xml:space="preserve">  и восстановления» [Зеньковский: 224], при этом в формуле «мир спасет</w:t>
        <w:br/>
        <w:t xml:space="preserve">  красота» «дана религиозная идея — спасение мира через святость, через</w:t>
        <w:br/>
        <w:t xml:space="preserve">  восстановление образа Божия в нас» [Зеньковский: 230]. Как отмечено</w:t>
        <w:br/>
        <w:t xml:space="preserve">  в наши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65.</w:t>
        <w:br/>
        <w:t>. Как отмечено</w:t>
        <w:br/>
        <w:t xml:space="preserve">  в наши дни, именно «возможность преображения человека» определяет</w:t>
        <w:br/>
        <w:t xml:space="preserve">  характер религиозной эстетики писателя [Капилупи: 217]. По словам</w:t>
        <w:br/>
        <w:t xml:space="preserve">  исследователя, «красота не отрицает реальности грехопадения, а</w:t>
        <w:br/>
        <w:t xml:space="preserve">  преображает ее. Красота — это сознание человеческого достоинства и вера</w:t>
        <w:br/>
        <w:t xml:space="preserve">  в Божественное прощение. Вот почему настоящим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66.</w:t>
        <w:br/>
        <w:t xml:space="preserve"> человека» определяет</w:t>
        <w:br/>
        <w:t xml:space="preserve">  характер религиозной эстетики писателя [Капилупи: 217]. По словам</w:t>
        <w:br/>
        <w:t xml:space="preserve">  исследователя, «красота не отрицает реальности грехопадения, а</w:t>
        <w:br/>
        <w:t xml:space="preserve">  преображает ее. Красота — это сознание человеческого достоинства и вера</w:t>
        <w:br/>
        <w:t xml:space="preserve">  в Божественное прощение. Вот почему настоящим доказательством бытия Бога</w:t>
        <w:br/>
        <w:t xml:space="preserve">  становится неожиданная способность к любви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67.</w:t>
        <w:br/>
        <w:t>поэтики.</w:t>
        <w:br/>
        <w:t xml:space="preserve">      Этнологические аспекты. — М.: Изд-во «Индрик», 2012. — С. 128—137.</w:t>
        <w:br/>
        <w:t xml:space="preserve">      (b)</w:t>
        <w:br/>
        <w:t xml:space="preserve">  14. Зеньковский В. В. Проблема красоты в миросозерцании Достоевского //</w:t>
        <w:br/>
        <w:t xml:space="preserve">      Русские эмигранты о Достоевском / вступ. ст., подгот. текста и</w:t>
        <w:br/>
        <w:t xml:space="preserve">      примеч. С. В. Белова. — СПб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68.</w:t>
        <w:br/>
        <w:t>зрения сердцевины романы</w:t>
        <w:br/>
        <w:t xml:space="preserve">  Достоевского действительно христоцентричны» [Тороп: 89].</w:t>
        <w:br/>
        <w:t xml:space="preserve">  [4]  Ср.: «Достоевский пришел к живому синтезу — правды, добра и</w:t>
        <w:br/>
        <w:t xml:space="preserve">  красоты. Любовь есть правда, добро и красота, — она заключает в себе их</w:t>
        <w:br/>
        <w:t xml:space="preserve">  и сияет ими» [Абрамович: 97—98]; «…единство восприятия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69.</w:t>
        <w:br/>
        <w:t>Тороп: 89].</w:t>
        <w:br/>
        <w:t xml:space="preserve">  [4]  Ср.: «Достоевский пришел к живому синтезу — правды, добра и</w:t>
        <w:br/>
        <w:t xml:space="preserve">  красоты. Любовь есть правда, добро и красота, — она заключает в себе их</w:t>
        <w:br/>
        <w:t xml:space="preserve">  и сияет ими» [Абрамович: 97—98]; «…единство восприятия религии и</w:t>
        <w:br/>
        <w:t xml:space="preserve">  искусства, а тем самым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70.</w:t>
        <w:br/>
        <w:t>искусства, а тем самым нравственности и искусства облегчалось</w:t>
        <w:br/>
        <w:t xml:space="preserve">  Достоевскому тем, что он и религию, и нравственность воспринимал именно</w:t>
        <w:br/>
        <w:t xml:space="preserve">  в аспекте Красоты» [Фудель: 134].</w:t>
        <w:br/>
        <w:t xml:space="preserve">  [5]  В аспекте идеи спасения о любви писал Иустин (Попович): «Тяжелая</w:t>
        <w:br/>
        <w:t xml:space="preserve">  трагедия человеческой жизни только в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71.</w:t>
        <w:br/>
        <w:t>Иустин: 172]. См. далее: «Все его христоликие</w:t>
        <w:br/>
        <w:t xml:space="preserve">  герои наилучшим образом показывают и доказывают истину: Христос есть —</w:t>
        <w:br/>
        <w:t xml:space="preserve">  Любовь; Любовь есть — Красота; Красота спасает мир от смерти, очищает от</w:t>
        <w:br/>
        <w:t xml:space="preserve">  всех грехов, от всех пороков» [Иустин: 178]. См. также:</w:t>
        <w:br/>
        <w:t xml:space="preserve">  [Трофимов: 168—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72.</w:t>
        <w:br/>
        <w:t>172]. См. далее: «Все его христоликие</w:t>
        <w:br/>
        <w:t xml:space="preserve">  герои наилучшим образом показывают и доказывают истину: Христос есть —</w:t>
        <w:br/>
        <w:t xml:space="preserve">  Любовь; Любовь есть — Красота; Красота спасает мир от смерти, очищает от</w:t>
        <w:br/>
        <w:t xml:space="preserve">  всех грехов, от всех пороков» [Иустин: 178]. См. также:</w:t>
        <w:br/>
        <w:t xml:space="preserve">  [Трофимов: 168—169], [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73.</w:t>
        <w:br/>
        <w:t>исследователь</w:t>
        <w:br/>
        <w:t xml:space="preserve">  предполагает возможность воскресения героя, для начала — к вере</w:t>
        <w:br/>
        <w:t xml:space="preserve">  [Есаулов: 266].</w:t>
        <w:br/>
        <w:t xml:space="preserve">  Список литературы</w:t>
        <w:br/>
        <w:t xml:space="preserve">  1.  Гаричева Е. «Мир станет красота Христова». Категория преображения в</w:t>
        <w:br/>
        <w:t xml:space="preserve">      русской словесности XVI—XX веков. — Великий Новгород, 2008. — 298 с.</w:t>
        <w:br/>
        <w:t xml:space="preserve">  2.  Добротолюбие: в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74.</w:t>
        <w:br/>
        <w:t>у Раскольникова старуха — вошь, а у Сони —</w:t>
        <w:br/>
        <w:t xml:space="preserve">  человек!</w:t>
        <w:br/>
        <w:t xml:space="preserve">  [6]  В названии монографии Е. Гаричевой неточность. В рукописи: «Мир</w:t>
        <w:br/>
        <w:t xml:space="preserve">  спасает красота Христова» (см.: ОР РГБ. Ф. 93.I.1.5. С. 40).</w:t>
        <w:br/>
        <w:t xml:space="preserve">  DOI: 10.15393/j9.art.2020.8263</w:t>
        <w:br/>
        <w:t xml:space="preserve">  УДК 821.161.1.09“20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75.</w:t>
        <w:br/>
        <w:t>смирение, молитва, грех, искушение, соблазн, исповедь,</w:t>
        <w:br/>
        <w:t xml:space="preserve">  покаяние, спасение, храм, икона, церковный календарь, исихазм, юродство,</w:t>
        <w:br/>
        <w:t xml:space="preserve">  паломничество), эстетики (миф, мимесис, катарсис, прекрасное, красота,</w:t>
        <w:br/>
        <w:t xml:space="preserve">  образ, реализм, этнопоэтика), поэтики (текст, контекст, подтекст,</w:t>
        <w:br/>
        <w:t xml:space="preserve">  интертекст,тема,проблема, характер, герой, архетип, символ, цитата,</w:t>
        <w:br/>
        <w:t xml:space="preserve">  реминисценция, парафраза, мотив, сюжет, жанр</w:t>
        <w:br/>
        <w:t xml:space="preserve"> В. Н. Захаров. Ответ по существу. 2005№7</w:t>
      </w:r>
    </w:p>
    <w:p>
      <w:pPr>
        <w:pStyle w:val="BodyText"/>
      </w:pPr>
      <w:r>
        <w:t>76.</w:t>
        <w:br/>
        <w:t>полюбилась им: «и не свѣмы, на небѣ ли</w:t>
        <w:br/>
        <w:t xml:space="preserve">  есмы были, ли на земли: нѣсть бо на земли такаго вида ли красоты такоя,</w:t>
        <w:br/>
        <w:t xml:space="preserve">  и недоумѣем бо сказати; токмо то вѣмы, яко</w:t>
        <w:br/>
        <w:t xml:space="preserve">  14</w:t>
        <w:br/>
        <w:t xml:space="preserve">  онъдѣ богъ с человѣки пребывает, и есть служба их паче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77.</w:t>
        <w:br/>
        <w:t>вѣмы, яко</w:t>
        <w:br/>
        <w:t xml:space="preserve">  14</w:t>
        <w:br/>
        <w:t xml:space="preserve">  онъдѣ богъ с человѣки пребывает, и есть служба их паче всѣхъ странъ. Мы</w:t>
        <w:br/>
        <w:t xml:space="preserve">  убо не можемъ забыти красоты тоя, всякъ бо человѣкъ, аще вкусить сладка,</w:t>
        <w:br/>
        <w:t xml:space="preserve">  послѣди горести не приимаеть, тако и мы не имамъ сде быти»²⁴. Перевод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78.</w:t>
        <w:br/>
        <w:t xml:space="preserve"> быти»²⁴. Перевод:</w:t>
        <w:br/>
        <w:t xml:space="preserve">  «и не знали — на небе или на земле мы: ибо нет на земле такого зрелища и</w:t>
        <w:br/>
        <w:t xml:space="preserve">  красоты такой, и не знаем, как и рассказать об этом, — знаем мы только,</w:t>
        <w:br/>
        <w:t xml:space="preserve">  что пребывает там бог с людьми, и служба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79.</w:t>
        <w:br/>
        <w:t>только,</w:t>
        <w:br/>
        <w:t xml:space="preserve">  что пребывает там бог с людьми, и служба их лучше, чем во всех других</w:t>
        <w:br/>
        <w:t xml:space="preserve">  странах. Не можем мы забыть красоты той, ибо каждый человек, если вкусит</w:t>
        <w:br/>
        <w:t xml:space="preserve">  сладкого, не возьмет потом горького; так и мы не можем уже здесь</w:t>
        <w:br/>
        <w:t xml:space="preserve">  пребывать в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80.</w:t>
        <w:br/>
        <w:t xml:space="preserve"> сатирические парафразы на эти</w:t>
        <w:br/>
        <w:t xml:space="preserve">  легендарные слова популярны до сих пор. Россия созидалась на</w:t>
        <w:br/>
        <w:t xml:space="preserve">  идее наряда²⁷.</w:t>
        <w:br/>
        <w:t xml:space="preserve">  Сегодня многим известны слова: «Красота спасет мир». Они уже стали одной</w:t>
        <w:br/>
        <w:t xml:space="preserve">  из идей современной культуры. Теперь их можно услышать всюду и с</w:t>
        <w:br/>
        <w:t xml:space="preserve">  обязательной ссылкой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81.</w:t>
        <w:br/>
        <w:t>не от</w:t>
        <w:br/>
        <w:t xml:space="preserve">  князя, а в пересказе Коли Иволгина. Ипполит спрашивает Мышкина: «Правда,</w:t>
        <w:br/>
        <w:t xml:space="preserve">  князь, что вы разъ говорили, что мiръ спасетъ «красота»? Господа,</w:t>
        <w:br/>
        <w:t xml:space="preserve">  закричалъ онъ громко всѣмъ: — князь утверждаетъ, что мiръ спасетъ</w:t>
        <w:br/>
        <w:t xml:space="preserve">  красота! А я утверждаю, что у него оттого такiя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82.</w:t>
        <w:br/>
        <w:t>,</w:t>
        <w:br/>
        <w:t xml:space="preserve">  князь, что вы разъ говорили, что мiръ спасетъ «красота»? Господа,</w:t>
        <w:br/>
        <w:t xml:space="preserve">  закричалъ онъ громко всѣмъ: — князь утверждаетъ, что мiръ спасетъ</w:t>
        <w:br/>
        <w:t xml:space="preserve">  красота! А я утверждаю, что у него оттого такiя игривыя мысли, что онъ</w:t>
        <w:br/>
        <w:t xml:space="preserve">  теперь влюбленъ. Господа, князь влюбленъ; давеча, только что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83.</w:t>
        <w:br/>
        <w:t>Господа, князь влюбленъ; давеча, только что онъ вошелъ,</w:t>
        <w:br/>
        <w:t xml:space="preserve">  я въ этомъ убѣдился. Не краснѣйте, князь, мнѣ васъ жалко станетъ. Какая</w:t>
        <w:br/>
        <w:t xml:space="preserve">  красота спасетъ мiръ? Мнѣ это Коля пересказалъ… Вы ревностный</w:t>
        <w:br/>
        <w:t xml:space="preserve">  христiанинъ? Коля говоритъ, что вы сами себя называете христiаниномъ»²⁸.</w:t>
        <w:br/>
        <w:t xml:space="preserve">  Эти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84.</w:t>
        <w:br/>
        <w:t>но их развитие</w:t>
        <w:br/>
        <w:t xml:space="preserve">  красноречиво: Ипполит не удовлетворен фразой князя, сомневается в его</w:t>
        <w:br/>
        <w:t xml:space="preserve">  христианских убеждениях, и уместен его непраздный вопрос: «Какая красота</w:t>
        <w:br/>
        <w:t xml:space="preserve">  спасетъ мiръ?»</w:t>
        <w:br/>
        <w:t xml:space="preserve">  «Афоризм» вошел в роман из третьих уст. К нему причастны Мышкин, Коля</w:t>
        <w:br/>
        <w:t xml:space="preserve">  Иволгин, Ипполит Терентьев. Подобные ситуации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85.</w:t>
        <w:br/>
        <w:t>мысль — в</w:t>
        <w:br/>
        <w:t xml:space="preserve">  подготовительных материалах к роману остались заготовки его ответа: «Да</w:t>
        <w:br/>
        <w:t xml:space="preserve">  вы правы гадко и паточно, если... Но поймутъ. Мiръ красотой спасется.</w:t>
        <w:br/>
        <w:t xml:space="preserve">  Два образчика красоты». На полях записано задание: «Князь скажетъ</w:t>
        <w:br/>
        <w:t xml:space="preserve">  что-нибудь о Христѣ»²⁹. В романе князь не связал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86.</w:t>
        <w:br/>
        <w:t xml:space="preserve"> роману остались заготовки его ответа: «Да</w:t>
        <w:br/>
        <w:t xml:space="preserve">  вы правы гадко и паточно, если... Но поймутъ. Мiръ красотой спасется.</w:t>
        <w:br/>
        <w:t xml:space="preserve">  Два образчика красоты». На полях записано задание: «Князь скажетъ</w:t>
        <w:br/>
        <w:t xml:space="preserve">  что-нибудь о Христѣ»²⁹. В романе князь не связал красоту с Христом — это</w:t>
      </w:r>
    </w:p>
    <w:p>
      <w:pPr>
        <w:pStyle w:val="BodyText"/>
      </w:pPr>
      <w:r>
        <w:t>В. Н. Захаров. Православные аспекты этнопоэтики русской литературы. 1998№5</w:t>
      </w:r>
    </w:p>
    <w:p>
      <w:pPr>
        <w:pStyle w:val="BodyText"/>
      </w:pPr>
      <w:r>
        <w:t>87.</w:t>
        <w:br/>
        <w:t>спасется.</w:t>
        <w:br/>
        <w:t xml:space="preserve">  Два образчика красоты». На полях записано задание: «Князь скажетъ</w:t>
        <w:br/>
        <w:t xml:space="preserve">  что-нибудь о Христѣ»²⁹. В романе князь не связал красоту с Христом — это</w:t>
        <w:br/>
        <w:t xml:space="preserve">  сделали Ставрогин и Шатов в набросках «Фантастических страниц» к</w:t>
        <w:br/>
        <w:t xml:space="preserve">  «Бесам». Ставрогину были приготовлены слова: «Христiанство спасетъ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88.</w:t>
        <w:br/>
        <w:t>именно верить, что</w:t>
        <w:br/>
        <w:t xml:space="preserve">  16</w:t>
        <w:br/>
        <w:t xml:space="preserve">  это окончательный идеалъ человека, всё воплощенное слово, Богъ</w:t>
        <w:br/>
        <w:t xml:space="preserve">  воплотившийся»³¹. Тогда — в конце концов: «Мiръ станетъ красота</w:t>
        <w:br/>
        <w:t xml:space="preserve">  Христова»³². Пытался примерить эту формулу спасения мира Достоевский и</w:t>
        <w:br/>
        <w:t xml:space="preserve">  Версилову. В заготовленных герою словах из записной тетради есть</w:t>
        <w:br/>
        <w:t xml:space="preserve">  реплика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89.</w:t>
        <w:br/>
        <w:t xml:space="preserve"> формулу спасения мира Достоевский и</w:t>
        <w:br/>
        <w:t xml:space="preserve">  Версилову. В заготовленных герою словах из записной тетради есть</w:t>
        <w:br/>
        <w:t xml:space="preserve">  реплика: «Что же спасетъ мiръ? — Красота. — Но всегда с насмѣшкой»³³.</w:t>
        <w:br/>
        <w:t xml:space="preserve">  Насмешка — поправка формулы на характер героя. Не имею ничего против</w:t>
        <w:br/>
        <w:t xml:space="preserve">  этой выразительной эстетической идеи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90.</w:t>
        <w:br/>
        <w:t>сожаленiю не удались —</w:t>
        <w:br/>
        <w:t xml:space="preserve">  прекрасноевидеалѣ непостижимо по чрезвычайной силѣ и глубинѣ запроса.</w:t>
        <w:br/>
        <w:t xml:space="preserve">  Отдельными явленiями. Оставайтесь правдивыми. Идеалъ далъ Христосъ.</w:t>
        <w:br/>
        <w:t xml:space="preserve">  Литература Красоты одна лишь спасетъ»³⁴.</w:t>
        <w:br/>
        <w:t xml:space="preserve">  Эта выразительная эстетическая идея роднит Нестора и Достоевского,</w:t>
        <w:br/>
        <w:t xml:space="preserve">  которые гораздо ближе друг другу, чем это </w:t>
        <w:br/>
        <w:t xml:space="preserve"> В. Н. Захаров. Православные аспекты этнопоэтики русской литературы.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