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крещение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образ, крещение 2</w:t>
        <w:br/>
        <w:t>государство, крещение 2</w:t>
        <w:br/>
        <w:t>рождество, крещение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воспринимать, крещение; 2) д, крещение; 3) порядок, крещение; 4) православие, крещение; 5) принимать, крещение; 6) рассказываться, крещение; 7) святки, крещение; 8) таинственный, крещение; 9) христианство, крещение; 10) являть, крещение;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крещение, русь 3</w:t>
        <w:br/>
        <w:t>крещение, плотский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крещение, богоявление; 2) крещение, быть; 3) крещение, великий; 4) крещение, давать; 5) крещение, долгий; 6) крещение, евангелие; 7) крещение, животворящий; 8) крещение, народ; 9) крещение, святки; 10) крещение, царский; 11) крещение, являть;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подобный, крещение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благой, крещение; 2) большой, крещение; 3) весенний, крещение; 4) вольный, крещение; 5) духовный, крещение; 6) невольный, крещение; 7) осенний, крещение; 8) святой, крещение; 9) таинственный, крещение; 10) юрьев, крещение; 11) явленный, крещение;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рождество, крещение 3</w:t>
        <w:br/>
        <w:t>образ, крещение 2</w:t>
        <w:br/>
        <w:t>призвание, крещение 2</w:t>
        <w:br/>
        <w:t>варяг, крещение 2</w:t>
        <w:br/>
        <w:t>государство, крещение 2</w:t>
        <w:br/>
        <w:t>день, крещение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буква, крещение; 2) весть, крещение; 3) владимир, крещение; 4) время, крещение; 5) глава, крещение; 6) год, крещение; 7) д, крещение; 8) деян, крещение; 9) деяние, крещение; 10) жизнь, крещение; 11) литература, крещение; 12) младенчество, крещение; 13) народ, крещение; 14) наряд, крещение; 15) ноготь, крещение; 16) откровение, крещение; 17) перевод, крещение; 18) поле, крещение; 19) порядок, крещение; 20) православие, крещение; 21) прегрешение, крещение; 22) принятие, крещение; 23) русь, крещение; 24) святки, крещение; 25) синод, крещение; 26) т, крещение; 27) триодь, крещение; 28) христианство, крещение; 29) христос, крещение;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крещение, русь 4</w:t>
        <w:br/>
        <w:t>крещение, нечистота 2</w:t>
        <w:br/>
        <w:t>крещение, омытие 2</w:t>
        <w:br/>
        <w:t>крещение, обещание 2</w:t>
        <w:br/>
        <w:t>крещение, евангелие 2</w:t>
        <w:br/>
        <w:t>крещение, письменность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крещение, апостол; 2) крещение, благодать; 3) крещение, богоявление; 4) крещение, время; 5) крещение, декабрь; 6) крещение, евнух; 7) крещение, закон; 8) крещение, идеал; 9) крещение, история; 10) крещение, масленица; 11) крещение, мир; 12) крещение, народ; 13) крещение, начало; 14) крещение, нестор; 15) крещение, обретение; 16) крещение, основа; 17) крещение, петров; 18) крещение, пост; 19) крещение, рождественский; 20) крещение, святки; 21) крещение, слово; 22) крещение, содержание; 23) крещение, струя; 24) крещение, успенский; 25) крещение, язык; 26) крещение, январь;</w:t>
      </w:r>
    </w:p>
    <w:p>
      <w:pPr>
        <w:pStyle w:val="BodyText"/>
      </w:pPr>
      <w:r>
        <w:t>1.</w:t>
        <w:br/>
        <w:t>отказано, так как благодать нельзя купить за деньги (Деян.</w:t>
        <w:br/>
        <w:t xml:space="preserve">  8:18—23). В этой же главе Деяний рассказывается о крещении царского</w:t>
        <w:br/>
        <w:t xml:space="preserve">  евнуха. Апостол крестил его потому, что евнух не корысти искал, а истины</w:t>
        <w:br/>
        <w:t xml:space="preserve">  (8:26—39).</w:t>
        <w:br/>
        <w:t xml:space="preserve">  Исходя из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2.</w:t>
        <w:br/>
        <w:t>преступникам. Любопытным примером этого может служить</w:t>
        <w:br/>
        <w:t xml:space="preserve">  рассказ летописца о том, что Владимир, при котором Русь в 988 году</w:t>
        <w:br/>
        <w:t xml:space="preserve">  35</w:t>
        <w:br/>
        <w:t xml:space="preserve">  приняла крещение, долгое время отказывался приговаривать разбойников и</w:t>
        <w:br/>
        <w:t xml:space="preserve">  убийц к смертной казни, говоря, что Христос велел прощать всем.</w:t>
        <w:br/>
        <w:t xml:space="preserve">  Если на это </w:t>
        <w:br/>
        <w:t xml:space="preserve"> О. Шульц. Русский Христос. 1998№5</w:t>
      </w:r>
    </w:p>
    <w:p>
      <w:pPr>
        <w:pStyle w:val="BodyText"/>
      </w:pPr>
      <w:r>
        <w:t>3.</w:t>
        <w:br/>
        <w:t>в верхнем углу загиб страницы; ст. 15—16</w:t>
        <w:br/>
        <w:t xml:space="preserve">    отчеркнуты ногтем на полях)[19];</w:t>
        <w:br/>
        <w:t xml:space="preserve">    «И нас ныне, подобное сему образу крещение, не плотской нечистоты</w:t>
        <w:br/>
        <w:t xml:space="preserve">    омытие, но обещание Богу доброй совести, спасает воскресением Иисуса</w:t>
        <w:br/>
        <w:t xml:space="preserve">    Христа…» (1 Пет. 3:21; см.: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4.</w:t>
        <w:br/>
        <w:t xml:space="preserve"> людьми» (Деян. 24:14—16).</w:t>
        <w:br/>
        <w:t xml:space="preserve">  [20]  Ср. в Синод. переводе: «Так и нас ныне подобное сему образу</w:t>
        <w:br/>
        <w:t xml:space="preserve">  крещение, не плотской нечистоты омытие, но обещание Богу доброй совести,</w:t>
        <w:br/>
        <w:t xml:space="preserve">  спасает воскресением Иисуса Христа…» (1 Пет. 3:21).</w:t>
        <w:br/>
        <w:t xml:space="preserve">  [21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5.</w:t>
        <w:br/>
        <w:t>и национального</w:t>
        <w:br/>
        <w:t xml:space="preserve">    этнопоэтика                  содержания, категории ее этнопоэтики.</w:t>
        <w:br/>
        <w:t xml:space="preserve">    Пушкин </w:t>
        <w:br/>
        <w:t xml:space="preserve">    Достоевский </w:t>
        <w:br/>
        <w:t xml:space="preserve">    Бунин </w:t>
        <w:br/>
        <w:t xml:space="preserve">    Пастернак </w:t>
        <w:br/>
        <w:t xml:space="preserve">    призвание варягов </w:t>
        <w:br/>
        <w:t xml:space="preserve">    наряд </w:t>
        <w:br/>
        <w:t xml:space="preserve">    порядок </w:t>
        <w:br/>
        <w:t xml:space="preserve">Крещение </w:t>
        <w:br/>
        <w:t xml:space="preserve">    Евангелие </w:t>
        <w:br/>
        <w:t xml:space="preserve">    закон </w:t>
        <w:br/>
        <w:t xml:space="preserve">    благодать </w:t>
        <w:br/>
        <w:t xml:space="preserve">    христианский хронотоп </w:t>
        <w:br/>
        <w:t xml:space="preserve">    Рождество </w:t>
        <w:br/>
        <w:t xml:space="preserve">    Пасха </w:t>
        <w:br/>
        <w:t xml:space="preserve">    Преображение </w:t>
        <w:br/>
        <w:t xml:space="preserve">    гуманизм </w:t>
        <w:br/>
        <w:t xml:space="preserve">    милость </w:t>
        <w:br/>
        <w:t xml:space="preserve">    идеал </w:t>
        <w:br/>
        <w:t xml:space="preserve">  Текст статьи</w:t>
        <w:br/>
        <w:t xml:space="preserve">  О русском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6.</w:t>
        <w:br/>
        <w:t>Именно эти</w:t>
        <w:br/>
        <w:t xml:space="preserve">  события определили характер развития государства и формирования русского</w:t>
        <w:br/>
        <w:t xml:space="preserve">  народа из союза этнически разных племен. Призвание варягов образовало</w:t>
        <w:br/>
        <w:t xml:space="preserve">  государство, Крещение — народ из славянских и неславянских племен²⁶.</w:t>
        <w:br/>
        <w:t xml:space="preserve">  Нестор выразил фундаментальную государственную и духовную идею —</w:t>
        <w:br/>
        <w:t xml:space="preserve">  эстетическую потребность «наряда» для Русской земли.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7.</w:t>
        <w:br/>
        <w:t xml:space="preserve"> Достоевский представил современного</w:t>
        <w:br/>
        <w:t xml:space="preserve">  человека, который, как и прежде, в поисках идеала обретает Истину,</w:t>
        <w:br/>
        <w:t xml:space="preserve">  явленную Христом и сохраненную в Православии.</w:t>
        <w:br/>
        <w:t xml:space="preserve">  Крещение было началом новой истории Руси. Этим актом Русь обрела</w:t>
        <w:br/>
        <w:t xml:space="preserve">  несметные духовные сокровища византийского христианства. Она восприняла</w:t>
        <w:br/>
        <w:t xml:space="preserve">  и сохранила апостольский облик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8.</w:t>
        <w:br/>
        <w:t>.</w:t>
        <w:br/>
        <w:t xml:space="preserve">  Благодаря, русский говорит спасибо (спаси Бог),</w:t>
        <w:br/>
        <w:t xml:space="preserve">  расставаясь — прощай (прости — за вольные и невольные прегрешения), и</w:t>
        <w:br/>
        <w:t xml:space="preserve">  т. д.</w:t>
        <w:br/>
        <w:t xml:space="preserve">  С Крещением Русь обрела письменность; на основе церковнославянского</w:t>
        <w:br/>
        <w:t xml:space="preserve">  возник древнерусский язык, позже давший русский литературный язык. Об</w:t>
        <w:br/>
        <w:t xml:space="preserve">  этом после «Предисловия о пользе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9.</w:t>
        <w:br/>
        <w:t>.</w:t>
        <w:br/>
        <w:t xml:space="preserve">  Но всего этого мало! Язык, стяжавший столь благодатный удел при самом</w:t>
        <w:br/>
        <w:t xml:space="preserve">  рождении, был вторично облагодатствован в своем младенчестве</w:t>
        <w:br/>
        <w:t xml:space="preserve">  таинственным крещением в животворящих струях языка церковнославянского.</w:t>
        <w:br/>
        <w:t xml:space="preserve">  Они частично претворили его плоть</w:t>
        <w:br/>
        <w:t xml:space="preserve">  18</w:t>
        <w:br/>
        <w:t xml:space="preserve">  и духотворно преобразили его душу, его «внутреннюю форму»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10.</w:t>
        <w:br/>
        <w:t>событию, но рождественский</w:t>
        <w:br/>
        <w:t xml:space="preserve">  19</w:t>
        <w:br/>
        <w:t xml:space="preserve">  рассказ приурочен к Рождеству, а святочный рассказ — к Святкам (святым</w:t>
        <w:br/>
        <w:t xml:space="preserve">  дням), которые длятся от Рождества до Крещения (Богоявления) — от</w:t>
        <w:br/>
        <w:t xml:space="preserve">  25 декабря до 5 января (по юлианскому календарю). Именно в это время</w:t>
        <w:br/>
        <w:t xml:space="preserve">  человек открыт общению с таинственным,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11.</w:t>
        <w:br/>
        <w:t xml:space="preserve"> значения.</w:t>
        <w:br/>
        <w:t xml:space="preserve">  23</w:t>
        <w:br/>
        <w:t xml:space="preserve">  Но больше было тех, кто мыслил время не числами, а событиями Священной</w:t>
        <w:br/>
        <w:t xml:space="preserve">  истории, отмечая время Рождеством, Святками, Крещением, Великим,</w:t>
        <w:br/>
        <w:t xml:space="preserve">  Петровым, Успенским или Рождественским постами, масленицей, Прощеным</w:t>
        <w:br/>
        <w:t xml:space="preserve">  воскресением, Чистым понедельником, Пасхой, Троицей, Духовым днем и</w:t>
        <w:br/>
        <w:t xml:space="preserve">  т. д. Это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12.</w:t>
        <w:br/>
        <w:t>крестьянский быт и труд народа, обросли приметами и</w:t>
        <w:br/>
        <w:t xml:space="preserve">  поверьями: время измерялось от осеннего до весеннего Юрьева дня, от</w:t>
        <w:br/>
        <w:t xml:space="preserve">  Рождества до Крещения, от Святок до масленицы, от Великого поста до</w:t>
        <w:br/>
        <w:t xml:space="preserve">  Пасхи, от Пасхи до Троицы и т. д. Есть свои задушевные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13.</w:t>
        <w:br/>
        <w:t>многих народов,</w:t>
        <w:br/>
        <w:t xml:space="preserve">  принявших христианство, в том числе и славян, стало Евангелие.</w:t>
        <w:br/>
        <w:t xml:space="preserve">  У многих народов литература появилась позже принятия христианства.</w:t>
        <w:br/>
        <w:t xml:space="preserve">  Крещение явило Древней Руси и письменность, и литературу. Это</w:t>
        <w:br/>
        <w:t xml:space="preserve">  историческое совпадение определило концепцию, исключительное значение и</w:t>
        <w:br/>
        <w:t xml:space="preserve">  высокий авторитет русской литературы в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14.</w:t>
        <w:br/>
        <w:t>и литературу. Это</w:t>
        <w:br/>
        <w:t xml:space="preserve">  историческое совпадение определило концепцию, исключительное значение и</w:t>
        <w:br/>
        <w:t xml:space="preserve">  высокий авторитет русской литературы в духовной жизни народа и</w:t>
        <w:br/>
        <w:t xml:space="preserve">  государства. Крещение дало идеал и предопределило содержание русской</w:t>
        <w:br/>
        <w:t xml:space="preserve">  литературы, которое в своих существенных чертах оставалось неизменным в</w:t>
        <w:br/>
        <w:t xml:space="preserve">  длительном процессе секуляризации и беллетризации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15.</w:t>
        <w:br/>
        <w:t>всего подходит не литера (литература),</w:t>
        <w:br/>
        <w:t xml:space="preserve">  не книга (книжность), а само слово, причем Слово с большой буквы ‒ его</w:t>
        <w:br/>
        <w:t xml:space="preserve">  откровение было явлено Крещением Руси, обретением Евангелия, Слова</w:t>
        <w:br/>
        <w:t xml:space="preserve">  Христова.</w:t>
        <w:br/>
        <w:t xml:space="preserve">  На протяжении последних десяти веков у нас была не столько литература,</w:t>
        <w:br/>
        <w:t xml:space="preserve">  сколько христианская словесность. 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16.</w:t>
        <w:br/>
        <w:t>, послания, молитвы, псалмы, исповедь,</w:t>
        <w:br/>
        <w:t xml:space="preserve">  притчи, стихиры), их сборники (патерики, молитвословы, псалтырь,</w:t>
        <w:br/>
        <w:t xml:space="preserve">  месяцесловы, четьи-минеи, триоди). Благая весть, воспринятая с Крещением</w:t>
        <w:br/>
        <w:t xml:space="preserve">  Руси, образовала Русскiй мiръ (а это и цивилизация, и культура, и ис-</w:t>
        <w:br/>
        <w:t xml:space="preserve">  кусство, и словесность, и сам язык).</w:t>
        <w:br/>
        <w:t xml:space="preserve">  В</w:t>
        <w:br/>
        <w:t xml:space="preserve"> В. Н. Захаров. «Вечное Евангелие» в художественных хронотопах русской словесности. 2011№9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