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небесный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царствие, небесный 13</w:t>
        <w:br/>
        <w:t>иерусалим, небесный 3</w:t>
        <w:br/>
        <w:t>отец, небесный 3</w:t>
        <w:br/>
        <w:t>царство, небесный 3</w:t>
        <w:br/>
        <w:t>творец, небесный 3</w:t>
        <w:br/>
        <w:t>ангел, небесный 2</w:t>
        <w:br/>
        <w:t>святой, небесный 2</w:t>
        <w:br/>
        <w:t>птичка, небесный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брачный, небесный; 2) взыскание, небесный; 3) водный, небесный; 4) возможный, небесный; 5) дух, небесный; 6) душа, небесный; 7) земля, небесный; 8) земной, небесный; 9) зрение, небесный; 10) лик, небесный; 11) метафора, небесный; 12) мир, небесный; 13) опрокидываться, небесный; 14) отзываться, небесный; 15) отрицание, небесный; 16) полет, небесный; 17) прочий, небесный; 18) радость, небесный; 19) размышление, небесный; 20) родина, небесный; 21) россия, небесный; 22) свод, небесный; 23) сила, небесный; 24) служение, небесный; 25) существование, небесный; 26) хлеб, небесный; 27) царь, небесный; 28) церковь, небесный; 29) чистилище, небесный; 30) языческий, небесный;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небесный, время 3</w:t>
        <w:br/>
        <w:t>небесный, пречестный 2</w:t>
        <w:br/>
        <w:t>небесный, покровитель 2</w:t>
        <w:br/>
        <w:t>небесный, пир 2</w:t>
        <w:br/>
        <w:t>небесный, отечество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небесный, бежать; 2) небесный, благословляться; 3) небесный, бог; 4) небесный, братство; 5) небесный, быть; 6) небесный, возвещать; 7) небесный, возма; 8) небесный, данный; 9) небесный, дорога; 10) небесный, дух; 11) небесный, жизнь; 12) небесный, запись; 13) небесный, здешний; 14) небесный, иерархия; 15) небесный, иерусалим; 16) небесный, искушение; 17) небесный, исчезать; 18) небесный, купол; 19) небесный, новый; 20) небесный, ноябрь; 21) небесный, объективный; 22) небесный, ориентир; 23) небесный, отуманивать; 24) небесный, писатель; 25) небесный, плод; 26) небесный, подписывать; 27) небесный, покаяться; 28) небесный, праведник; 29) небесный, предел; 30) небесный, преображаться; 31) небесный, призванный; 32) небесный, призывать; 33) небесный, пропадать; 34) небесный, радость; 35) небесный, сила; 36) небесный, слово; 37) небесный, смердяков; 38) небесный, снимать; 39) небесный, сокровище; 40) небесный, спутник; 41) небесный, сравниваться; 42) небесный, сходить; 43) небесный, трудиться; 44) небесный, упоминаться; 45) небесный, условие; 46) небесный, хор; 47) небесный, христианский; 48) небесный, царство; 49) небесный, цель; 50) небесный, человек;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земной, небесный 6</w:t>
        <w:br/>
        <w:t>человеческий, небесный 3</w:t>
        <w:br/>
        <w:t>вечный, небесный 3</w:t>
        <w:br/>
        <w:t>божий, небесный 2</w:t>
        <w:br/>
        <w:t>галилейский, небесный 2</w:t>
        <w:br/>
        <w:t>веселый, небесный 2</w:t>
        <w:br/>
        <w:t>святой, небесный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авторский, небесный; 2) благой, небесный; 3) божественный, небесный; 4) брачный, небесный; 5) вершинный, небесный; 6) ветхозаветный, небесный; 7) водный, небесный; 8) возможный, небесный; 9) вселенский, небесный; 10) всецелый, небесный; 11) грешный, небесный; 12) добрый, небесный; 13) достигнутый, небесный; 14) земномчеловеческий, небесный; 15) инженерный, небесный; 16) интуитивный, небесный; 17) истинный, небесный; 18) мальчишечий, небесный; 19) молитвенный, небесный; 20) незыблемый, небесный; 21) необозримый, небесный; 22) новоторжский, небесный; 23) нравственный, небесный; 24) осязательный, небесный; 25) отверстый, небесный; 26) очевидный, небесный; 27) переходный, небесный; 28) подобный, небесный; 29) предшествующий, небесный; 30) пронзительный, небесный; 31) прочий, небесный; 32) руский, небесный; 33) русский, небесный; 34) свободный, небесный; 35) смешной, небесный; 36) соборный, небесный; 37) суздальский, небесный; 38) твердый, небесный; 39) христов, небесный; 40) ценностный, небесный; 41) эволюционный, небесный; 42) языческий, небесный;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царствие, небесный 13</w:t>
        <w:br/>
        <w:t>земля, небесный 4</w:t>
        <w:br/>
        <w:t>мир, небесный 4</w:t>
        <w:br/>
        <w:t>иерусалим, небесный 4</w:t>
        <w:br/>
        <w:t>алеша, небесный 4</w:t>
        <w:br/>
        <w:t>молитва, небесный 3</w:t>
        <w:br/>
        <w:t>отец, небесный 3</w:t>
        <w:br/>
        <w:t>человек, небесный 3</w:t>
        <w:br/>
        <w:t>жизнь, небесный 3</w:t>
        <w:br/>
        <w:t>царство, небесный 3</w:t>
        <w:br/>
        <w:t>существование, небесный 3</w:t>
        <w:br/>
        <w:t>творец, небесный 3</w:t>
        <w:br/>
        <w:t>родина, небесный 2</w:t>
        <w:br/>
        <w:t>господь, небесный 2</w:t>
        <w:br/>
        <w:t>ангел, небесный 2</w:t>
        <w:br/>
        <w:t>видение, небесный 2</w:t>
        <w:br/>
        <w:t>прообраз, небесный 2</w:t>
        <w:br/>
        <w:t>чистилище, небесный 2</w:t>
        <w:br/>
        <w:t>ребенок, небесный 2</w:t>
        <w:br/>
        <w:t>птичка, небесный 2</w:t>
        <w:br/>
        <w:t>радость, небесный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ад, небесный; 2) андрей, небесный; 3) архистратиг, небесный; 4) бог, небесный; 5) брак, небесный; 6) будущее, небесный; 7) бытие, небесный; 8) в, небесный; 9) вечность, небесный; 10) взыскание, небесный; 11) время, небесный; 12) гарант, небесный; 13) гармония, небесный; 14) глава, небесный; 15) гоголь, небесный; 16) голос, небесный; 17) город, небесный; 18) гость, небесный; 19) дело, небесный; 20) день, небесный; 21) дорога, небесный; 22) дух, небесный; 23) душа, небесный; 24) зрение, небесный; 25) иерархия, небесный; 26) кан, небесный; 27) келья, небесный; 28) лик, небесный; 29) линия, небесный; 30) личность, небесный; 31) луковка, небесный; 32) матфей, небесный; 33) место, небесный; 34) метафора, небесный; 35) михаил, небесный; 36) мотив, небесный; 37) мыслие, небесный; 38) обновление, небесный; 39) оппозиция, небесный; 40) оправдание, небесный; 41) основание, небесный; 42) отечество, небесный; 43) отрицание, небесный; 44) память, небесный; 45) перевод, небесный; 46) пир, небесный; 47) плод, небесный; 48) покровительство, небесный; 49) полет, небесный; 50) построение, небесный; 51) притча, небесный; 52) пророк, небесный; 53) путь, небесный; 54) пьяный, небесный; 55) разговор, небесный; 56) размышление, небесный; 57) рало, небесный; 58) расчет, небесный; 59) роман, небесный; 60) россия, небесный; 61) рука, небесный; 62) свод, небесный; 63) святой, небесный; 64) сила, небесный; 65) слово, небесный; 66) служение, небесный; 67) смерть, небесный; 68) собор, небесный; 69) состояние, небесный; 70) спор, небесный; 71) стена, небесный; 72) стихия, небесный; 73) стратилат, небесный; 74) строй, небесный; 75) сын, небесный; 76) тип, небесный; 77) точка, небесный; 78) труд, небесный; 79) участок, небесный; 80) училище, небесный; 81) хлеб, небесный; 82) хор, небесный; 83) царь, небесный; 84) церковь, небесный; 85) человечество, небесный; 86) шюица, небесный; 87) эпилог, небесный;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небесный, бог 5</w:t>
        <w:br/>
        <w:t>небесный, время 4</w:t>
        <w:br/>
        <w:t>небесный, земля 3</w:t>
        <w:br/>
        <w:t>небесный, душа 3</w:t>
        <w:br/>
        <w:t>небесный, ноябрь 2</w:t>
        <w:br/>
        <w:t>небесный, противопоставление 2</w:t>
        <w:br/>
        <w:t>небесный, вид 2</w:t>
        <w:br/>
        <w:t>небесный, предел 2</w:t>
        <w:br/>
        <w:t>небесный, мать 2</w:t>
        <w:br/>
        <w:t>небесный, николай 2</w:t>
        <w:br/>
        <w:t>небесный, угодник 2</w:t>
        <w:br/>
        <w:t>небесный, дерево 2</w:t>
        <w:br/>
        <w:t>небесный, лицо 2</w:t>
        <w:br/>
        <w:t>небесный, покровитель 2</w:t>
        <w:br/>
        <w:t>небесный, роман 2</w:t>
        <w:br/>
        <w:t>небесный, писатель 2</w:t>
        <w:br/>
        <w:t>небесный, член 2</w:t>
        <w:br/>
        <w:t>небесный, человек 2</w:t>
        <w:br/>
        <w:t>небесный, жизнь 2</w:t>
        <w:br/>
        <w:t>небесный, смысл 2</w:t>
        <w:br/>
        <w:t>небесный, пир 2</w:t>
        <w:br/>
        <w:t>небесный, алеша 2</w:t>
        <w:br/>
        <w:t>небесный, отечество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небесный, а; 2) небесный, андрей; 3) небесный, антихрист; 4) небесный, брат; 5) небесный, братство; 6) небесный, бытие; 7) небесный, венчание; 8) небесный, верность; 9) небесный, версилов; 10) небесный, вечер; 11) небесный, вечность; 12) небесный, возма; 13) небесный, гачева; 14) небесный, герой; 15) небесный, глас; 16) небесный, глубина; 17) небесный, господи; 18) небесный, господь; 19) небесный, дело; 20) небесный, диалогизм; 21) небесный, дмитрий; 22) небесный, дорога; 23) небесный, достоевский; 24) небесный, дух; 25) небесный, запись; 26) небесный, звездочка; 27) небесный, зосима; 28) небесный, идея; 29) небесный, иерархия; 30) небесный, иерусалим; 31) небесный, иконопись; 32) небесный, инквизитор; 33) небесный, искушение; 34) небесный, исследователь; 35) небесный, история; 36) небесный, источник; 37) небесный, итог; 38) небесный, калейдоскоп; 39) небесный, календарь; 40) небесный, карин; 41) небесный, картина; 42) небесный, категория; 43) небесный, конец; 44) небесный, крест; 45) небесный, купол; 46) небесный, литература; 47) небесный, любовь; 48) небесный, мир; 49) небесный, митра; 50) небесный, мрак; 51) небесный, мыслие; 52) небесный, наблюдение; 53) небесный, народ; 54) небесный, нартов; 55) небесный, небо; 56) небесный, неправда; 57) небесный, номер; 58) небесный, образ; 59) небесный, обряд; 60) небесный, община; 61) небесный, ориентир; 62) небесный, особенность; 63) небесный, павел; 64) небесный, переход; 65) небесный, петрович; 66) небесный, плод; 67) небесный, поприще; 68) небесный, поток; 69) небесный, праведник; 70) небесный, произведение; 71) небесный, пропитанность; 72) небесный, пьяница; 73) небесный, радость; 74) небесный, раскаяние; 75) небесный, ребенок; 76) небесный, рост; 77) небесный, сатира; 78) небесный, связь; 79) небесный, святой; 80) небесный, сила; 81) небесный, след; 82) небесный, слово; 83) небесный, служащий; 84) небесный, смердяков; 85) небесный, созревание; 86) небесный, сокровище; 87) небесный, солнце; 88) небесный, спутник; 89) небесный, сын; 90) небесный, т; 91) небесный, творчество; 92) небесный, точка; 93) небесный, уныние; 94) небесный, условие; 95) небесный, хор; 96) небесный, христос; 97) небесный, царство; 98) небесный, целое; 99) небесный, цель; 100) небесный, цитата; 101) небесный, человечество; 102) небесный, чудо;</w:t>
      </w:r>
    </w:p>
    <w:p>
      <w:pPr>
        <w:pStyle w:val="BodyText"/>
      </w:pPr>
      <w:r>
        <w:t>1.</w:t>
        <w:br/>
        <w:t>центральная в «Братьях Карамазовых»,</w:t>
        <w:br/>
        <w:t xml:space="preserve">  придает романному времени сакральность, что выражается в православном</w:t>
        <w:br/>
        <w:t xml:space="preserve">  календаре. Следовательно, события «Эпилога» совершаются под</w:t>
        <w:br/>
        <w:t xml:space="preserve">  покровительством Сил Небесных. 8 ноября православный календарь знаменует</w:t>
        <w:br/>
        <w:t xml:space="preserve">  Собор Архистратига Михаила и прочих Небесных Сил бесплотных, а 13 ноября</w:t>
        <w:br/>
        <w:t xml:space="preserve">  (т. е.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2.</w:t>
        <w:br/>
        <w:t>православном</w:t>
        <w:br/>
        <w:t xml:space="preserve">  календаре. Следовательно, события «Эпилога» совершаются под</w:t>
        <w:br/>
        <w:t xml:space="preserve">  покровительством Сил Небесных. 8 ноября православный календарь знаменует</w:t>
        <w:br/>
        <w:t xml:space="preserve">  Собор Архистратига Михаила и прочих Небесных Сил бесплотных, а 13 ноября</w:t>
        <w:br/>
        <w:t xml:space="preserve">  (т. е. на пятый день после этого) — поминовение Святителя Иоанна</w:t>
        <w:br/>
        <w:t xml:space="preserve">  Златоустого. 15 ноября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3.</w:t>
        <w:br/>
        <w:t>символичное восклицание отмечает начало и конец речи Алеши, а также</w:t>
        <w:br/>
        <w:t xml:space="preserve">  конец романа, хором мальчишечьих голосов, хором, откликающимся на земле</w:t>
        <w:br/>
        <w:t xml:space="preserve">  на небесный хор в конце времен.</w:t>
        <w:br/>
        <w:t xml:space="preserve">  Давайте теперь вернемся к началу Алешиной речи: он с мальчиками</w:t>
        <w:br/>
        <w:t xml:space="preserve">  неожиданно натыкается на камень, идя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4.</w:t>
        <w:br/>
        <w:t>склонен полагать</w:t>
        <w:br/>
        <w:t xml:space="preserve">  С. С. Хоружий¹⁸. Ведь и для самого Хомякова благодатная основа</w:t>
        <w:br/>
        <w:t xml:space="preserve">  соборности является вдохновляющим его гарантом будущего России и</w:t>
        <w:br/>
        <w:t xml:space="preserve">  небесным ориентиром для земной общины.</w:t>
        <w:br/>
        <w:t xml:space="preserve">  Вчитавшись в текст митрополита Илариона, можно убедиться, что все без</w:t>
        <w:br/>
        <w:t xml:space="preserve">  исключения атрибуты соборности, сведенные в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5.</w:t>
        <w:br/>
        <w:t xml:space="preserve"> Илариона едва ли не полную параллель своего языческого прошлого</w:t>
        <w:br/>
        <w:t xml:space="preserve">  иудейскому закону.</w:t>
        <w:br/>
        <w:t xml:space="preserve">  Повторяется не только ценностная оппозиция земного (ветхозаветного,</w:t>
        <w:br/>
        <w:t xml:space="preserve">  языческого) небесному (христианскому), но и знакомое уже нам</w:t>
        <w:br/>
        <w:t xml:space="preserve">  противопоставление мрака и тьмы – свету Благодати: "мракъ идольскыи от</w:t>
        <w:br/>
        <w:t xml:space="preserve">  нас отходити, и зоре благовериа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6.</w:t>
        <w:br/>
        <w:t>не</w:t>
        <w:br/>
        <w:t xml:space="preserve">  укрыться и малейшим отступлениям – ведь все они переходят в левую</w:t>
        <w:br/>
        <w:t xml:space="preserve">  область «шюице».</w:t>
        <w:br/>
        <w:t xml:space="preserve">  40</w:t>
        <w:br/>
        <w:t xml:space="preserve">  ориентирующей его на свободное служение небесному. В снятом виде это же</w:t>
        <w:br/>
        <w:t xml:space="preserve">  противопоставление можно обнаружить и в самом знаменитом памятнике</w:t>
        <w:br/>
        <w:t xml:space="preserve">  древнерусской литературы – "Слове о полку Игореве".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7.</w:t>
        <w:br/>
        <w:br/>
        <w:t xml:space="preserve">  автора: "Игореви князю Богъ путь кажетъ изъ земли Половецкой на землю</w:t>
        <w:br/>
        <w:t xml:space="preserve">  Рускую". Следовательно, все участки пути – земной, водный и небесный –</w:t>
        <w:br/>
        <w:t xml:space="preserve">  благословляются Богом, именно христианским Богом, если вспомнить</w:t>
        <w:br/>
        <w:t xml:space="preserve">  конечный пункт пути: церковь Богородицы Пирогощей в Киеве.</w:t>
        <w:br/>
        <w:t xml:space="preserve">  Представляется, что "тропа" Троянова,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8.</w:t>
        <w:br/>
        <w:t>где закончился поход полка Игоря) позволяет говорить об</w:t>
        <w:br/>
        <w:t xml:space="preserve">  обретении в финале не только земной родины – Русской земли, но и</w:t>
        <w:br/>
        <w:t xml:space="preserve">  родины небесной.</w:t>
        <w:br/>
        <w:t xml:space="preserve">  В пределах произведения как художественного целого путь героя вверх – по</w:t>
        <w:br/>
        <w:t xml:space="preserve">  Боричеву подъему – это не только противопоставление речного –</w:t>
        <w:br/>
        <w:t xml:space="preserve">  возвышению⁴⁵, но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9.</w:t>
        <w:br/>
        <w:t>, 2001: 256—257].</w:t>
        <w:br/>
        <w:t xml:space="preserve">  Указывается, что в «Полезном увеселении» 1760 г. приводятся два</w:t>
        <w:br/>
        <w:t xml:space="preserve">  парафраза другого типа: переводы молитвы «Царю Небесный», подписанные</w:t>
        <w:br/>
        <w:t xml:space="preserve">  А. Нартовым и А. Кариным; «в “Вечерах”, журнале, издаваемом кружком</w:t>
        <w:br/>
        <w:t xml:space="preserve">  Хераскова в 1771 и 1773 г., было напечатано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10.</w:t>
        <w:br/>
        <w:t>Святой недели в Светлое</w:t>
        <w:br/>
        <w:t xml:space="preserve">  Воскресение Софья Андреевна благословляет его с молитвой: «…ну, Господь</w:t>
        <w:br/>
        <w:t xml:space="preserve">  с тобой… ну, храни тебя ангелы небесные, Пречестная Мать,</w:t>
        <w:br/>
        <w:t xml:space="preserve">  Николай-Угодник…» (Д30; 13: 272). Софья Андреевна — носительница</w:t>
        <w:br/>
        <w:t xml:space="preserve">  соборного начала. В черновом автографе «Подростка» ее материнский образ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11.</w:t>
        <w:br/>
        <w:t>потом великий судный день, когда в очистительном</w:t>
        <w:br/>
        <w:t xml:space="preserve">  пламени Божьего гнева сгорит погрязший в пороках и развратившийся мир,</w:t>
        <w:br/>
        <w:t xml:space="preserve">  уступая место Иерусалиму Небесному (“одно только несомненно — это то,</w:t>
        <w:br/>
        <w:t xml:space="preserve">  что все здешнее должно погибнуть”³).</w:t>
        <w:br/>
        <w:t xml:space="preserve">  * Гачева А., 2005</w:t>
        <w:br/>
        <w:t xml:space="preserve">  313</w:t>
        <w:br/>
        <w:t xml:space="preserve">  Таким убежденным в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12.</w:t>
        <w:br/>
        <w:t>гармония между человечеством и всей</w:t>
        <w:br/>
        <w:t xml:space="preserve">  обновленной и прославленной природой”⁶. При этом Царство Божие на земле</w:t>
        <w:br/>
        <w:t xml:space="preserve">  вовсе не замещало Иерусалима Небесного, того “нового неба и новой</w:t>
        <w:br/>
        <w:t xml:space="preserve">  земли”, о которых пророчествует завершительная, 21-я глава “Откровения”:</w:t>
        <w:br/>
        <w:t xml:space="preserve">  И увидел я новое небо и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13.</w:t>
        <w:br/>
        <w:t>(смыкаясь здесь и с раннехристианскими апологетами, и с Иоахимом</w:t>
        <w:br/>
        <w:t xml:space="preserve">  Флорским) находили опору подобному видению в Христовых притчах, где</w:t>
        <w:br/>
        <w:t xml:space="preserve">  “Царствие Небесное сравнивается с ростом дерева, созреванием жатвы,</w:t>
        <w:br/>
        <w:t xml:space="preserve">  вскисанием теста”⁹. Что касается самого Достоевского, то в знаменитой</w:t>
        <w:br/>
        <w:t xml:space="preserve">  записи у гроба первой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14.</w:t>
        <w:br/>
        <w:t>в знаменитой</w:t>
        <w:br/>
        <w:t xml:space="preserve">  записи у гроба первой жены от 16 апреля 1864 года, рисуя будущий благой</w:t>
        <w:br/>
        <w:t xml:space="preserve">  и соборный строй бытия, Царствие Небесное, где все будут “лица, не</w:t>
        <w:br/>
        <w:t xml:space="preserve">  переставая сливаться со всем, не посягая и не женясь, и в различных</w:t>
        <w:br/>
        <w:t xml:space="preserve">  разрядах”, где “все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15.</w:t>
        <w:br/>
        <w:t>есть миллениум,</w:t>
        <w:br/>
        <w:t xml:space="preserve">  находящийся именно внутри истории, а не за ее пределами, внутри</w:t>
        <w:br/>
        <w:t xml:space="preserve">  человеческого времени, а не в вечности (как Царствие Небесное), но в то</w:t>
        <w:br/>
        <w:t xml:space="preserve">  же самое время служащий переходом к вечности, к тому “полному синтезу</w:t>
        <w:br/>
        <w:t xml:space="preserve">  всего бытия”, в котором в конечном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16.</w:t>
        <w:br/>
        <w:t>которой</w:t>
        <w:br/>
        <w:t xml:space="preserve">  пришедшее “в разум</w:t>
        <w:br/>
        <w:t xml:space="preserve">  322</w:t>
        <w:br/>
        <w:t xml:space="preserve">  истины” человечество творит волю Отца, подготовляя условия уже</w:t>
        <w:br/>
        <w:t xml:space="preserve">  всецелого, вселенского обновления, что наступит в Иерусалиме Небесном,</w:t>
        <w:br/>
        <w:t xml:space="preserve">  где воистину, по слову ап. Павла, Бог станет “все во всем” (1 Кор.</w:t>
        <w:br/>
        <w:t xml:space="preserve">  15:28).</w:t>
        <w:br/>
        <w:t xml:space="preserve">  Здесь необходимо пояснить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17.</w:t>
        <w:br/>
        <w:t>У</w:t>
        <w:br/>
        <w:t xml:space="preserve">  Достоевского тысячелетнее царство Христово не прерывается новым</w:t>
        <w:br/>
        <w:t xml:space="preserve">  восстанием злого духа и новым падением человечества, а эволюционно</w:t>
        <w:br/>
        <w:t xml:space="preserve">  врастает в Царствие Небесное, преображаясь “в новую землю, любовно</w:t>
        <w:br/>
        <w:t xml:space="preserve">  обрученную с новым небом”¹¹.</w:t>
        <w:br/>
        <w:t xml:space="preserve">  И страшный суд, при такой трактовке Откровения, мыслится Достоевским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18.</w:t>
        <w:br/>
        <w:t xml:space="preserve">  останавливается на словах «не хлебом одним будет жить человек», но</w:t>
        <w:br/>
        <w:t xml:space="preserve">    вместо «всяким словом Божиим» (Лк. 4:4) говорит «хлебом небесным»</w:t>
        <w:br/>
        <w:t xml:space="preserve">    (14, 230). Третье искушение великий инквизитор делает вторым, к</w:t>
        <w:br/>
        <w:t xml:space="preserve">    словам нечистого духа добавляет: «…и докажешь, какова вера твоя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19.</w:t>
        <w:br/>
        <w:t>никаяже полза ему есть, и индѣ</w:t>
        <w:br/>
        <w:t xml:space="preserve">    никтоже, возложивъ руку свою на рало и зря вспять, управленъ будетъ во</w:t>
        <w:br/>
        <w:t xml:space="preserve">    Царствие Небесное». Сего ради возму крестъ свой и во слѣдъ пойду</w:t>
        <w:br/>
        <w:t xml:space="preserve">    Спасителя, и Той ми поможетъ, и совричтуся учителю своему [5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20.</w:t>
        <w:br/>
        <w:t>вечного,</w:t>
        <w:br/>
        <w:t xml:space="preserve">    линейного времени (от сотворения мира до Страшного суда) с церковным</w:t>
        <w:br/>
        <w:t xml:space="preserve">    календарным кругом. «Кана Галилейская» становится прообразом Царствия</w:t>
        <w:br/>
        <w:t xml:space="preserve">    Небесного во время обряда венчания, а также в иконописи, например в</w:t>
        <w:br/>
        <w:t xml:space="preserve">    новгородской иконе XV в. «Евангельские сцены», где в сценах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21.</w:t>
        <w:br/>
        <w:t>повторяется образ красной причастной</w:t>
        <w:br/>
        <w:t xml:space="preserve">    чаши. Видение Алеши Карамазова коррелирует с Евангелием от Матфея, в</w:t>
        <w:br/>
        <w:t xml:space="preserve">    котором говорится, что в Царствии Небесном «праведники воссияют, как</w:t>
        <w:br/>
        <w:t xml:space="preserve">    солнце» (13: 43).</w:t>
        <w:br/>
        <w:t xml:space="preserve">    Чудо по вере происходит после молитвы Зосимы перед образом Пресвятой</w:t>
        <w:br/>
        <w:t xml:space="preserve">    Богородицы,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22.</w:t>
        <w:br/>
        <w:t>таинственный посетитель» готов был убить его,</w:t>
        <w:br/>
        <w:t xml:space="preserve">    но не убил, а также после молитвы Алеши, когда его посещает видение</w:t>
        <w:br/>
        <w:t xml:space="preserve">    Царствия Небесного, а в это время его брат Дмитрий, желая убить своего</w:t>
        <w:br/>
        <w:t xml:space="preserve">    отца, не делает этого. Так, «пред правдой земною совершается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23.</w:t>
        <w:br/>
        <w:t>Решение «уйти в идею» Аркадий принимает в первый день пребывания в</w:t>
        <w:br/>
        <w:t xml:space="preserve">  Петербурге — 19 августа. Это день памяти Андрея Стратилата, возможно,</w:t>
        <w:br/>
        <w:t xml:space="preserve">  небесного покровителя Андрея Петровича Версилова. В черновиках</w:t>
        <w:br/>
        <w:t xml:space="preserve">  Достоевский проводит параллель между идеей Аркадия и идеей Версилова:</w:t>
        <w:br/>
        <w:t xml:space="preserve">  это «нечистый идеал», основанный на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24.</w:t>
        <w:br/>
        <w:br/>
        <w:t xml:space="preserve">  Святой недели в Москве Софья Андреевна благословляет его с молитвой:</w:t>
        <w:br/>
        <w:t xml:space="preserve">    …Ну, Господь с тобой… ну, храни тебя ангелы небесные, Пречестная Мать,</w:t>
        <w:br/>
        <w:t xml:space="preserve">    Николай-Угодник (XIII, 272).</w:t>
        <w:br/>
        <w:t xml:space="preserve">  Приходит в сознание после «катастрофы» и болезни Подросток 27 ноября.</w:t>
        <w:br/>
        <w:t xml:space="preserve">  Это день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25.</w:t>
        <w:br/>
        <w:t xml:space="preserve">  Социализм состоит в том, чтоб, выйдя из-под христианской цивилизации и</w:t>
        <w:br/>
        <w:t xml:space="preserve">    для того разрушив ее, создать свою на основании отрицания Небесного</w:t>
        <w:br/>
        <w:t xml:space="preserve">    Царства и ограничиваясь одним земным. Прямо антихрист (XVI, 109).</w:t>
        <w:br/>
        <w:t xml:space="preserve">  От боли за себя Версилов переходит к боли за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26.</w:t>
        <w:br/>
        <w:t xml:space="preserve"> иконы Божией</w:t>
        <w:br/>
        <w:t xml:space="preserve">  Матери «Нечаянная радость». 13 декабря отмечается день Аркадия</w:t>
        <w:br/>
        <w:t xml:space="preserve">  Новоторжского, одного из самых почитаемых владимиро-суздальских святых,</w:t>
        <w:br/>
        <w:t xml:space="preserve">  возможно, небесного покровителя главного героя романа. Аркадий</w:t>
        <w:br/>
        <w:t xml:space="preserve">  воспринимает спасение Ахмаковой и Версилова как чудо:</w:t>
        <w:br/>
        <w:t xml:space="preserve">    Но нас всех хранил Бог и уберег,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27.</w:t>
        <w:br/>
        <w:t>» (22, 68). Однако</w:t>
        <w:br/>
        <w:t xml:space="preserve">  справедливо ли страдание безвинного существа, не только физическое, но</w:t>
        <w:br/>
        <w:t xml:space="preserve">  прежде всего нравственное, унижающее личность, попущенное отцом</w:t>
        <w:br/>
        <w:t xml:space="preserve">  небесным? Писатель принять его не может.</w:t>
        <w:br/>
        <w:t xml:space="preserve">  К цитате «налагают бремена тяжкие и неудобоносимые» Достоевский</w:t>
        <w:br/>
        <w:t xml:space="preserve">  возвращается вновь — в майском номере, в 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28.</w:t>
        <w:br/>
        <w:t>как ультиматум, то</w:t>
        <w:br/>
        <w:t xml:space="preserve">  Христос пришел с притчей и диалогом: в Новом Завете Бог сошелся с</w:t>
        <w:br/>
        <w:t xml:space="preserve">  человеком в разговоре, споре, размышлении. Небесная иерархия в лице Бога</w:t>
        <w:br/>
        <w:t xml:space="preserve">  Сына приглашает к диалогу иерархию земную. Христос ссылается на</w:t>
        <w:br/>
        <w:t xml:space="preserve">  авторитет Отца, но и фарисеи и книжники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29.</w:t>
        <w:br/>
        <w:t>античный герой в мир теней. Ведь земля для него мертва, для него</w:t>
        <w:br/>
        <w:t xml:space="preserve">  существует лишь одна истинная жизнь ‒ вечная жизнь Царства Небесного, о</w:t>
        <w:br/>
        <w:t xml:space="preserve">  которой он возвещает на земле. Диалогизм Христа многопланов: через</w:t>
        <w:br/>
        <w:t xml:space="preserve">  фарисеев он обращается к царству "мертвых пророков", обращается</w:t>
        <w:br/>
        <w:t xml:space="preserve">  непосредственно к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30.</w:t>
        <w:br/>
        <w:t>Эта мысль связывается им с идеей и</w:t>
        <w:br/>
        <w:t xml:space="preserve">  представлением о том, что земля ("мир наш") является лишь чем-то вроде</w:t>
        <w:br/>
        <w:t xml:space="preserve">  чистилища для небесных</w:t>
        <w:br/>
        <w:t xml:space="preserve">  203</w:t>
        <w:br/>
        <w:t xml:space="preserve">  духов, что мир лишь сатира на "высокую духовность"⁴. Очевидно, что в</w:t>
        <w:br/>
        <w:t xml:space="preserve">  подобной системе нравственных ценностей ‒ в системе "мира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31.</w:t>
        <w:br/>
        <w:t xml:space="preserve"> испытывает к Мышкину рядом с телом им убиенной, различимы</w:t>
        <w:br/>
        <w:t xml:space="preserve">  отголоски, предответные звуки на зов "больного пророка". Земная иерархия</w:t>
        <w:br/>
        <w:t xml:space="preserve">  отзывается небесной при условии раскаяния ее члена, при том, что член</w:t>
        <w:br/>
        <w:t xml:space="preserve">  земной иерархии начинает отъединяться от нее. Внесословное близкое</w:t>
        <w:br/>
        <w:t xml:space="preserve">  положение Рогожина (каторга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32.</w:t>
        <w:br/>
        <w:t>основным законам бытия</w:t>
        <w:br/>
        <w:t xml:space="preserve">  и познания: закону действия трех сил, закону введения инобытийного</w:t>
        <w:br/>
        <w:t xml:space="preserve">  масштаба изображения, позволяющему совместить авторскую точку зрения с</w:t>
        <w:br/>
        <w:t xml:space="preserve">  небесной, объективной, находящейся за пределами человеческого тела.</w:t>
        <w:br/>
        <w:t xml:space="preserve">  Гений Пушкина обнаруживает еще одну истину, еще один закон познания:</w:t>
        <w:br/>
        <w:t xml:space="preserve">  познать можно настолько,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33.</w:t>
        <w:br/>
        <w:t xml:space="preserve"> шесть, и вы вдруг чувствуете присутствие вечной гармонии,</w:t>
        <w:br/>
        <w:t xml:space="preserve">    совершенно достигнутой. Это не земное; я не про то, что оно небесное,</w:t>
        <w:br/>
        <w:t xml:space="preserve">    а про то, что человек в земном виде не может перенести. Надо</w:t>
        <w:br/>
        <w:t xml:space="preserve">    перемениться физически или умереть. &lt;…&gt; Если более пяти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34.</w:t>
        <w:br/>
        <w:t>отпущение грехов даром, вместо гнева Божиего — милость</w:t>
        <w:br/>
        <w:t xml:space="preserve">    Божию, вместо проклятия — благословение Божие, вместо осуждения —</w:t>
        <w:br/>
        <w:t xml:space="preserve">    оправдание, вместо ада — отверстое царствие небесное, и с Богом</w:t>
        <w:br/>
        <w:t xml:space="preserve">    Великим, Святым и Вечным — вечное примирение и общение (IV, 4).</w:t>
        <w:br/>
        <w:t xml:space="preserve">    Тяжко ненавидеть, ибо ненависть мучает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35.</w:t>
        <w:br/>
        <w:t>прекрасные» герои Достоевского. Вспомним слова</w:t>
        <w:br/>
        <w:t xml:space="preserve">  старца Зосимы:</w:t>
        <w:br/>
        <w:t xml:space="preserve">    Други мои, просите у Бога веселья. Будьте веселы, как дети, как</w:t>
        <w:br/>
        <w:t xml:space="preserve">    птички небесные (14, 290).</w:t>
        <w:br/>
        <w:t xml:space="preserve">  Данную особенность заметил и митр. Антоний (Храповицкий), неоднократно</w:t>
        <w:br/>
        <w:t xml:space="preserve">  обращавшийся к творчеству Достоевского:</w:t>
        <w:br/>
        <w:t xml:space="preserve">    Возвратившийся к вере Степан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36.</w:t>
        <w:br/>
        <w:t>, а не для</w:t>
        <w:br/>
        <w:t xml:space="preserve">  расстройства; для уврачевания немощей телесных, а не для ослабления</w:t>
        <w:br/>
        <w:t xml:space="preserve">  духа»[6]. Пьяному не дано увидеть Царствия Небесного, как и дороги, по</w:t>
        <w:br/>
        <w:t xml:space="preserve">  которой он идет. Кроме того, пьяницы подвергаются «жесточайшей казни:</w:t>
        <w:br/>
        <w:t xml:space="preserve">  безумному унынию, неистовству, расслаблению, насмешкам, поношениям»[7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37.</w:t>
        <w:br/>
        <w:t>пьет, откровенничает о разврате</w:t>
        <w:br/>
        <w:t xml:space="preserve">  и женщинах. В пьянстве Свидригайлов ищет новые грани разврата. Герой</w:t>
        <w:br/>
        <w:t xml:space="preserve">  усомнился в вечной жизни, в Царствии Небесном, и потому жизнь его</w:t>
        <w:br/>
        <w:t xml:space="preserve">  потеряла смысл. Душа его, лишенная подлинно высокого, Божественного,</w:t>
        <w:br/>
        <w:t xml:space="preserve">  приняла ужасающие формы греха. Свидетелем самоубийства Свидригайлова</w:t>
        <w:br/>
        <w:t xml:space="preserve">  оказался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38.</w:t>
        <w:br/>
        <w:t>помог» (14, 326).</w:t>
        <w:br/>
        <w:t xml:space="preserve">  Постепенно Алеша засыпает. Во сне границы кельи старца раздвинулись, и</w:t>
        <w:br/>
        <w:t xml:space="preserve">  взору Алеши открылся брак в Царстве Небесном, на который призван каждый</w:t>
        <w:br/>
        <w:t xml:space="preserve">  человек. Господь здесь вновь превращает воду в вино, «чтобы не</w:t>
        <w:br/>
        <w:t xml:space="preserve">  прекращалась радость, новых гостей ждет, новых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39.</w:t>
        <w:br/>
        <w:t xml:space="preserve"> Алеше и</w:t>
        <w:br/>
        <w:t xml:space="preserve">  утверждает его «в идее деятельной любви» [Захаров, 2013: 420]. Во сне</w:t>
        <w:br/>
        <w:t xml:space="preserve">  Алеша зван на пир в Царствии Небесном, призван начать «дело свое». «Наш</w:t>
        <w:br/>
        <w:t xml:space="preserve">  писатель вообще сочувствовал человеческому веселью, безгрешной</w:t>
        <w:br/>
        <w:t xml:space="preserve">  радости», — писал о Достоевском митрополит Антоний (Храповицкий)</w:t>
        <w:br/>
        <w:t xml:space="preserve">  [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40.</w:t>
        <w:br/>
        <w:t>жизненных испытаний, даже до каторги;</w:t>
        <w:br/>
        <w:t xml:space="preserve">  который затем стал не только достойнейшим и полезнейшим сыном отечества,</w:t>
        <w:br/>
        <w:t xml:space="preserve">  но и обновленным сыном Отца небесного; который трудился на самом трудном</w:t>
        <w:br/>
        <w:t xml:space="preserve">  и высоком поприще мысленного творчества и свой беспримерный, по</w:t>
        <w:br/>
        <w:t xml:space="preserve">  психологическому анализу, не только в русской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41.</w:t>
        <w:br/>
        <w:t>так сказать,</w:t>
        <w:br/>
        <w:t xml:space="preserve">  радостную радость, что подтверждается его словами: "Други мои, просите у</w:t>
        <w:br/>
        <w:t xml:space="preserve">  Бога веселья. Будьте веселы как дети, как птички небесные &lt;...&gt; Бегите,</w:t>
        <w:br/>
        <w:t xml:space="preserve">  дети, &lt;...&gt; уныния!" (XIV, 290).</w:t>
        <w:br/>
        <w:t xml:space="preserve">  Зосима не только теоретик радости и веселья, но и их живой носитель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42.</w:t>
        <w:br/>
        <w:t>что особенно следует подчеркнуть, что является особенно важным для</w:t>
        <w:br/>
        <w:t xml:space="preserve">  нашей темы, так это слияние в романе двух линий радости ‒ радости</w:t>
        <w:br/>
        <w:t xml:space="preserve">  небесной и радости земной. Страстная любовь Мити и Груши, их земной</w:t>
        <w:br/>
        <w:t xml:space="preserve">  любовный союз, при всех опасностях, связанных с такими отношениями, не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43.</w:t>
        <w:br/>
        <w:t>менее важного случая</w:t>
        <w:br/>
        <w:t xml:space="preserve">  переклички между Достоевским и славянофилами, ранее не отмеченного</w:t>
        <w:br/>
        <w:t xml:space="preserve">  комментаторами. Над вышедшим из кельи Алешей «широко, необозримо</w:t>
        <w:br/>
        <w:t xml:space="preserve">  опрокинулся небесный купол, полный тихих сияющих звезд» (XIV, 328).</w:t>
        <w:br/>
        <w:t xml:space="preserve">  Эта картина представляет собой реминисценцию из стихотворения А. С.</w:t>
        <w:br/>
        <w:t xml:space="preserve">  Хомякова «Широка,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44.</w:t>
        <w:br/>
        <w:t xml:space="preserve"> человека» Достоевского —</w:t>
        <w:br/>
        <w:t xml:space="preserve">  пророческий сон героя, который делится на 3 этапа: 1) пробуждение</w:t>
        <w:br/>
        <w:t xml:space="preserve">  «смешного человека» после «смерти» и полет с небесным спутником к</w:t>
        <w:br/>
        <w:t xml:space="preserve">  звездочке; 2) картина жизни счастливых обитателей планеты — «детей</w:t>
        <w:br/>
        <w:t xml:space="preserve">  солнца»;</w:t>
        <w:br/>
        <w:t xml:space="preserve">  3) конец золотого века на безгрешной земле; описание эпохи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45.</w:t>
        <w:br/>
        <w:t>:</w:t>
        <w:br/>
        <w:t xml:space="preserve">    …с каждым мгновением он чувствовал явно и как бы осязательно, как</w:t>
        <w:br/>
        <w:t xml:space="preserve">    что-то твердое и незыблемое, как этот свод небесный, сходило в душу</w:t>
        <w:br/>
        <w:t xml:space="preserve">    его. Какая-то как бы идея воцарялась в уме его — и уже на всю жизнь и</w:t>
        <w:br/>
        <w:t xml:space="preserve">    во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46.</w:t>
        <w:br/>
        <w:t xml:space="preserve"> без</w:t>
        <w:br/>
        <w:t xml:space="preserve">  Бога. В таком</w:t>
        <w:br/>
        <w:t xml:space="preserve">  397</w:t>
        <w:br/>
        <w:t xml:space="preserve">  мире человек остается наедине с самим собой и плодами своего труда.</w:t>
        <w:br/>
        <w:t xml:space="preserve">  Напротив, построение Церкви, Небесного Иерусалима описывается в романе в</w:t>
        <w:br/>
        <w:t xml:space="preserve">  категориях мира духовного. Вопрос: «Кто основал Трою?» в книге</w:t>
        <w:br/>
        <w:t xml:space="preserve">  «Мальчики» получает символическое обобщение. На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47.</w:t>
        <w:br/>
        <w:t>Истории» Смарагдова. Фамилия</w:t>
        <w:br/>
        <w:t xml:space="preserve">  историка — знаковая в романе. Смарагдова как альтернативу Гоголю</w:t>
        <w:br/>
        <w:t xml:space="preserve">  предлагает Смердякову Федор Павлович. Гоголь, видевший в земном лики</w:t>
        <w:br/>
        <w:t xml:space="preserve">  небесного, для Смердякова — неправда. Таким образом, «История»</w:t>
        <w:br/>
        <w:t xml:space="preserve">  Смарагдова оказывается знаком одномерного, плоского бытия. Как и</w:t>
        <w:br/>
        <w:t xml:space="preserve">  Смердяков, Коля читает и почитает Смарагдова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48.</w:t>
        <w:br/>
        <w:t>Treue, нем. — верность). О верности, заметим, говорит отец Илюши,</w:t>
        <w:br/>
        <w:t xml:space="preserve">  когда произносит слова «Аще забуду тебя, Иерусалиме!». Город, прообраз</w:t>
        <w:br/>
        <w:t xml:space="preserve">  Царствия Небесного, упоминается в связи с верностью. С этой точки зрения</w:t>
        <w:br/>
        <w:t xml:space="preserve">  является важным то, что Коля Красоткин, прежде чем обрести собаку со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49.</w:t>
        <w:br/>
        <w:t>Таким образом,</w:t>
        <w:br/>
        <w:t xml:space="preserve">  складывается общая характеристика понятия: «Под словом τὸ δαιμόνιον или</w:t>
        <w:br/>
        <w:t xml:space="preserve">  δαιμόνιόντι, сын Софрониска разумел, кажется, божественную стихию</w:t>
        <w:br/>
        <w:t xml:space="preserve">  человеческой души, небесное сокровище нашего бытия, единственный</w:t>
        <w:br/>
        <w:t xml:space="preserve">  источник всего истинного, доброго и прекрасного в области наук, искусств</w:t>
        <w:br/>
        <w:t xml:space="preserve">  и жизни практической» [Карпов: 394].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50.</w:t>
        <w:br/>
        <w:t>человек,</w:t>
        <w:br/>
        <w:t xml:space="preserve">  лишь из нее одной вытекают» (Д30; 24: 48).</w:t>
        <w:br/>
        <w:t xml:space="preserve">  В своем сне о Кане Галилейской среди гостей на брачном небесном пиру</w:t>
        <w:br/>
        <w:t xml:space="preserve">  Алеша видит покинувшего землю старца Зосиму:</w:t>
        <w:br/>
        <w:t xml:space="preserve">    «Как… И он здесь?» (Д30; 14: 327).</w:t>
        <w:br/>
        <w:t xml:space="preserve">  Словами о воскресении роман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51.</w:t>
        <w:br/>
        <w:t xml:space="preserve"> — свет мира &lt;…&gt;. Так да светит свет ваш пред</w:t>
        <w:br/>
        <w:t xml:space="preserve">  людьми, чтобы они видели ваши добрые дела и прославляли Отца вашего</w:t>
        <w:br/>
        <w:t xml:space="preserve">  Небесного” (Мф. 5, 14-16). “По плодам их узнаете их &lt;…&gt;. Так всякое</w:t>
        <w:br/>
        <w:t xml:space="preserve">  дерево доброе приносит и плоды добрые, а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52.</w:t>
        <w:br/>
        <w:t>уже семнадцатилетним юношей будущий писатель обнаруживал</w:t>
        <w:br/>
        <w:t xml:space="preserve">  свидетельства, что, как образно выразился тогда еще студент Инженерного</w:t>
        <w:br/>
        <w:t xml:space="preserve">  училища, мир наш — чистилище духов небесных, отуманенных грешною мыслию.</w:t>
        <w:br/>
        <w:t xml:space="preserve">  В полудетском высказывании четко обозначилось представление о земном</w:t>
        <w:br/>
        <w:t xml:space="preserve">  человеческом существовании как о переходном состоянии и взыскании</w:t>
      </w:r>
    </w:p>
    <w:p>
      <w:pPr>
        <w:pStyle w:val="BodyText"/>
      </w:pPr>
      <w:r>
        <w:t>Ф. Б. Тарасов. Роль Евангелия в художественном творчестве Ф. М. Достоевского. 2005№7</w:t>
      </w:r>
    </w:p>
    <w:p>
      <w:pPr>
        <w:pStyle w:val="BodyText"/>
      </w:pPr>
      <w:r>
        <w:t>53.</w:t>
        <w:br/>
        <w:t>, отуманенных грешною мыслию.</w:t>
        <w:br/>
        <w:t xml:space="preserve">  В полудетском высказывании четко обозначилось представление о земном</w:t>
        <w:br/>
        <w:t xml:space="preserve">  человеческом существовании как о переходном состоянии и взыскании</w:t>
        <w:br/>
        <w:t xml:space="preserve">  небесного Отечества. Именно в таком смысле Достоевский затем скажет, что</w:t>
        <w:br/>
        <w:t xml:space="preserve">  “человек есть целое лишь в будущем, а вовсе не исчерпывается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54.</w:t>
        <w:br/>
        <w:br/>
        <w:t xml:space="preserve">  мирах иных” (14, 200). Но одновременно молодым Достоевским выражено и</w:t>
        <w:br/>
        <w:t xml:space="preserve">  ви́дение “отуманенности грешною мыслию”, заволакивающей дороги к “мирам</w:t>
        <w:br/>
        <w:t xml:space="preserve">  иным” небесного Отечества, пропитанности “глубин души человеческой” злом</w:t>
        <w:br/>
        <w:t xml:space="preserve">  до такой степени, что, по словам апостола Павла, добро, коего хочу, не</w:t>
        <w:br/>
        <w:t xml:space="preserve">  делаю, а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55.</w:t>
        <w:br/>
        <w:t>протяжении всей жизни Достоевскому сопутствовало личное</w:t>
        <w:br/>
        <w:t xml:space="preserve">  непосредственное ощущение присутствия Христа в земномчеловеческом</w:t>
        <w:br/>
        <w:t xml:space="preserve">  существовании, осмысляющего и возводящего это существование к его</w:t>
        <w:br/>
        <w:t xml:space="preserve">  небесной цели-итогу. Исследователями творчества Достоевского часто</w:t>
        <w:br/>
        <w:t xml:space="preserve">  вспоминаются слова из “Дневника писателя” за 1873 год, передающие споры</w:t>
        <w:br/>
        <w:t xml:space="preserve">  Достоевского с Белинским, когда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56.</w:t>
        <w:br/>
        <w:t xml:space="preserve">  Исповедь — это церковное таинство покаяния, установленное Христом и</w:t>
        <w:br/>
        <w:t xml:space="preserve">    являющееся необходимым условием для спасения человека: «Покайтесь, ибо</w:t>
        <w:br/>
        <w:t xml:space="preserve">    приблизилось Царство</w:t>
        <w:br/>
        <w:t xml:space="preserve">    Небесное» (Мф. 4:17); «Если не покаетесь, все так же погибнете» (Лк.</w:t>
        <w:br/>
        <w:t xml:space="preserve">    13:3). В мировой литературе встречаются произведения,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57.</w:t>
        <w:br/>
        <w:t>СТ (запись 295) четыре песенно-стихотворных строки</w:t>
        <w:br/>
        <w:t xml:space="preserve">  (куплет):</w:t>
        <w:br/>
        <w:t xml:space="preserve">  Нас не видно за стенами,</w:t>
        <w:br/>
        <w:t xml:space="preserve">  Каково мы здесь живем.</w:t>
        <w:br/>
        <w:t xml:space="preserve">  Бог, Творец небесный с нами,</w:t>
        <w:br/>
        <w:t xml:space="preserve">  Мы и здесь не пропадем.</w:t>
        <w:br/>
        <w:t xml:space="preserve">  Глас народа прозвучал для писателя действительно гласом Божьим, гимном</w:t>
        <w:br/>
        <w:t xml:space="preserve">  христианской надежды: укреплял,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58.</w:t>
        <w:br/>
        <w:t>295-й записи, таким</w:t>
        <w:br/>
        <w:t xml:space="preserve">  образом, налицо. Это иконический феномен СТ, близкий к другой</w:t>
        <w:br/>
        <w:t xml:space="preserve">  пронзительной до плача молитвенной (обращенной к «Творцу небесному»)</w:t>
        <w:br/>
        <w:t xml:space="preserve">  записи под номером 272: «Господи, как подумаешь, сколько греха-то на</w:t>
        <w:br/>
        <w:t xml:space="preserve">  людях!». Или к записи 483, с плачевым покаянным молитвоподобным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59.</w:t>
        <w:br/>
        <w:t>, наказал Господь!». И</w:t>
        <w:br/>
        <w:t xml:space="preserve">  прочая и прочая.</w:t>
        <w:br/>
        <w:t xml:space="preserve">  343</w:t>
        <w:br/>
        <w:t xml:space="preserve">  Состав СТ драматургически формировался с таким очевидным интуитивным</w:t>
        <w:br/>
        <w:t xml:space="preserve">  расчетом, чтобы мотив «Творца небесного» не исчезал в потоке и</w:t>
        <w:br/>
        <w:t xml:space="preserve">  калейдоскопе наблюдений Достоевского за речевым поведением «братьев по</w:t>
        <w:br/>
        <w:t xml:space="preserve">  несчастью». Там и тут, на каждом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60.</w:t>
        <w:br/>
        <w:t>не раз подмечая признаки суетливого честолюбия и</w:t>
        <w:br/>
        <w:t xml:space="preserve">  тщеславия, Гоголь отмечает: «День этот есть тот святой день, в который</w:t>
        <w:br/>
        <w:t xml:space="preserve">  празднует святое, небесное свое братство все человечество до единого, не</w:t>
        <w:br/>
        <w:t xml:space="preserve">  исключив из него человека». Многое из сказанного тогда Гоголем, в том</w:t>
        <w:br/>
        <w:t xml:space="preserve">  числе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61.</w:t>
        <w:br/>
        <w:t xml:space="preserve"> присутствует некая символика и мистика. У</w:t>
        <w:br/>
        <w:t xml:space="preserve">  Достоевского эта символика развивается начиная с предшествующей главы</w:t>
        <w:br/>
        <w:t xml:space="preserve">  “Луковка” вплоть до вершинной метафоры небесного пира, на который зван</w:t>
        <w:br/>
        <w:t xml:space="preserve">  Алеша, чтобы приобщиться там к радости вечной жизни. Вино также в</w:t>
        <w:br/>
        <w:t xml:space="preserve">  конечном счете предполагает Кровь Новообращенного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