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тайна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тайна 3</w:t>
        <w:br/>
        <w:t>заниматься, тайна 2</w:t>
        <w:br/>
        <w:t>великий, тайна 2</w:t>
        <w:br/>
        <w:t>тайна, тайна 2</w:t>
        <w:br/>
        <w:t>роковой, тайна 2</w:t>
        <w:br/>
        <w:t>разгадка, тайна 2</w:t>
        <w:br/>
        <w:t>сокровенный, тайна 2</w:t>
        <w:br/>
        <w:t>объединять, тайна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тайна; 2) божий, тайна; 3) время, тайна; 4) говорить, тайна; 5) диалектический, тайна; 6) душа, тайна; 7) ефесянин, тайна; 8) жизнь, тайна; 9) заключаться, тайна; 10) знать, тайна; 11) искупать, тайна; 12) исследовать, тайна; 13) лампадка, тайна; 14) мыслить, тайна; 15) оставаться, тайна; 16) откровение, тайна; 17) открывать, тайна; 18) постижение, тайна; 19) преступление, тайна; 20) принятие, тайна; 21) проникать, тайна; 22) проникновение, тайна; 23) рассказ, тайна; 24) скрывать, тайна; 25) сложный, тайна; 26) смысл, тайна; 27) составлять, тайна; 28) стишок, тайна; 29) страшный, тайна; 30) сущность, тайна; 31) сцена, тайна; 32) формула, тайна; 33) чудо, тайна;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тайна, тайна 2</w:t>
        <w:br/>
        <w:t>тайна, большой 2</w:t>
        <w:br/>
        <w:t>тайна, зверь 2</w:t>
        <w:br/>
        <w:t>тайна, россия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тайна, авторитет; 2) тайна, арендатор; 3) тайна, благословлять; 4) тайна, вечеря; 5) тайна, вечность; 6) тайна, возможность; 7) тайна, воспоминание; 8) тайна, выделять; 9) тайна, выражаться; 10) тайна, гробовой; 11) тайна, добро; 12) тайна, дух; 13) тайна, душа; 14) тайна, ждать; 15) тайна, заключаться; 16) тайна, кокетничать; 17) тайна, легкий; 18) тайна, лик; 19) тайна, мимоидущий; 20) тайна, мир; 21) тайна, мука; 22) тайна, недоступный; 23) тайна, обнаруживаться; 24) тайна, объяснять; 25) тайна, ограничиваться; 26) тайна, откровенный; 27) тайна, преткновение; 28) тайна, пронзать; 29) тайна, разгадывание; 30) тайна, разгадывать; 31) тайна, священный; 32) тайна, сердце; 33) тайна, слово; 34) тайна, сообщать; 35) тайна, стоять; 36) тайна, страшиться; 37) тайна, убийство; 38) тайна, хотеть; 39) тайна, художественный; 40) тайна, чело; 41) тайна, чужой; 42) тайна,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сокровенный, тайна 4</w:t>
        <w:br/>
        <w:t>родной, тайна 4</w:t>
        <w:br/>
        <w:t>христианский, тайна 3</w:t>
        <w:br/>
        <w:t>великий, тайна 3</w:t>
        <w:br/>
        <w:t>божий, тайна 2</w:t>
        <w:br/>
        <w:t>роковой, тайна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адский, тайна; 2) безмерный, тайна; 3) восемнадцатилетний, тайна; 4) гадкий, тайна; 5) гносеологический, тайна; 6) готовый, тайна; 7) диалектический, тайна; 8) евангельский, тайна; 9) земной, тайна; 10) классный, тайна; 11) кощунственный, тайна; 12) лосский, тайна; 13) материальный, тайна; 14) невозможный, тайна; 15) недолжный, тайна; 16) необходимый, тайна; 17) неожиданный, тайна; 18) новгородский, тайна; 19) особый, тайна; 20) пасхальный, тайна; 21) подписной, тайна; 22) практический, тайна; 23) сложный, тайна; 24) согласный, тайна; 25) страшный, тайна; 26) твердый, тайна; 27) уловимый, тайна; 28) чистосердечный, тайна; 29) электронный, тайна;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человек, тайна 4</w:t>
        <w:br/>
        <w:t>иван, тайна 2</w:t>
        <w:br/>
        <w:t>гроб, тайна 2</w:t>
        <w:br/>
        <w:t>тайна, тайна 2</w:t>
        <w:br/>
        <w:t>время, тайна 2</w:t>
        <w:br/>
        <w:t>сцена, тайна 2</w:t>
        <w:br/>
        <w:t>христианин, тайна 2</w:t>
        <w:br/>
        <w:t>разгадка, тайна 2</w:t>
        <w:br/>
        <w:t>достоевский, тайна 2</w:t>
        <w:br/>
        <w:t>душа, тайна 2</w:t>
        <w:br/>
        <w:t>речь, тайна 2</w:t>
        <w:br/>
        <w:t>земля, тайна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тайна; 2) автор, тайна; 3) апостол, тайна; 4) б, тайна; 5) брат, тайна; 6) венчание, тайна; 7) возражение, тайна; 8) вопрос, тайна; 9) глаз, тайна; 10) дама, тайна; 11) девиз, тайна; 12) дух, тайна; 13) е, тайна; 14) еодора, тайна; 15) ефесянин, тайна; 16) животное, тайна; 17) жизнь, тайна; 18) замысел, тайна; 19) зандер, тайна; 20) зверь, тайна; 21) зосима, тайна; 22) икона, тайна; 23) искажение, тайна; 24) карамазов, тайна; 25) л, тайна; 26) лампадка, тайна; 27) лист, тайна; 28) лицо, тайна; 29) любовь, тайна; 30) мир, тайна; 31) михайлович, тайна; 32) момент, тайна; 33) мука, тайна; 34) н, тайна; 35) око, тайна; 36) откровение, тайна; 37) ошибка, тайна; 38) павел, тайна; 39) пламень, тайна; 40) план, тайна; 41) подсказка, тайна; 42) познание, тайна; 43) понимание, тайна; 44) послание, тайна; 45) постижение, тайна; 46) поэзия, тайна; 47) практик, тайна; 48) преступление, тайна; 49) приближение, тайна; 50) принятие, тайна; 51) природа, тайна; 52) проникновение, тайна; 53) рабство, тайна; 54) разгадывание, тайна; 55) разрыв, тайна; 56) раскаяние, тайна; 57) раскол, тайна; 58) раскольников, тайна; 59) раскрытие, тайна; 60) рассказ, тайна; 61) рассмотрение, тайна; 62) реализация, тайна; 63) ресурс, тайна; 64) россия, тайна; 65) сердце, тайна; 66) сила, тайна; 67) символ, тайна; 68) смысл, тайна; 69) соня, тайна; 70) союз, тайна; 71) степень, тайна; 72) стишок, тайна; 73) страсть, тайна; 74) субстанция, тайна; 75) сущность, тайна; 76) труд, тайна; 77) формула, тайна; 78) художник, тайна; 79) целое, тайна; 80) церковь, тайна; 81) читатель, тайна; 82) чудо, тайна; 83) юноша, тайна; 84) я, тайна;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тайна, достоевский 3</w:t>
        <w:br/>
        <w:t>тайна, слово 3</w:t>
        <w:br/>
        <w:t>тайна, друг 3</w:t>
        <w:br/>
        <w:t>тайна, россия 3</w:t>
        <w:br/>
        <w:t>тайна, человек 2</w:t>
        <w:br/>
        <w:t>тайна, тайна 2</w:t>
        <w:br/>
        <w:t>тайна, ф 2</w:t>
        <w:br/>
        <w:t>тайна, отношение 2</w:t>
        <w:br/>
        <w:t>тайна, христос 2</w:t>
        <w:br/>
        <w:t>тайна, лик 2</w:t>
        <w:br/>
        <w:t>тайна, зверь 2</w:t>
        <w:br/>
        <w:t>тайна, воспоминание 2</w:t>
        <w:br/>
        <w:t>тайна, добро 2</w:t>
        <w:br/>
        <w:t>тайна, хранительница 2</w:t>
        <w:br/>
        <w:t>тайна,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тайна, автор; 2) тайна, авторитет; 3) тайна, аз; 4) тайна, антихрист; 5) тайна, апостол; 6) тайна, арендатор; 7) тайна, беззаконие; 8) тайна, богородица; 9) тайна, богрслов; 10) тайна, бунт; 11) тайна, век; 12) тайна, вера; 13) тайна, верность; 14) тайна, версилов; 15) тайна, вечеря; 16) тайна, вечность; 17) тайна, возврат; 18) тайна, возможность; 19) тайна, герой; 20) тайна, год; 21) тайна, грех; 22) тайна, д; 23) тайна, дело; 24) тайна, детство; 25) тайна, драма; 26) тайна, дух; 27) тайна, душа; 28) тайна, дыхание; 29) тайна, дят; 30) тайна, е; 31) тайна, желание; 32) тайна, жизнь; 33) тайна, идиот; 34) тайна, иностранец; 35) тайна, ипполит; 36) тайна, искупление; 37) тайна, кан; 38) тайна, критик; 39) тайна, логика; 40) тайна, любовь; 41) тайна, м; 42) тайна, максим; 43) тайна, минута; 44) тайна, мир; 45) тайна, мука; 46) тайна, оля; 47) тайна, особенность; 48) тайна, павел; 49) тайна, печать; 50) тайна, пламень; 51) тайна, поверхность; 52) тайна, понимание; 53) тайна, попович; 54) тайна, послание; 55) тайна, почет; 56) тайна, поэзия; 57) тайна, предметность; 58) тайна, преткновение; 59) тайна, проблема; 60) тайна, разгадывание; 61) тайна, русский; 62) тайна, сердце; 63) тайна, символ; 64) тайна, спальня; 65) тайна, статья; 66) тайна, страдание; 67) тайна, строка; 68) тайна, творчество; 69) тайна, тея; 70) тайна, тишина; 71) тайна, торчаков; 72) тайна, убеждение; 73) тайна, убийство; 74) тайна, уважение; 75) тайна, философия; 76) тайна, фома; 77) тайна, форма; 78) тайна, чело; 79) тайна, человечество; 80) тайна, шиллер; 81) тайна, явь;</w:t>
      </w:r>
    </w:p>
    <w:p>
      <w:pPr>
        <w:pStyle w:val="BodyText"/>
      </w:pPr>
      <w:r>
        <w:t>1.</w:t>
        <w:br/>
        <w:t>весь образ его мыслей и чувств. Непонимающие</w:t>
        <w:br/>
        <w:t xml:space="preserve">    этого становятся источником кощунственных ошибок, искажений, «ибо они</w:t>
        <w:br/>
        <w:t xml:space="preserve">    не научились, въ сущности, тайнам священной философии богрслововъ, а</w:t>
        <w:br/>
        <w:t xml:space="preserve">    прохо-дятъ и понимаютъ боговдохновенное писание только поверхностно»⁴.</w:t>
        <w:br/>
        <w:t xml:space="preserve">    Следующий этап — поиск в языке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на</w:t>
        <w:br/>
        <w:t xml:space="preserve">    покаяние, и для того да не будет в признаниях моих никакого другого</w:t>
        <w:br/>
        <w:t xml:space="preserve">    подвига, кроме раскаяния христианского: чистосердечно открою тайны</w:t>
        <w:br/>
        <w:t xml:space="preserve">    сердца моего и беззакония моя аз возвешу»²⁶. Церковнославянская</w:t>
        <w:br/>
        <w:t xml:space="preserve">    стихия, которой перенасыщена эта часть текста, обусловлена желанием</w:t>
        <w:br/>
        <w:t xml:space="preserve">    облегчить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не захотѣлъ его,</w:t>
        <w:br/>
        <w:t xml:space="preserve">    “не захотѣлъ любить”. &lt;…&gt; не пожелалъ этого рабства страсти. &lt;…&gt; Она</w:t>
        <w:br/>
        <w:t xml:space="preserve">    скоро проникла тогда въ его тайну &lt;…&gt; и кокетничала съ нимъ нарочно…»</w:t>
        <w:br/>
        <w:t xml:space="preserve">    (475—476).</w:t>
        <w:br/>
        <w:t xml:space="preserve">  Драма Версилова углубляется двойственностью его положения. С одной</w:t>
        <w:br/>
        <w:t xml:space="preserve">  стороны, он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слова в художественном мире</w:t>
        <w:br/>
        <w:t xml:space="preserve">      Достоевского: из наблюдений над поэтикой романов «великого</w:t>
        <w:br/>
        <w:t xml:space="preserve">      пятикнижия» // Тихомиров Б. Н. «…Я занимаюсь этой тайной, ибо хочу</w:t>
        <w:br/>
        <w:t xml:space="preserve">      быть человеком»: статьи и эссе о Достоевском. — СПб.: Серебряный</w:t>
        <w:br/>
        <w:t xml:space="preserve">      век, 2012. — С. 378—397.</w:t>
        <w:br/>
        <w:t xml:space="preserve">  50.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к совсем</w:t>
        <w:br/>
        <w:t xml:space="preserve">  иному восприятию речи Ивана, чем то, к которому, казалось бы, ведет сам</w:t>
        <w:br/>
        <w:t xml:space="preserve">  Иван. Мы быстро движемся к преступлению, тайне, убийству — как</w:t>
        <w:br/>
        <w:t xml:space="preserve">  показывает логика “бунта” Ивана, как становится ясно из тщательного</w:t>
        <w:br/>
        <w:t xml:space="preserve">  разбора речи Ивана.</w:t>
        <w:br/>
        <w:t xml:space="preserve">  “Мы” и варианты этого местоимения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6.</w:t>
        <w:br/>
        <w:t>к самому Достоевскому: он</w:t>
        <w:br/>
        <w:t xml:space="preserve">  “…умер в полном развитии своих сил и бесспорно унес с собою в гроб</w:t>
        <w:br/>
        <w:t xml:space="preserve">  некоторую великую тайну. И вот мы теперь без него эту тайну</w:t>
        <w:br/>
        <w:t xml:space="preserve">  разгадываем”²⁰.</w:t>
        <w:br/>
        <w:t xml:space="preserve">  ²⁰ Достоевский Ф. М. Полное собрание сочинений. Т. 21.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>развитии своих сил и бесспорно унес с собою в гроб</w:t>
        <w:br/>
        <w:t xml:space="preserve">  некоторую великую тайну. И вот мы теперь без него эту тайну</w:t>
        <w:br/>
        <w:t xml:space="preserve">  разгадываем”²⁰.</w:t>
        <w:br/>
        <w:t xml:space="preserve">  ²⁰ Достоевский Ф. М. Полное собрание сочинений. Т. 21. С. 149.</w:t>
        <w:br/>
        <w:t xml:space="preserve">  DOI: 10.15393/j9.art.2020.8262</w:t>
        <w:br/>
        <w:t xml:space="preserve">  УДК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>темнело, но она знала наизусть, что читала”)</w:t>
        <w:br/>
        <w:t xml:space="preserve">  означает “выдавать и обличать всё своё” (выделено автором. ― И. Е.), что</w:t>
        <w:br/>
        <w:t xml:space="preserve">  составляет “тайну ее (выделено автором. ― И. Е.), может быть еще с</w:t>
        <w:br/>
        <w:t xml:space="preserve">  самого отрочества”. Речь, стало быть, может идти именно 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9.</w:t>
        <w:br/>
        <w:t xml:space="preserve"> и</w:t>
        <w:br/>
        <w:t xml:space="preserve">  греет ее, как и Господь Церковь» (Еф. 5: 29). Эти слова звучат во время</w:t>
        <w:br/>
        <w:t xml:space="preserve">  венчания и завершаются формулой: «Тайна сия велика; я говорю по</w:t>
        <w:br/>
        <w:t xml:space="preserve">  отношению ко Христу и к Церкви» (Еф. 5: 32). В черновиках к роману</w:t>
        <w:br/>
        <w:t xml:space="preserve">  «Подросток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соединиться в муравейник (14, 235).</w:t>
        <w:br/>
        <w:t xml:space="preserve">    Церкви 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детстве перерастает в слове Зосимы в пересказ Книги Иова и</w:t>
        <w:br/>
        <w:t xml:space="preserve">    проповедь. Зосима так же, как Иван Карамазов, говорит о «тайне», но</w:t>
        <w:br/>
        <w:t xml:space="preserve">    иной [6, 178] — о ней сообщает Апостол Павел в Послании Ефесянам:</w:t>
        <w:br/>
        <w:t xml:space="preserve">    Тайна сия велика; я говорю по отношению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же, как Иван Карамазов, говорит о «тайне», но</w:t>
        <w:br/>
        <w:t xml:space="preserve">    иной [6, 178] — о ней сообщает Апостол Павел в Послании Ефесянам:</w:t>
        <w:br/>
        <w:t xml:space="preserve">    Тайна сия велика; я говорю по отношению ко Христу и к Церкви» (5:32).</w:t>
        <w:br/>
        <w:t xml:space="preserve">    Преображение личности — это воплощение Замысла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Церкви» (5:32).</w:t>
        <w:br/>
        <w:t xml:space="preserve">    Преображение личности — это 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14.</w:t>
        <w:br/>
        <w:t>во время обряда венчания, а также в иконописи, например в</w:t>
        <w:br/>
        <w:t xml:space="preserve">    новгородской иконе XV в. «Евангельские сцены», где в сценах «Тайной</w:t>
        <w:br/>
        <w:t xml:space="preserve">    вечери» и «Каны Галилейской» повторяется образ красной причастной</w:t>
        <w:br/>
        <w:t xml:space="preserve">    чаши. Видение Алеши Карамазова коррелирует с Евангелием от Матфея, в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15.</w:t>
        <w:br/>
        <w:t>убеждений. Все это высказано в цитируемой Бухаревым</w:t>
        <w:br/>
        <w:t xml:space="preserve">  сцене из романа Достоевского, которая следует сразу после раскрытия</w:t>
        <w:br/>
        <w:t xml:space="preserve">  Раскольниковым Соне своей роковой тайны:</w:t>
        <w:br/>
        <w:t xml:space="preserve">    Вдруг точно пронзенная, она вздрогнула, вскрикнула и бросилась сама,</w:t>
        <w:br/>
        <w:t xml:space="preserve">    не зная для чего, перед ним на колени.</w:t>
        <w:br/>
        <w:t xml:space="preserve">    — Что</w:t>
        <w:br/>
        <w:t xml:space="preserve"> Д. Григорьев. Евангелие и Раскольников. 2005№7</w:t>
      </w:r>
    </w:p>
    <w:p>
      <w:pPr>
        <w:pStyle w:val="BodyText"/>
      </w:pPr>
      <w:r>
        <w:t>16.</w:t>
        <w:br/>
        <w:t>причастился. Когда священникъ ушелъ и</w:t>
        <w:br/>
        <w:t xml:space="preserve">    я съ д тьми вошла въ кабинетъ чтобы поздравить еодора Михайловича съ</w:t>
        <w:br/>
        <w:t xml:space="preserve">    принятіемъ Св. Тайнъ, то онъ благословилъ меня и д тей, просилъ ихъ</w:t>
        <w:br/>
        <w:t xml:space="preserve">    жить въ мир , любить другъ друга, любить и беречь меня.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17.</w:t>
        <w:br/>
        <w:t xml:space="preserve"> никого. Грех, рекут нам, о сих Бога</w:t>
        <w:br/>
        <w:t xml:space="preserve">    молить, и церковь наружно их как бы и отвергает, но мыслю в тайне души</w:t>
        <w:br/>
        <w:t xml:space="preserve">    моей, что можно бы и за них помолиться. За любовь не осердится ведь</w:t>
        <w:br/>
        <w:t xml:space="preserve">    Христос.</w:t>
        <w:br/>
        <w:t xml:space="preserve">    О таковых 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 xml:space="preserve"> жертву любви принесть, и теперь бездна</w:t>
        <w:br/>
        <w:t xml:space="preserve">    между той жизнью и сим бытием. Говорят о пламени адском материальном: не исследую тайну сию и страшусь, но мыслю, что если б и был</w:t>
        <w:br/>
        <w:t xml:space="preserve">    пламень материальный, то воистину обрадовались бы ему, ибо, мечтаю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t>: «Кто такой Федор Михайлович? Не титулованная, не знатная</w:t>
        <w:br/>
        <w:t xml:space="preserve">  государственная особа, а просто — человек и христианин. Христианин! в</w:t>
        <w:br/>
        <w:t xml:space="preserve">  этом разгадка тайны его духа. Чем же приобретены им это уважение, этот</w:t>
        <w:br/>
        <w:t xml:space="preserve">  почет? Не вхождением в верхние сферы государственной жизни, а</w:t>
        <w:br/>
        <w:t xml:space="preserve">  нисхождением в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20.</w:t>
        <w:br/>
        <w:t>идиот”, “идиотизм” не сохранены).</w:t>
        <w:br/>
        <w:t xml:space="preserve">  Таким образом, говоря о кн. Мышкине, о романе в целом, нельзя не</w:t>
        <w:br/>
        <w:t xml:space="preserve">  учитывать особого смысла, тайны слова “идиот”. За лежащим на</w:t>
        <w:br/>
        <w:t xml:space="preserve">  поверхности, презрительным, пришедшим с Запада значением просвечивает</w:t>
        <w:br/>
        <w:t xml:space="preserve">  другое, восточное — “мирянин”, т. е. “рядовой,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21.</w:t>
        <w:br/>
        <w:t>приведенные факты</w:t>
        <w:br/>
        <w:t xml:space="preserve">  свидетельствуют о живом противоречии христианской теории и христианской</w:t>
        <w:br/>
        <w:t xml:space="preserve">  практики (хотя заранее согласен с возражением, что в этом есть тайна,</w:t>
        <w:br/>
        <w:t xml:space="preserve">  недоступная моему ‒ даже и не "оглашенному" ‒ пониманию). Мне кажется,</w:t>
        <w:br/>
        <w:t xml:space="preserve">  Достоевский с чуткостью художника ощущал его, ‒ "снятием" этого</w:t>
        <w:br/>
        <w:t xml:space="preserve">  противоречия стал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22.</w:t>
        <w:br/>
        <w:t>в природе нет, и что</w:t>
        <w:br/>
        <w:t xml:space="preserve">    оно нарочно у меня явилось, и что в этом самом заключается будто бы</w:t>
        <w:br/>
        <w:t xml:space="preserve">    какая-то тайна (323).</w:t>
        <w:br/>
        <w:t xml:space="preserve">  Зверь носится по спальне Ипполита, пытаясь уколоть его своим ядовитым</w:t>
        <w:br/>
        <w:t xml:space="preserve">  жалом. Входит мать Ипполита, она хочет схватить гадину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23.</w:t>
        <w:br/>
        <w:t>мистическое, и что она, стало</w:t>
        <w:br/>
        <w:t xml:space="preserve">    быть, тоже предчувствует, как и я, что в звере заключается что-то</w:t>
        <w:br/>
        <w:t xml:space="preserve">    роковое и какая-то тайна (324).</w:t>
        <w:br/>
        <w:t xml:space="preserve">  Звери стоят друг против друга, готовые к смертельной схватке. Норма вся</w:t>
        <w:br/>
        <w:t xml:space="preserve">  дрожит, потом кидается на чудище; его чешуйчатое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24.</w:t>
        <w:br/>
        <w:t>Гольбейну гениально удалось передать то, что, казалось бы, передать</w:t>
        <w:br/>
        <w:t xml:space="preserve">    земному художнику вообще невозможно, то, что происходило в страшной и</w:t>
        <w:br/>
        <w:t xml:space="preserve">    тайной гробовой тишине: самые первые минуты возврата жизни и возврата</w:t>
        <w:br/>
        <w:t xml:space="preserve">    к жизни, самые первые мгновения Воскресения.</w:t>
        <w:br/>
        <w:t xml:space="preserve">    Пожалуй, наиболее точно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25.</w:t>
        <w:br/>
        <w:t>притяжение, которым наделены «Братья Карамазовы», кроется в</w:t>
        <w:br/>
        <w:t xml:space="preserve">    загадке, разгадывание которой становится смыслом жизни для читателей</w:t>
        <w:br/>
        <w:t xml:space="preserve">    Достоевского, вопросом проникновения в тайну или преткновения перед</w:t>
        <w:br/>
        <w:t xml:space="preserve">    наложенной на слова печатью. Произведение, венчающее творчество</w:t>
        <w:br/>
        <w:t xml:space="preserve">    писателя, является сокровенным, но так, что скрытое становится явным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26.</w:t>
        <w:br/>
        <w:t>теперь» в романе свидетельствуют о функции</w:t>
        <w:br/>
        <w:t xml:space="preserve">  неожиданности, но в эпилоге они исчезают. Время у Достоевского — с</w:t>
        <w:br/>
        <w:t xml:space="preserve">  трудом уловимая субстанция, время — тайна, которая выражается и</w:t>
        <w:br/>
        <w:t xml:space="preserve">  фиксируется через символы: миротворный богослужебный круг, часы, коль-</w:t>
        <w:br/>
        <w:t xml:space="preserve">  цо, колокол, колесо, телега, река.</w:t>
        <w:br/>
        <w:t xml:space="preserve">  Наполняясь символическими значениями,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27.</w:t>
        <w:br/>
        <w:t>христианского символа и антиномии. Непосредственно с символом связана</w:t>
        <w:br/>
        <w:t xml:space="preserve">  вера, так как в христианском понимании символ скрывает в себе не столько</w:t>
        <w:br/>
        <w:t xml:space="preserve">  тайну и возможность ее познавать, сколько то, перед чем осуществляют</w:t>
        <w:br/>
        <w:t xml:space="preserve">  себя как верность, так и неверие². Идея спасения вынесена в эпиграф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28.</w:t>
        <w:br/>
        <w:t>). Тем самым в понимании веры повествователь удерживает момент</w:t>
        <w:br/>
        <w:t xml:space="preserve">  верности и отодвигает на второй план момент гносеологический. Не</w:t>
        <w:br/>
        <w:t xml:space="preserve">  откровения некой тайны ждал ап. Фома, им двигало желание обрести Бога</w:t>
        <w:br/>
        <w:t xml:space="preserve">  Живого и служить Емy. Нo по отношению к Богу можно проявлять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29.</w:t>
        <w:br/>
        <w:t>дух уже не могли</w:t>
        <w:br/>
        <w:t xml:space="preserve">  вести по бесконечным пространствам новой реальности», и тогда молитва</w:t>
        <w:br/>
        <w:t xml:space="preserve">  становилась оком, которое вело через страшно сложную тайну 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30.</w:t>
        <w:br/>
        <w:t>Н. О. Лосский по этому поводу говорил, что</w:t>
        <w:br/>
        <w:t xml:space="preserve">  «зло есть нечто недолжное и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31.</w:t>
        <w:br/>
        <w:t xml:space="preserve"> находятся возле образов и Богородицы («огромного</w:t>
        <w:br/>
        <w:t xml:space="preserve">    размера и писанной, вероятно, еще задолго до раскола. Пред ней</w:t>
        <w:br/>
        <w:t xml:space="preserve">    теплилась лампадка»). Тайна Лика Богородицы и телесная явь, страда</w:t>
        <w:br/>
        <w:t xml:space="preserve">    дойти до нас... благодать. &lt;...&gt; Если грех... препятствуют общению...</w:t>
        <w:br/>
        <w:t xml:space="preserve">    то</w:t>
        <w:br/>
        <w:t xml:space="preserve">    «прелесть» подменяет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32.</w:t>
        <w:br/>
        <w:t xml:space="preserve"> выраженной. С</w:t>
        <w:br/>
        <w:t xml:space="preserve">    этим уровнем адеквации и связывает ученый «спецификум</w:t>
        <w:br/>
        <w:t xml:space="preserve">    художественности» и его рассмотрение характеризует как приближение к</w:t>
        <w:br/>
        <w:t xml:space="preserve">    «диалектической тайне художественной формы вообще». Предметность,</w:t>
        <w:br/>
        <w:t xml:space="preserve">    «целиком выраженная», является, по Лосеву,</w:t>
        <w:br/>
        <w:t xml:space="preserve">    «…целью произведения, его маяком, его направляющим принципом, его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33.</w:t>
        <w:br/>
        <w:t>://poetica.pro/journal/article.php?id=2526 (26.01.2020).</w:t>
        <w:br/>
        <w:t xml:space="preserve">      DOI: 10.15393/j9.art.1998.2526</w:t>
        <w:br/>
        <w:t xml:space="preserve">  9.  Зандер Л. А. Тайна добра: (проблема добра в творчестве</w:t>
        <w:br/>
        <w:t xml:space="preserve">      Достоевского). — Frankfurt a/M.: Посев, 1960. — 154 с.</w:t>
        <w:br/>
        <w:t xml:space="preserve">  10. Захаров В. Н.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34.</w:t>
        <w:br/>
        <w:t xml:space="preserve"> ответить, как и для чего евангельский текст</w:t>
        <w:br/>
        <w:t xml:space="preserve">  входит в произведения Достоевского.</w:t>
        <w:br/>
        <w:t xml:space="preserve">  Восемнадцатилетним юношей Достоевский писал брату, что человек есть</w:t>
        <w:br/>
        <w:t xml:space="preserve">  тайна, разгадыванию которой он хочет посвятить свою жизнь. Тайна, потому</w:t>
        <w:br/>
        <w:t xml:space="preserve">  что не ограничивается “насущным видимо-текущим”¹, которое одно лишь</w:t>
        <w:br/>
        <w:t xml:space="preserve">  знакомо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35.</w:t>
        <w:br/>
        <w:t xml:space="preserve"> в произведения Достоевского.</w:t>
        <w:br/>
        <w:t xml:space="preserve">  Восемнадцатилетним юношей Достоевский писал брату, что человек есть</w:t>
        <w:br/>
        <w:t xml:space="preserve">  тайна, разгадыванию которой он хочет посвятить свою жизнь. Тайна, потому</w:t>
        <w:br/>
        <w:t xml:space="preserve">  что не ограничивается “насущным видимо-текущим”¹, которое одно лишь</w:t>
        <w:br/>
        <w:t xml:space="preserve">  знакомо “реализму”, ограничивающемуся кончиком своего носа, и которым</w:t>
        <w:br/>
        <w:t xml:space="preserve">  “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36.</w:t>
        <w:br/>
        <w:t>избавиться от греха в одиночестве, исстрадать его внутри</w:t>
        <w:br/>
        <w:t xml:space="preserve">    себя:</w:t>
        <w:br/>
        <w:t xml:space="preserve">    Но будучи тверд сердцем, сносил муку долго: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37.</w:t>
        <w:br/>
        <w:br/>
        <w:t xml:space="preserve">    Он вступи с союз навек (14, 99).</w:t>
        <w:br/>
        <w:t xml:space="preserve">    Дмитрий пока не готов дать практическую реализацию этому «стишку»,</w:t>
        <w:br/>
        <w:t xml:space="preserve">    пока тайной для него являются строки Шиллера:</w:t>
        <w:br/>
        <w:t xml:space="preserve">    Но только вот в чем дело: как я вступлю в союз навек? Я не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38.</w:t>
        <w:br/>
        <w:t xml:space="preserve"> понимает всякую из них до того, что отражает ее в своей</w:t>
        <w:br/>
        <w:t xml:space="preserve">    поэзии, но так, что самый дух, самые сокровеннейшие тайны чужих</w:t>
        <w:br/>
        <w:t xml:space="preserve">    особенностей, переходят в его поэзию, как бы он сам был англичанин,</w:t>
        <w:br/>
        <w:t xml:space="preserve">    испанец, мусульманин или гражданин древнего мира. Подражатель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39.</w:t>
        <w:br/>
        <w:t>новым словом о человеке.</w:t>
        <w:br/>
        <w:t xml:space="preserve">    Насколько традиционна и оригинальна его концепция человека?</w:t>
        <w:br/>
        <w:t xml:space="preserve">    Все цитируют слова восемнадцатилетнего юноши: «Человек есть тайна»</w:t>
        <w:br/>
        <w:t xml:space="preserve">    (Д18, 15.1; 33)1, но не объясняют, почему, чтобы хотеть быть</w:t>
        <w:br/>
        <w:t xml:space="preserve">    человеком, нужно заниматься этой тайной?</w:t>
        <w:br/>
        <w:t xml:space="preserve">    Что стоит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40.</w:t>
        <w:br/>
        <w:t>юноши: «Человек есть тайна»</w:t>
        <w:br/>
        <w:t xml:space="preserve">    (Д18, 15.1; 33)1, но не объясняют, почему, чтобы хотеть быть</w:t>
        <w:br/>
        <w:t xml:space="preserve">    человеком, нужно заниматься этой тайной?</w:t>
        <w:br/>
        <w:t xml:space="preserve">    Что стоит за этими словами?</w:t>
        <w:br/>
        <w:t xml:space="preserve">    Вопреки убеждению многих критиков Достоевский отрицал, что он —</w:t>
        <w:br/>
        <w:t xml:space="preserve">    психолог:</w:t>
        <w:br/>
        <w:t xml:space="preserve">    Меня зовут психологом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41.</w:t>
        <w:br/>
        <w:br/>
        <w:t xml:space="preserve">    Открытия Достоевского переворачивали привычные представления о</w:t>
        <w:br/>
        <w:t xml:space="preserve">    литературе и о человеке. Герои Достоевского сокровенны, они несут в</w:t>
        <w:br/>
        <w:t xml:space="preserve">    своей душе тайну, и их тайна откровенна: они стыдливо говорят на</w:t>
        <w:br/>
        <w:t xml:space="preserve">    понятном друг другу и читателям языке, на языке христианской любви. В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42.</w:t>
        <w:br/>
        <w:t>переворачивали привычные представления о</w:t>
        <w:br/>
        <w:t xml:space="preserve">    литературе и о человеке. Герои Достоевского сокровенны, они несут в</w:t>
        <w:br/>
        <w:t xml:space="preserve">    своей душе тайну, и их тайна откровенна: они стыдливо говорят на</w:t>
        <w:br/>
        <w:t xml:space="preserve">    понятном друг другу и читателям языке, на языке христианской любви. В</w:t>
        <w:br/>
        <w:t xml:space="preserve">    результате возникает парадоксальная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43.</w:t>
        <w:br/>
        <w:t>лишних и маленьких людей. Они принципиально</w:t>
        <w:br/>
        <w:t xml:space="preserve">    невозможны в его мире. Каждый безмерен и значим, у каждого — свое</w:t>
        <w:br/>
        <w:t xml:space="preserve">    Лицо. Постижению тайны чело-</w:t>
        <w:br/>
        <w:t xml:space="preserve">    века Достоевский учился у великих предшественников — Шекспира и</w:t>
        <w:br/>
        <w:t xml:space="preserve">    Бальзака.</w:t>
        <w:br/>
        <w:t xml:space="preserve">    В романе Достоевского «Бесы» есть примечательный эпизод.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44.</w:t>
        <w:br/>
        <w:t xml:space="preserve"> ребенка в рассказе «На</w:t>
        <w:br/>
        <w:t xml:space="preserve">  Страстной неделе»; юмористически разрешается «спиритическая» загадка</w:t>
        <w:br/>
        <w:t xml:space="preserve">  ежегодных росписей некоего Федюкова в пасхальном подписном листе</w:t>
        <w:br/>
        <w:t xml:space="preserve">  (рассказ «Тайна»). От того, что арендатор Максим Торчаков послушался</w:t>
        <w:br/>
        <w:t xml:space="preserve">  злую жену, не исполнил православный обычай и не разговелся пасхальным</w:t>
        <w:br/>
        <w:t xml:space="preserve">  куличом с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45.</w:t>
        <w:br/>
        <w:t>скрывшейся от возлюбленного и соблазнов мирской жизни в</w:t>
        <w:br/>
        <w:t xml:space="preserve">  монастырь. И все же в этой любви и неожиданном разрыве осталась своя</w:t>
        <w:br/>
        <w:t xml:space="preserve">  тайна, которая обнаружилась и тут же исчезла, когда под Новый год во</w:t>
        <w:br/>
        <w:t xml:space="preserve">  время крестного хода былые любовники на мгновение встретились глазами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46.</w:t>
        <w:br/>
        <w:t>исчезла, когда под Новый год во</w:t>
        <w:br/>
        <w:t xml:space="preserve">  время крестного хода былые любовники на мгновение встретились глазами. И</w:t>
        <w:br/>
        <w:t xml:space="preserve">  подсказка к разгадке этой тайны (воспоминание героя о «незабвенном»</w:t>
        <w:br/>
        <w:t xml:space="preserve">  Чистом понедельнике) снова возвращает нас к названию рассказа и к</w:t>
        <w:br/>
        <w:t xml:space="preserve">  православному календарю, к глубинным основам русской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47.</w:t>
        <w:br/>
        <w:t>случилось с Олей Мещерской и как ее</w:t>
        <w:br/>
        <w:t xml:space="preserve">  смерть отозвалась среди людей, почему на</w:t>
        <w:br/>
        <w:t xml:space="preserve">  260</w:t>
        <w:br/>
        <w:t xml:space="preserve">  ее могилу ходит классная дама, знающая тайну «легкого дыхания» Оли</w:t>
        <w:br/>
        <w:t xml:space="preserve">  Мещерской.</w:t>
        <w:br/>
        <w:t xml:space="preserve">  Пасхальные рассказы широко представлены в русской литературе. Ему отдали</w:t>
        <w:br/>
        <w:t xml:space="preserve">  дань творческого увлечения такие русские писатели,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48.</w:t>
        <w:br/>
        <w:t>—1870-е гг. Для Достоевского «почва» — все, что родит и роднит:</w:t>
        <w:br/>
        <w:t xml:space="preserve">    народ, родина, родная речь, родная земля. Их объединяет тайна, которая</w:t>
        <w:br/>
        <w:t xml:space="preserve">    заключается в том, что Россия — хранительница Православия, что «идеал</w:t>
        <w:br/>
        <w:t xml:space="preserve">    народа — Христос». Необходимо сблизиться с почвой — соединиться с</w:t>
      </w:r>
    </w:p>
    <w:p>
      <w:pPr>
        <w:pStyle w:val="BodyText"/>
      </w:pPr>
      <w:r>
        <w:t>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49.</w:t>
        <w:br/>
        <w:t>, расширяя круг почвенников.</w:t>
        <w:br/>
        <w:t xml:space="preserve">  Для Достоевского «почва» — все, что родит и роднит: народ, родина,</w:t>
        <w:br/>
        <w:t xml:space="preserve">  родная речь, родная земля. Их объединяет тайна России. Ее не понимают не</w:t>
        <w:br/>
        <w:t xml:space="preserve">  только иностранцы, но и сами русские. Незнание и непонимание России</w:t>
        <w:br/>
        <w:t xml:space="preserve">  дошло до такой степени, что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50.</w:t>
        <w:br/>
        <w:t>не</w:t>
        <w:br/>
        <w:t xml:space="preserve">  только иностранцы, но и сами русские. Незнание и непонимание России</w:t>
        <w:br/>
        <w:t xml:space="preserve">  дошло до такой степени, что России нужно учиться. Сокровенная тайна</w:t>
        <w:br/>
        <w:t xml:space="preserve">  России заключается в том, что она — хранительница Православия (XI, 437,</w:t>
        <w:br/>
        <w:t xml:space="preserve">  440), что «идеал народа — Христос» (XII, 334), в мире Достоевского</w:t>
        <w:br/>
        <w:t xml:space="preserve"> В. Н. Захаров. Почвенничество в русской литературе: метафора как идеологема. 2012№10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