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1BBF9A" w14:textId="14D05303" w:rsidR="00F847A8" w:rsidRDefault="00693E39" w:rsidP="00693E39">
      <w:pPr>
        <w:pStyle w:val="Title"/>
        <w:rPr>
          <w:lang w:val="en-US"/>
        </w:rPr>
      </w:pPr>
      <w:r>
        <w:rPr>
          <w:lang w:val="en-US"/>
        </w:rPr>
        <w:t>Griffin Line General Trading</w:t>
      </w:r>
    </w:p>
    <w:p w14:paraId="170D66E5" w14:textId="783119A2" w:rsidR="00693E39" w:rsidRDefault="00693E39" w:rsidP="00693E39">
      <w:pPr>
        <w:rPr>
          <w:lang w:val="en-US"/>
        </w:rPr>
      </w:pPr>
    </w:p>
    <w:p w14:paraId="0EB14FC5" w14:textId="31448433" w:rsidR="00693E39" w:rsidRDefault="00693E39" w:rsidP="00693E39">
      <w:pPr>
        <w:pStyle w:val="Heading1"/>
        <w:rPr>
          <w:lang w:val="en-US"/>
        </w:rPr>
      </w:pPr>
      <w:r>
        <w:rPr>
          <w:lang w:val="en-US"/>
        </w:rPr>
        <w:t xml:space="preserve">Layout </w:t>
      </w:r>
    </w:p>
    <w:p w14:paraId="2C906A0D" w14:textId="3B41402D" w:rsidR="00693E39" w:rsidRDefault="00693E39" w:rsidP="00693E39">
      <w:pPr>
        <w:rPr>
          <w:lang w:val="en-US"/>
        </w:rPr>
      </w:pPr>
    </w:p>
    <w:p w14:paraId="5147D4D0" w14:textId="11C6ABA9" w:rsidR="00693E39" w:rsidRDefault="00693E39" w:rsidP="009272ED">
      <w:pPr>
        <w:pStyle w:val="Heading2"/>
        <w:rPr>
          <w:lang w:val="en-US"/>
        </w:rPr>
      </w:pPr>
      <w:r>
        <w:rPr>
          <w:lang w:val="en-US"/>
        </w:rPr>
        <w:t>Landing Page</w:t>
      </w:r>
      <w:r w:rsidR="009272ED">
        <w:rPr>
          <w:lang w:val="en-US"/>
        </w:rPr>
        <w:t xml:space="preserve"> (</w:t>
      </w:r>
      <w:r w:rsidR="009272ED" w:rsidRPr="009272ED">
        <w:rPr>
          <w:lang w:val="en-US"/>
        </w:rPr>
        <w:t>About Us</w:t>
      </w:r>
      <w:r w:rsidR="009272ED">
        <w:rPr>
          <w:lang w:val="en-US"/>
        </w:rPr>
        <w:t>)</w:t>
      </w:r>
    </w:p>
    <w:p w14:paraId="698AED83" w14:textId="77777777" w:rsidR="009272ED" w:rsidRPr="009272ED" w:rsidRDefault="009272ED" w:rsidP="009272ED">
      <w:pPr>
        <w:rPr>
          <w:lang w:val="en-US"/>
        </w:rPr>
      </w:pPr>
    </w:p>
    <w:p w14:paraId="5B1D6DC8" w14:textId="746E4119" w:rsidR="009272ED" w:rsidRPr="009272ED" w:rsidRDefault="009272ED" w:rsidP="009272ED">
      <w:pPr>
        <w:jc w:val="both"/>
        <w:rPr>
          <w:lang w:val="en-US"/>
        </w:rPr>
      </w:pPr>
      <w:r>
        <w:rPr>
          <w:lang w:val="en-US"/>
        </w:rPr>
        <w:t>G</w:t>
      </w:r>
      <w:r w:rsidRPr="009272ED">
        <w:rPr>
          <w:lang w:val="en-US"/>
        </w:rPr>
        <w:t xml:space="preserve">riffin Line General Trading was set up to be a one stop solution for all food commodities' trading needs. </w:t>
      </w:r>
    </w:p>
    <w:p w14:paraId="13098A85" w14:textId="77777777" w:rsidR="009272ED" w:rsidRPr="009272ED" w:rsidRDefault="009272ED" w:rsidP="009272ED">
      <w:pPr>
        <w:jc w:val="both"/>
        <w:rPr>
          <w:lang w:val="en-US"/>
        </w:rPr>
      </w:pPr>
      <w:r w:rsidRPr="009272ED">
        <w:rPr>
          <w:lang w:val="en-US"/>
        </w:rPr>
        <w:t xml:space="preserve">As one of the leading rice &amp; spices suppliers, our key focus regions are the Middle East, Central and South Africa and Asian market. </w:t>
      </w:r>
    </w:p>
    <w:p w14:paraId="7013C344" w14:textId="77777777" w:rsidR="009272ED" w:rsidRPr="009272ED" w:rsidRDefault="009272ED" w:rsidP="009272ED">
      <w:pPr>
        <w:jc w:val="both"/>
        <w:rPr>
          <w:lang w:val="en-US"/>
        </w:rPr>
      </w:pPr>
      <w:r w:rsidRPr="009272ED">
        <w:rPr>
          <w:lang w:val="en-US"/>
        </w:rPr>
        <w:t xml:space="preserve">Griffin Line General Trading specializes in strategic sourcing and origination, trading and supply of rice, ginger, coriander, cloves and a wide variety of pulses to its esteemed list of </w:t>
      </w:r>
      <w:proofErr w:type="gramStart"/>
      <w:r w:rsidRPr="009272ED">
        <w:rPr>
          <w:lang w:val="en-US"/>
        </w:rPr>
        <w:t>clientele</w:t>
      </w:r>
      <w:proofErr w:type="gramEnd"/>
      <w:r w:rsidRPr="009272ED">
        <w:rPr>
          <w:lang w:val="en-US"/>
        </w:rPr>
        <w:t xml:space="preserve">. </w:t>
      </w:r>
    </w:p>
    <w:p w14:paraId="2B5BB062" w14:textId="4136F553" w:rsidR="009272ED" w:rsidRPr="009272ED" w:rsidRDefault="009272ED" w:rsidP="009272ED">
      <w:pPr>
        <w:jc w:val="both"/>
        <w:rPr>
          <w:lang w:val="en-US"/>
        </w:rPr>
      </w:pPr>
      <w:r w:rsidRPr="009272ED">
        <w:rPr>
          <w:lang w:val="en-US"/>
        </w:rPr>
        <w:t>As a full-service food trading company managing the entire food distribution chain, Griffin manages the entire grain supply chain and ensures that client gets seamless delivery at the expected levels of quality. Based in Dubai, United Arab Emirates (UAE), we have strategic advantage of our proximity to Indian subcontinent countries which helps us to ensure low turnaround times for clients. Through our shipping, logistics and network trading partners, we are able to deliver bulk cargos of rice and other agricultural commodities all over the world.</w:t>
      </w:r>
    </w:p>
    <w:p w14:paraId="1C5936F4" w14:textId="46682650" w:rsidR="00693E39" w:rsidRDefault="00693E39" w:rsidP="00693E39">
      <w:pPr>
        <w:rPr>
          <w:lang w:val="en-US"/>
        </w:rPr>
      </w:pPr>
    </w:p>
    <w:p w14:paraId="79D81234" w14:textId="0DB4298C" w:rsidR="009272ED" w:rsidRDefault="009272ED" w:rsidP="009272ED">
      <w:pPr>
        <w:pStyle w:val="Heading2"/>
        <w:rPr>
          <w:lang w:val="en-US"/>
        </w:rPr>
      </w:pPr>
      <w:r w:rsidRPr="009272ED">
        <w:rPr>
          <w:lang w:val="en-US"/>
        </w:rPr>
        <w:t xml:space="preserve">Company Profile </w:t>
      </w:r>
    </w:p>
    <w:p w14:paraId="53AA8759" w14:textId="77777777" w:rsidR="009272ED" w:rsidRPr="009272ED" w:rsidRDefault="009272ED" w:rsidP="009272ED">
      <w:pPr>
        <w:rPr>
          <w:lang w:val="en-US"/>
        </w:rPr>
      </w:pPr>
    </w:p>
    <w:p w14:paraId="713F4129" w14:textId="77777777" w:rsidR="009272ED" w:rsidRPr="009272ED" w:rsidRDefault="009272ED" w:rsidP="009272ED">
      <w:pPr>
        <w:jc w:val="both"/>
        <w:rPr>
          <w:lang w:val="en-US"/>
        </w:rPr>
      </w:pPr>
      <w:r w:rsidRPr="009272ED">
        <w:rPr>
          <w:lang w:val="en-US"/>
        </w:rPr>
        <w:t xml:space="preserve">Griffin Line General Trading is an international value chain manager of commodities in the food staples and spices industries. Our company started its operations in 2015 in the global rice business and have since grown over the years and diversified into spices market as well, with numerous partners in the commodities industry. </w:t>
      </w:r>
    </w:p>
    <w:p w14:paraId="2492A880" w14:textId="5017309B" w:rsidR="00875175" w:rsidRDefault="009272ED" w:rsidP="009272ED">
      <w:pPr>
        <w:jc w:val="both"/>
        <w:rPr>
          <w:lang w:val="en-US"/>
        </w:rPr>
      </w:pPr>
      <w:r w:rsidRPr="009272ED">
        <w:rPr>
          <w:lang w:val="en-US"/>
        </w:rPr>
        <w:t>Griffin Line General Trading is incorporated and duly registered in Dubai, UAE in the year 2015. Griffin Line General Trading is the holding company for a network of international subsidiaries across the world. The objective of Griffin Line is to provide cost competitive, stable sources for bulk raw materials and having them delivered effectively to clients worldwide.</w:t>
      </w:r>
    </w:p>
    <w:p w14:paraId="24B08AE5" w14:textId="23CD2BD7" w:rsidR="009272ED" w:rsidRDefault="009272ED" w:rsidP="009272ED">
      <w:pPr>
        <w:jc w:val="both"/>
        <w:rPr>
          <w:lang w:val="en-US"/>
        </w:rPr>
      </w:pPr>
    </w:p>
    <w:p w14:paraId="6199B9C3" w14:textId="77777777" w:rsidR="009272ED" w:rsidRPr="009272ED" w:rsidRDefault="009272ED" w:rsidP="009272ED">
      <w:pPr>
        <w:jc w:val="both"/>
        <w:rPr>
          <w:b/>
          <w:bCs/>
          <w:lang w:val="en-US"/>
        </w:rPr>
      </w:pPr>
      <w:r w:rsidRPr="009272ED">
        <w:rPr>
          <w:b/>
          <w:bCs/>
          <w:lang w:val="en-US"/>
        </w:rPr>
        <w:t xml:space="preserve">Mission </w:t>
      </w:r>
    </w:p>
    <w:p w14:paraId="111796DF" w14:textId="7A6685ED" w:rsidR="009272ED" w:rsidRDefault="009272ED" w:rsidP="009272ED">
      <w:pPr>
        <w:jc w:val="both"/>
        <w:rPr>
          <w:lang w:val="en-US"/>
        </w:rPr>
      </w:pPr>
      <w:r w:rsidRPr="009272ED">
        <w:rPr>
          <w:lang w:val="en-US"/>
        </w:rPr>
        <w:t>We work to establish strong, long-term relationships with our valued clients, while continuous efforts to offer them the</w:t>
      </w:r>
      <w:r>
        <w:rPr>
          <w:lang w:val="en-US"/>
        </w:rPr>
        <w:t xml:space="preserve"> </w:t>
      </w:r>
      <w:r w:rsidRPr="009272ED">
        <w:rPr>
          <w:lang w:val="en-US"/>
        </w:rPr>
        <w:t xml:space="preserve">highest level of service. We aim to supply affordable quality products leading to mutual benefit of our supply chain partners and the end customers. We have attracted a number of clients across the region expanding to Africa, CIS, GCC, Asian Subcontinent and we aim to add new markets to our </w:t>
      </w:r>
      <w:proofErr w:type="gramStart"/>
      <w:r w:rsidRPr="009272ED">
        <w:rPr>
          <w:lang w:val="en-US"/>
        </w:rPr>
        <w:t>fast growing</w:t>
      </w:r>
      <w:proofErr w:type="gramEnd"/>
      <w:r w:rsidRPr="009272ED">
        <w:rPr>
          <w:lang w:val="en-US"/>
        </w:rPr>
        <w:t xml:space="preserve"> export market.</w:t>
      </w:r>
    </w:p>
    <w:p w14:paraId="4A2CD6CC" w14:textId="77777777" w:rsidR="009272ED" w:rsidRDefault="009272ED" w:rsidP="009272ED">
      <w:pPr>
        <w:jc w:val="both"/>
        <w:rPr>
          <w:lang w:val="en-US"/>
        </w:rPr>
      </w:pPr>
    </w:p>
    <w:p w14:paraId="3995E0EB" w14:textId="35393A22" w:rsidR="00693E39" w:rsidRPr="009272ED" w:rsidRDefault="009272ED" w:rsidP="00693E39">
      <w:pPr>
        <w:rPr>
          <w:b/>
          <w:bCs/>
          <w:lang w:val="en-US"/>
        </w:rPr>
      </w:pPr>
      <w:r w:rsidRPr="009272ED">
        <w:rPr>
          <w:b/>
          <w:bCs/>
          <w:lang w:val="en-US"/>
        </w:rPr>
        <w:lastRenderedPageBreak/>
        <w:t>Value to Customers</w:t>
      </w:r>
    </w:p>
    <w:p w14:paraId="6F780503" w14:textId="5B1A2CA2" w:rsidR="009272ED" w:rsidRDefault="009272ED" w:rsidP="009272ED">
      <w:pPr>
        <w:jc w:val="both"/>
        <w:rPr>
          <w:lang w:val="en-US"/>
        </w:rPr>
      </w:pPr>
      <w:r>
        <w:rPr>
          <w:lang w:val="en-US"/>
        </w:rPr>
        <w:t xml:space="preserve">Our vast network and integration of our agricultural commodities and services plays a key role in helping our customers to achieve higher levels of efficiency. This is our ultimate goal in providing clients with broad range of </w:t>
      </w:r>
      <w:proofErr w:type="gramStart"/>
      <w:r>
        <w:rPr>
          <w:lang w:val="en-US"/>
        </w:rPr>
        <w:t>high quality</w:t>
      </w:r>
      <w:proofErr w:type="gramEnd"/>
      <w:r>
        <w:rPr>
          <w:lang w:val="en-US"/>
        </w:rPr>
        <w:t xml:space="preserve"> rice and pulses.</w:t>
      </w:r>
    </w:p>
    <w:p w14:paraId="62566D78" w14:textId="68954CAB" w:rsidR="009272ED" w:rsidRDefault="009272ED" w:rsidP="009272ED">
      <w:pPr>
        <w:jc w:val="both"/>
        <w:rPr>
          <w:b/>
          <w:bCs/>
          <w:lang w:val="en-US"/>
        </w:rPr>
      </w:pPr>
      <w:r w:rsidRPr="003009B5">
        <w:rPr>
          <w:b/>
          <w:bCs/>
          <w:lang w:val="en-US"/>
        </w:rPr>
        <w:t xml:space="preserve">Our Global </w:t>
      </w:r>
      <w:r w:rsidR="003009B5" w:rsidRPr="003009B5">
        <w:rPr>
          <w:b/>
          <w:bCs/>
          <w:lang w:val="en-US"/>
        </w:rPr>
        <w:t>Presence</w:t>
      </w:r>
      <w:r w:rsidRPr="003009B5">
        <w:rPr>
          <w:b/>
          <w:bCs/>
          <w:lang w:val="en-US"/>
        </w:rPr>
        <w:t xml:space="preserve"> </w:t>
      </w:r>
    </w:p>
    <w:p w14:paraId="04F6CC9D" w14:textId="3E30B1E1" w:rsidR="003009B5" w:rsidRDefault="003009B5" w:rsidP="009272ED">
      <w:pPr>
        <w:jc w:val="both"/>
        <w:rPr>
          <w:lang w:val="en-US"/>
        </w:rPr>
      </w:pPr>
      <w:r>
        <w:rPr>
          <w:lang w:val="en-US"/>
        </w:rPr>
        <w:t xml:space="preserve">The company’s offices pan the regions of South East Asia, South Asia (India), Middle East and Southern Africa (South Africa). </w:t>
      </w:r>
    </w:p>
    <w:p w14:paraId="47E8D31C" w14:textId="0DDA66E6" w:rsidR="003009B5" w:rsidRPr="003009B5" w:rsidRDefault="003009B5" w:rsidP="009272ED">
      <w:pPr>
        <w:jc w:val="both"/>
        <w:rPr>
          <w:lang w:val="en-US"/>
        </w:rPr>
      </w:pPr>
      <w:r>
        <w:rPr>
          <w:lang w:val="en-US"/>
        </w:rPr>
        <w:t>Currently, Griffin Line has over 50 employees and 7 offices across the globe.</w:t>
      </w:r>
    </w:p>
    <w:p w14:paraId="74910480" w14:textId="109E96C6" w:rsidR="009272ED" w:rsidRDefault="009272ED" w:rsidP="00693E39">
      <w:pPr>
        <w:rPr>
          <w:lang w:val="en-US"/>
        </w:rPr>
      </w:pPr>
    </w:p>
    <w:p w14:paraId="17C4D384" w14:textId="44850065" w:rsidR="009272ED" w:rsidRDefault="00A41212" w:rsidP="009272ED">
      <w:pPr>
        <w:pStyle w:val="Heading2"/>
        <w:rPr>
          <w:b/>
          <w:bCs/>
          <w:lang w:val="en-US"/>
        </w:rPr>
      </w:pPr>
      <w:r w:rsidRPr="009272ED">
        <w:rPr>
          <w:b/>
          <w:bCs/>
          <w:lang w:val="en-US"/>
        </w:rPr>
        <w:t>Our Operations</w:t>
      </w:r>
      <w:r w:rsidR="009272ED" w:rsidRPr="009272ED">
        <w:rPr>
          <w:b/>
          <w:bCs/>
          <w:lang w:val="en-US"/>
        </w:rPr>
        <w:t xml:space="preserve"> </w:t>
      </w:r>
    </w:p>
    <w:p w14:paraId="5BD0AFE7" w14:textId="01DD1E64" w:rsidR="009272ED" w:rsidRPr="009272ED" w:rsidRDefault="009272ED" w:rsidP="009272ED">
      <w:pPr>
        <w:rPr>
          <w:lang w:val="en-US"/>
        </w:rPr>
      </w:pPr>
    </w:p>
    <w:p w14:paraId="74F32499" w14:textId="601156C6" w:rsidR="009272ED" w:rsidRPr="009272ED" w:rsidRDefault="00A41212" w:rsidP="009272ED">
      <w:pPr>
        <w:rPr>
          <w:lang w:val="en-US"/>
        </w:rPr>
      </w:pPr>
      <w:bookmarkStart w:id="0" w:name="_GoBack"/>
      <w:r w:rsidRPr="009272ED">
        <w:rPr>
          <w:lang w:val="en-US"/>
        </w:rPr>
        <w:t>Commodity</w:t>
      </w:r>
      <w:r>
        <w:rPr>
          <w:lang w:val="en-US"/>
        </w:rPr>
        <w:t xml:space="preserve"> </w:t>
      </w:r>
      <w:r w:rsidRPr="009272ED">
        <w:rPr>
          <w:lang w:val="en-US"/>
        </w:rPr>
        <w:t xml:space="preserve">Trading &amp; Supply </w:t>
      </w:r>
    </w:p>
    <w:bookmarkEnd w:id="0"/>
    <w:p w14:paraId="2ED003E2" w14:textId="0E99CC70" w:rsidR="009272ED" w:rsidRPr="009272ED" w:rsidRDefault="009272ED" w:rsidP="009272ED">
      <w:pPr>
        <w:jc w:val="both"/>
        <w:rPr>
          <w:lang w:val="en-US"/>
        </w:rPr>
      </w:pPr>
      <w:r w:rsidRPr="009272ED">
        <w:rPr>
          <w:lang w:val="en-US"/>
        </w:rPr>
        <w:t xml:space="preserve">Griffin Line General Trading is a globally diversified physical commodities trading and supply company. It efficiently moves bulk raw materials and finished products from where they are produced in abundance or stored to areas where there is a demand across the world. </w:t>
      </w:r>
    </w:p>
    <w:p w14:paraId="7D31CA24" w14:textId="7A9F437C" w:rsidR="009272ED" w:rsidRPr="009272ED" w:rsidRDefault="009272ED" w:rsidP="009272ED">
      <w:pPr>
        <w:jc w:val="both"/>
        <w:rPr>
          <w:lang w:val="en-US"/>
        </w:rPr>
      </w:pPr>
      <w:r w:rsidRPr="009272ED">
        <w:rPr>
          <w:lang w:val="en-US"/>
        </w:rPr>
        <w:t xml:space="preserve">Our Product Line </w:t>
      </w:r>
    </w:p>
    <w:p w14:paraId="1C6157B4" w14:textId="033B1491" w:rsidR="00693E39" w:rsidRDefault="009272ED" w:rsidP="009272ED">
      <w:pPr>
        <w:jc w:val="both"/>
        <w:rPr>
          <w:lang w:val="en-US"/>
        </w:rPr>
      </w:pPr>
      <w:r w:rsidRPr="009272ED">
        <w:rPr>
          <w:lang w:val="en-US"/>
        </w:rPr>
        <w:t>Griffin Line has a very diverse trading portfolio which includes:</w:t>
      </w:r>
    </w:p>
    <w:p w14:paraId="4B2929AF" w14:textId="77777777" w:rsidR="009272ED" w:rsidRPr="009272ED" w:rsidRDefault="009272ED" w:rsidP="009272ED">
      <w:pPr>
        <w:jc w:val="both"/>
        <w:rPr>
          <w:lang w:val="en-US"/>
        </w:rPr>
      </w:pPr>
      <w:r w:rsidRPr="009272ED">
        <w:rPr>
          <w:lang w:val="en-US"/>
        </w:rPr>
        <w:t>•</w:t>
      </w:r>
      <w:r w:rsidRPr="009272ED">
        <w:rPr>
          <w:lang w:val="en-US"/>
        </w:rPr>
        <w:tab/>
        <w:t>Dry Pulses</w:t>
      </w:r>
    </w:p>
    <w:p w14:paraId="0530FD96" w14:textId="3CAFC373" w:rsidR="009272ED" w:rsidRPr="009272ED" w:rsidRDefault="009272ED" w:rsidP="009272ED">
      <w:pPr>
        <w:jc w:val="both"/>
        <w:rPr>
          <w:lang w:val="en-US"/>
        </w:rPr>
      </w:pPr>
      <w:r w:rsidRPr="009272ED">
        <w:rPr>
          <w:lang w:val="en-US"/>
        </w:rPr>
        <w:t>•</w:t>
      </w:r>
      <w:r w:rsidRPr="009272ED">
        <w:rPr>
          <w:lang w:val="en-US"/>
        </w:rPr>
        <w:tab/>
        <w:t>Ginger</w:t>
      </w:r>
    </w:p>
    <w:p w14:paraId="437D2342" w14:textId="77777777" w:rsidR="009272ED" w:rsidRPr="009272ED" w:rsidRDefault="009272ED" w:rsidP="009272ED">
      <w:pPr>
        <w:jc w:val="both"/>
        <w:rPr>
          <w:lang w:val="en-US"/>
        </w:rPr>
      </w:pPr>
      <w:r w:rsidRPr="009272ED">
        <w:rPr>
          <w:lang w:val="en-US"/>
        </w:rPr>
        <w:t>•</w:t>
      </w:r>
      <w:r w:rsidRPr="009272ED">
        <w:rPr>
          <w:lang w:val="en-US"/>
        </w:rPr>
        <w:tab/>
        <w:t>Cloves</w:t>
      </w:r>
    </w:p>
    <w:p w14:paraId="32BE648F" w14:textId="77777777" w:rsidR="009272ED" w:rsidRPr="009272ED" w:rsidRDefault="009272ED" w:rsidP="009272ED">
      <w:pPr>
        <w:jc w:val="both"/>
        <w:rPr>
          <w:lang w:val="en-US"/>
        </w:rPr>
      </w:pPr>
      <w:r w:rsidRPr="009272ED">
        <w:rPr>
          <w:lang w:val="en-US"/>
        </w:rPr>
        <w:t>•</w:t>
      </w:r>
      <w:r w:rsidRPr="009272ED">
        <w:rPr>
          <w:lang w:val="en-US"/>
        </w:rPr>
        <w:tab/>
        <w:t>Rice</w:t>
      </w:r>
    </w:p>
    <w:p w14:paraId="0C90B647" w14:textId="3FB6CB74" w:rsidR="009272ED" w:rsidRDefault="009272ED" w:rsidP="009272ED">
      <w:pPr>
        <w:jc w:val="both"/>
        <w:rPr>
          <w:lang w:val="en-US"/>
        </w:rPr>
      </w:pPr>
      <w:r w:rsidRPr="009272ED">
        <w:rPr>
          <w:lang w:val="en-US"/>
        </w:rPr>
        <w:t>•</w:t>
      </w:r>
      <w:r w:rsidRPr="009272ED">
        <w:rPr>
          <w:lang w:val="en-US"/>
        </w:rPr>
        <w:tab/>
        <w:t>Coriande</w:t>
      </w:r>
      <w:r>
        <w:rPr>
          <w:lang w:val="en-US"/>
        </w:rPr>
        <w:t>r</w:t>
      </w:r>
    </w:p>
    <w:p w14:paraId="60F195CC" w14:textId="77777777" w:rsidR="009272ED" w:rsidRPr="009272ED" w:rsidRDefault="009272ED" w:rsidP="009272ED">
      <w:pPr>
        <w:jc w:val="both"/>
        <w:rPr>
          <w:lang w:val="en-US"/>
        </w:rPr>
      </w:pPr>
      <w:r w:rsidRPr="009272ED">
        <w:rPr>
          <w:lang w:val="en-US"/>
        </w:rPr>
        <w:t xml:space="preserve">All our product lines boast of quality of highest standards. Our export activities are spread across the globe and not limited to any particular region or geography. </w:t>
      </w:r>
    </w:p>
    <w:p w14:paraId="2F0C9138" w14:textId="38CC693F" w:rsidR="009272ED" w:rsidRPr="009272ED" w:rsidRDefault="009272ED" w:rsidP="009272ED">
      <w:pPr>
        <w:jc w:val="both"/>
        <w:rPr>
          <w:lang w:val="en-US"/>
        </w:rPr>
      </w:pPr>
      <w:r w:rsidRPr="009272ED">
        <w:rPr>
          <w:lang w:val="en-US"/>
        </w:rPr>
        <w:t xml:space="preserve">Griffin Line General Trading is involved in global rice supply of a wide spectrum of rice varieties and grades; strategically sourced from low cost multi-origin countries and delivering to clients worldwide. Griffin Line General Trading sources rice from the leading rice producing countries including India, Thailand, Vietnam, Pakistan and Myanmar among others. </w:t>
      </w:r>
    </w:p>
    <w:p w14:paraId="4F4CC9BC" w14:textId="33E8F4B7" w:rsidR="009272ED" w:rsidRDefault="009272ED" w:rsidP="009272ED">
      <w:pPr>
        <w:jc w:val="both"/>
        <w:rPr>
          <w:lang w:val="en-US"/>
        </w:rPr>
      </w:pPr>
      <w:r w:rsidRPr="009272ED">
        <w:rPr>
          <w:lang w:val="en-US"/>
        </w:rPr>
        <w:t>Our strength lies in efficiency and promptness of services as well as in effectiveness of transportation facilities whereby customers worldwide are assured of complete reliability.</w:t>
      </w:r>
    </w:p>
    <w:p w14:paraId="0B00E8E6" w14:textId="3CF37FEB" w:rsidR="003009B5" w:rsidRDefault="003009B5" w:rsidP="009272ED">
      <w:pPr>
        <w:jc w:val="both"/>
        <w:rPr>
          <w:lang w:val="en-US"/>
        </w:rPr>
      </w:pPr>
    </w:p>
    <w:p w14:paraId="647F3555" w14:textId="7F2DEB58" w:rsidR="003009B5" w:rsidRDefault="003009B5" w:rsidP="009272ED">
      <w:pPr>
        <w:jc w:val="both"/>
        <w:rPr>
          <w:lang w:val="en-US"/>
        </w:rPr>
      </w:pPr>
    </w:p>
    <w:p w14:paraId="1FAA9DA2" w14:textId="6F6E23B2" w:rsidR="003009B5" w:rsidRDefault="003009B5" w:rsidP="009272ED">
      <w:pPr>
        <w:jc w:val="both"/>
        <w:rPr>
          <w:lang w:val="en-US"/>
        </w:rPr>
      </w:pPr>
    </w:p>
    <w:p w14:paraId="6F5C4751" w14:textId="77777777" w:rsidR="003009B5" w:rsidRDefault="003009B5" w:rsidP="009272ED">
      <w:pPr>
        <w:jc w:val="both"/>
        <w:rPr>
          <w:lang w:val="en-US"/>
        </w:rPr>
      </w:pPr>
    </w:p>
    <w:p w14:paraId="4E248DD4" w14:textId="4228DEBE" w:rsidR="003009B5" w:rsidRDefault="003009B5" w:rsidP="003009B5">
      <w:pPr>
        <w:pStyle w:val="Heading2"/>
        <w:spacing w:after="240"/>
        <w:rPr>
          <w:lang w:val="en-US"/>
        </w:rPr>
      </w:pPr>
      <w:r>
        <w:rPr>
          <w:lang w:val="en-US"/>
        </w:rPr>
        <w:lastRenderedPageBreak/>
        <w:t>Contact US</w:t>
      </w:r>
    </w:p>
    <w:p w14:paraId="34F603A7" w14:textId="24AFA7A5" w:rsidR="003009B5" w:rsidRPr="003009B5" w:rsidRDefault="003009B5" w:rsidP="003009B5">
      <w:pPr>
        <w:rPr>
          <w:lang w:val="en-US"/>
        </w:rPr>
      </w:pPr>
      <w:r>
        <w:rPr>
          <w:lang w:val="en-US"/>
        </w:rPr>
        <w:t xml:space="preserve">We look forward to hearing from all serious commodity buyers who are looking for sellers and suppliers to finalize contract purchases timely and efficiently </w:t>
      </w:r>
    </w:p>
    <w:p w14:paraId="6977CC64" w14:textId="77777777" w:rsidR="003009B5" w:rsidRDefault="003009B5" w:rsidP="003009B5">
      <w:pPr>
        <w:spacing w:after="0"/>
        <w:jc w:val="both"/>
        <w:rPr>
          <w:lang w:val="en-US"/>
        </w:rPr>
      </w:pPr>
      <w:r w:rsidRPr="003009B5">
        <w:rPr>
          <w:b/>
          <w:bCs/>
          <w:lang w:val="en-US"/>
        </w:rPr>
        <w:t>Website:</w:t>
      </w:r>
      <w:r w:rsidRPr="003009B5">
        <w:rPr>
          <w:lang w:val="en-US"/>
        </w:rPr>
        <w:t xml:space="preserve"> www.griffinline.com </w:t>
      </w:r>
    </w:p>
    <w:p w14:paraId="357B3E0D" w14:textId="69186F6E" w:rsidR="003009B5" w:rsidRPr="003009B5" w:rsidRDefault="003009B5" w:rsidP="003009B5">
      <w:pPr>
        <w:spacing w:after="0"/>
        <w:jc w:val="both"/>
        <w:rPr>
          <w:lang w:val="en-US"/>
        </w:rPr>
      </w:pPr>
      <w:r w:rsidRPr="003009B5">
        <w:rPr>
          <w:b/>
          <w:bCs/>
          <w:lang w:val="en-US"/>
        </w:rPr>
        <w:t>Email:</w:t>
      </w:r>
      <w:r w:rsidRPr="003009B5">
        <w:rPr>
          <w:lang w:val="en-US"/>
        </w:rPr>
        <w:t xml:space="preserve"> info@griffinline.com </w:t>
      </w:r>
    </w:p>
    <w:p w14:paraId="54085841" w14:textId="77777777" w:rsidR="003009B5" w:rsidRPr="003009B5" w:rsidRDefault="003009B5" w:rsidP="003009B5">
      <w:pPr>
        <w:spacing w:after="0"/>
        <w:jc w:val="both"/>
        <w:rPr>
          <w:b/>
          <w:bCs/>
          <w:lang w:val="en-US"/>
        </w:rPr>
      </w:pPr>
      <w:r w:rsidRPr="003009B5">
        <w:rPr>
          <w:b/>
          <w:bCs/>
          <w:lang w:val="en-US"/>
        </w:rPr>
        <w:t xml:space="preserve">Address: </w:t>
      </w:r>
    </w:p>
    <w:p w14:paraId="5F2EA627" w14:textId="77777777" w:rsidR="003009B5" w:rsidRPr="003009B5" w:rsidRDefault="003009B5" w:rsidP="003009B5">
      <w:pPr>
        <w:spacing w:after="0"/>
        <w:jc w:val="both"/>
        <w:rPr>
          <w:lang w:val="en-US"/>
        </w:rPr>
      </w:pPr>
      <w:r w:rsidRPr="003009B5">
        <w:rPr>
          <w:lang w:val="en-US"/>
        </w:rPr>
        <w:t xml:space="preserve">Office 202 Al </w:t>
      </w:r>
      <w:proofErr w:type="spellStart"/>
      <w:r w:rsidRPr="003009B5">
        <w:rPr>
          <w:lang w:val="en-US"/>
        </w:rPr>
        <w:t>Moosa</w:t>
      </w:r>
      <w:proofErr w:type="spellEnd"/>
      <w:r w:rsidRPr="003009B5">
        <w:rPr>
          <w:lang w:val="en-US"/>
        </w:rPr>
        <w:t xml:space="preserve"> Tower 2 Sheikh Zayed Road Dubai </w:t>
      </w:r>
    </w:p>
    <w:p w14:paraId="06F50C92" w14:textId="1BA91FA1" w:rsidR="003009B5" w:rsidRPr="003009B5" w:rsidRDefault="003009B5" w:rsidP="003009B5">
      <w:pPr>
        <w:spacing w:after="0"/>
        <w:jc w:val="both"/>
        <w:rPr>
          <w:lang w:val="en-US"/>
        </w:rPr>
      </w:pPr>
      <w:r w:rsidRPr="003009B5">
        <w:rPr>
          <w:lang w:val="en-US"/>
        </w:rPr>
        <w:t>Phone Number: +971(0)43250006</w:t>
      </w:r>
    </w:p>
    <w:p w14:paraId="21B004A2" w14:textId="7D46BE93" w:rsidR="003009B5" w:rsidRDefault="003009B5" w:rsidP="009272ED">
      <w:pPr>
        <w:jc w:val="both"/>
        <w:rPr>
          <w:lang w:val="en-US"/>
        </w:rPr>
      </w:pPr>
    </w:p>
    <w:p w14:paraId="5B7FD51E" w14:textId="51EB80C2" w:rsidR="003009B5" w:rsidRDefault="003009B5" w:rsidP="009272ED">
      <w:pPr>
        <w:jc w:val="both"/>
        <w:rPr>
          <w:noProof/>
          <w:lang w:val="en-US"/>
        </w:rPr>
      </w:pPr>
    </w:p>
    <w:p w14:paraId="59E4BA7E" w14:textId="1E09F927" w:rsidR="003009B5" w:rsidRPr="00693E39" w:rsidRDefault="003009B5" w:rsidP="009272ED">
      <w:pPr>
        <w:jc w:val="both"/>
        <w:rPr>
          <w:lang w:val="en-US"/>
        </w:rPr>
      </w:pPr>
      <w:r w:rsidRPr="003009B5">
        <w:rPr>
          <w:noProof/>
          <w:lang w:val="en-US"/>
        </w:rPr>
        <w:drawing>
          <wp:anchor distT="0" distB="0" distL="114300" distR="114300" simplePos="0" relativeHeight="251658240" behindDoc="0" locked="0" layoutInCell="1" allowOverlap="1" wp14:anchorId="15CE8B5B" wp14:editId="0810A2D1">
            <wp:simplePos x="0" y="0"/>
            <wp:positionH relativeFrom="column">
              <wp:posOffset>143392</wp:posOffset>
            </wp:positionH>
            <wp:positionV relativeFrom="paragraph">
              <wp:posOffset>131859</wp:posOffset>
            </wp:positionV>
            <wp:extent cx="1155700" cy="717550"/>
            <wp:effectExtent l="0" t="0" r="635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
                      <a:extLst>
                        <a:ext uri="{28A0092B-C50C-407E-A947-70E740481C1C}">
                          <a14:useLocalDpi xmlns:a14="http://schemas.microsoft.com/office/drawing/2010/main" val="0"/>
                        </a:ext>
                      </a:extLst>
                    </a:blip>
                    <a:srcRect l="76868" t="40135" r="1542" b="40809"/>
                    <a:stretch/>
                  </pic:blipFill>
                  <pic:spPr bwMode="auto">
                    <a:xfrm>
                      <a:off x="0" y="0"/>
                      <a:ext cx="1155700" cy="717550"/>
                    </a:xfrm>
                    <a:prstGeom prst="rect">
                      <a:avLst/>
                    </a:prstGeom>
                    <a:noFill/>
                    <a:ln>
                      <a:noFill/>
                    </a:ln>
                    <a:extLst>
                      <a:ext uri="{53640926-AAD7-44D8-BBD7-CCE9431645EC}">
                        <a14:shadowObscured xmlns:a14="http://schemas.microsoft.com/office/drawing/2010/main"/>
                      </a:ext>
                    </a:extLst>
                  </pic:spPr>
                </pic:pic>
              </a:graphicData>
            </a:graphic>
          </wp:anchor>
        </w:drawing>
      </w:r>
    </w:p>
    <w:sectPr w:rsidR="003009B5" w:rsidRPr="00693E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E39"/>
    <w:rsid w:val="000B0AA1"/>
    <w:rsid w:val="003009B5"/>
    <w:rsid w:val="0049319C"/>
    <w:rsid w:val="00693E39"/>
    <w:rsid w:val="007D64BC"/>
    <w:rsid w:val="00875175"/>
    <w:rsid w:val="009272ED"/>
    <w:rsid w:val="00A4121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8B932"/>
  <w15:chartTrackingRefBased/>
  <w15:docId w15:val="{CCEE5F49-BE6A-4213-B4EF-632F4023D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E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3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3E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3E3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93E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93E3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3</Pages>
  <Words>630</Words>
  <Characters>3594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Ashlin Gounden</dc:creator>
  <cp:keywords/>
  <dc:description/>
  <cp:lastModifiedBy>usr</cp:lastModifiedBy>
  <cp:revision>2</cp:revision>
  <dcterms:created xsi:type="dcterms:W3CDTF">2022-02-25T08:39:00Z</dcterms:created>
  <dcterms:modified xsi:type="dcterms:W3CDTF">2022-02-25T12:09:00Z</dcterms:modified>
</cp:coreProperties>
</file>