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F3" w:rsidRPr="001D6F70" w:rsidRDefault="00060AF3" w:rsidP="00060AF3">
      <w:pPr>
        <w:spacing w:after="0" w:line="240" w:lineRule="auto"/>
        <w:jc w:val="right"/>
        <w:rPr>
          <w:rFonts w:ascii="Times New Roman" w:hAnsi="Times New Roman"/>
          <w:sz w:val="20"/>
          <w:szCs w:val="20"/>
          <w:lang w:val="it-IT"/>
        </w:rPr>
      </w:pPr>
      <w:r w:rsidRPr="001D6F70">
        <w:rPr>
          <w:rFonts w:ascii="Times New Roman" w:hAnsi="Times New Roman"/>
          <w:sz w:val="20"/>
          <w:szCs w:val="20"/>
          <w:lang w:val="it-IT"/>
        </w:rPr>
        <w:t>Anexa nr. 4 la  Ordinul IFPS</w:t>
      </w:r>
      <w:r w:rsidRPr="00892A27">
        <w:rPr>
          <w:rFonts w:ascii="Times New Roman" w:hAnsi="Times New Roman"/>
          <w:sz w:val="20"/>
          <w:szCs w:val="20"/>
        </w:rPr>
        <w:t xml:space="preserve"> </w:t>
      </w:r>
      <w:r w:rsidRPr="001D6F70">
        <w:rPr>
          <w:rFonts w:ascii="Times New Roman" w:hAnsi="Times New Roman"/>
          <w:sz w:val="20"/>
          <w:szCs w:val="20"/>
          <w:lang w:val="it-IT"/>
        </w:rPr>
        <w:t xml:space="preserve">nr. </w:t>
      </w:r>
      <w:r>
        <w:rPr>
          <w:rFonts w:ascii="Times New Roman" w:hAnsi="Times New Roman"/>
          <w:sz w:val="20"/>
          <w:szCs w:val="20"/>
          <w:lang w:val="it-IT"/>
        </w:rPr>
        <w:t>455</w:t>
      </w:r>
      <w:r w:rsidRPr="001D6F70">
        <w:rPr>
          <w:rFonts w:ascii="Times New Roman" w:hAnsi="Times New Roman"/>
          <w:sz w:val="20"/>
          <w:szCs w:val="20"/>
          <w:lang w:val="it-IT"/>
        </w:rPr>
        <w:t xml:space="preserve"> din </w:t>
      </w:r>
      <w:r>
        <w:rPr>
          <w:rFonts w:ascii="Times New Roman" w:hAnsi="Times New Roman"/>
          <w:sz w:val="20"/>
          <w:szCs w:val="20"/>
          <w:lang w:val="it-IT"/>
        </w:rPr>
        <w:t>17</w:t>
      </w:r>
      <w:r w:rsidRPr="001D6F70">
        <w:rPr>
          <w:rFonts w:ascii="Times New Roman" w:hAnsi="Times New Roman"/>
          <w:sz w:val="20"/>
          <w:szCs w:val="20"/>
          <w:lang w:val="it-IT"/>
        </w:rPr>
        <w:t xml:space="preserve"> mai 2016 </w:t>
      </w:r>
    </w:p>
    <w:p w:rsidR="00060AF3" w:rsidRPr="001D6F70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it-IT"/>
        </w:rPr>
      </w:pPr>
      <w:r w:rsidRPr="001D6F70">
        <w:rPr>
          <w:rFonts w:ascii="Times New Roman" w:hAnsi="Times New Roman"/>
          <w:sz w:val="24"/>
          <w:szCs w:val="24"/>
          <w:lang w:val="it-IT"/>
        </w:rPr>
        <w:t xml:space="preserve">  </w:t>
      </w:r>
    </w:p>
    <w:p w:rsidR="00060AF3" w:rsidRPr="00321B51" w:rsidRDefault="00060AF3" w:rsidP="00060AF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0656">
        <w:rPr>
          <w:rFonts w:ascii="Times New Roman" w:hAnsi="Times New Roman"/>
          <w:b/>
          <w:bCs/>
          <w:sz w:val="24"/>
          <w:szCs w:val="24"/>
        </w:rPr>
        <w:t>M</w:t>
      </w:r>
      <w:r w:rsidRPr="00321B51">
        <w:rPr>
          <w:rFonts w:ascii="Times New Roman" w:hAnsi="Times New Roman"/>
          <w:b/>
          <w:bCs/>
          <w:sz w:val="24"/>
          <w:szCs w:val="24"/>
        </w:rPr>
        <w:t xml:space="preserve">odul de completare a dării de seamă privind defalcările </w:t>
      </w:r>
    </w:p>
    <w:p w:rsidR="00060AF3" w:rsidRDefault="00060AF3" w:rsidP="00060AF3">
      <w:pPr>
        <w:spacing w:after="0" w:line="240" w:lineRule="auto"/>
        <w:jc w:val="center"/>
        <w:rPr>
          <w:rFonts w:ascii="Times New Roman" w:hAnsi="Times New Roman"/>
          <w:b/>
          <w:bCs/>
          <w:sz w:val="6"/>
          <w:szCs w:val="6"/>
        </w:rPr>
      </w:pPr>
      <w:r w:rsidRPr="00321B51">
        <w:rPr>
          <w:rFonts w:ascii="Times New Roman" w:hAnsi="Times New Roman"/>
          <w:b/>
          <w:bCs/>
          <w:sz w:val="24"/>
          <w:szCs w:val="24"/>
        </w:rPr>
        <w:t xml:space="preserve">din profitul net al </w:t>
      </w:r>
      <w:r w:rsidRPr="004E7E50">
        <w:rPr>
          <w:rFonts w:ascii="Times New Roman" w:hAnsi="Times New Roman"/>
          <w:b/>
          <w:bCs/>
          <w:sz w:val="24"/>
          <w:szCs w:val="24"/>
        </w:rPr>
        <w:t>întreprinderilor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21B51">
        <w:rPr>
          <w:rFonts w:ascii="Times New Roman" w:hAnsi="Times New Roman"/>
          <w:b/>
          <w:bCs/>
          <w:sz w:val="24"/>
          <w:szCs w:val="24"/>
        </w:rPr>
        <w:t xml:space="preserve">de stat şi municipale </w:t>
      </w:r>
      <w:r>
        <w:rPr>
          <w:rFonts w:ascii="Times New Roman" w:hAnsi="Times New Roman"/>
          <w:b/>
          <w:bCs/>
          <w:sz w:val="24"/>
          <w:szCs w:val="24"/>
        </w:rPr>
        <w:t xml:space="preserve">(Forma DISM </w:t>
      </w:r>
      <w:r>
        <w:rPr>
          <w:rFonts w:ascii="Times New Roman" w:hAnsi="Times New Roman"/>
          <w:b/>
          <w:bCs/>
          <w:sz w:val="24"/>
          <w:szCs w:val="24"/>
        </w:rPr>
        <w:softHyphen/>
      </w:r>
      <w:r>
        <w:rPr>
          <w:rFonts w:ascii="Times New Roman" w:hAnsi="Times New Roman"/>
          <w:b/>
          <w:bCs/>
          <w:sz w:val="24"/>
          <w:szCs w:val="24"/>
        </w:rPr>
        <w:softHyphen/>
        <w:t xml:space="preserve">- </w:t>
      </w:r>
      <w:r w:rsidRPr="00321B51">
        <w:rPr>
          <w:rFonts w:ascii="Times New Roman" w:hAnsi="Times New Roman"/>
          <w:b/>
          <w:bCs/>
          <w:sz w:val="24"/>
          <w:szCs w:val="24"/>
        </w:rPr>
        <w:t>1</w:t>
      </w:r>
      <w:r w:rsidRPr="001D6F70">
        <w:rPr>
          <w:rFonts w:ascii="Times New Roman" w:hAnsi="Times New Roman"/>
          <w:b/>
          <w:bCs/>
          <w:sz w:val="24"/>
          <w:szCs w:val="24"/>
        </w:rPr>
        <w:t>6</w:t>
      </w:r>
      <w:r w:rsidRPr="00321B51">
        <w:rPr>
          <w:rFonts w:ascii="Times New Roman" w:hAnsi="Times New Roman"/>
          <w:b/>
          <w:bCs/>
          <w:sz w:val="24"/>
          <w:szCs w:val="24"/>
        </w:rPr>
        <w:t>)</w:t>
      </w:r>
    </w:p>
    <w:p w:rsidR="00060AF3" w:rsidRPr="00E459F2" w:rsidRDefault="00060AF3" w:rsidP="00060AF3">
      <w:pPr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321B5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60AF3" w:rsidRPr="004E7E50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321B51">
        <w:rPr>
          <w:rFonts w:ascii="Times New Roman" w:hAnsi="Times New Roman"/>
          <w:b/>
          <w:bCs/>
          <w:i/>
          <w:iCs/>
          <w:sz w:val="24"/>
          <w:szCs w:val="24"/>
        </w:rPr>
        <w:t xml:space="preserve">1. </w:t>
      </w:r>
      <w:r w:rsidRPr="004E7E50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La completarea dării de seamă </w:t>
      </w:r>
      <w:r w:rsidRPr="004E7E50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privind defalcările din profitul net al  </w:t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înt</w:t>
      </w:r>
      <w:r w:rsidRPr="004E7E50">
        <w:rPr>
          <w:rFonts w:ascii="Times New Roman" w:hAnsi="Times New Roman"/>
          <w:b/>
          <w:bCs/>
          <w:i/>
          <w:sz w:val="24"/>
          <w:szCs w:val="24"/>
          <w:u w:val="single"/>
        </w:rPr>
        <w:t>r</w:t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epri</w:t>
      </w:r>
      <w:r w:rsidRPr="004E7E50">
        <w:rPr>
          <w:rFonts w:ascii="Times New Roman" w:hAnsi="Times New Roman"/>
          <w:b/>
          <w:bCs/>
          <w:i/>
          <w:sz w:val="24"/>
          <w:szCs w:val="24"/>
          <w:u w:val="single"/>
        </w:rPr>
        <w:t>nderilor de stat şi municipale</w:t>
      </w:r>
      <w:r w:rsidRPr="004E7E50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contribuabilul, în mod obligatoriu, trebuie să indice:</w:t>
      </w:r>
      <w:r w:rsidRPr="004E7E50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060AF3" w:rsidRPr="00284027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4027">
        <w:rPr>
          <w:rFonts w:ascii="Times New Roman" w:hAnsi="Times New Roman"/>
          <w:sz w:val="24"/>
          <w:szCs w:val="24"/>
        </w:rPr>
        <w:t>1) La poziţia ,,</w:t>
      </w:r>
      <w:r w:rsidRPr="00284027">
        <w:rPr>
          <w:rFonts w:ascii="Times New Roman" w:hAnsi="Times New Roman"/>
          <w:b/>
          <w:sz w:val="24"/>
          <w:szCs w:val="24"/>
        </w:rPr>
        <w:t>Codul fiscal al contribuabilului</w:t>
      </w:r>
      <w:r w:rsidRPr="00284027">
        <w:rPr>
          <w:rFonts w:ascii="Times New Roman" w:hAnsi="Times New Roman"/>
          <w:sz w:val="24"/>
          <w:szCs w:val="24"/>
        </w:rPr>
        <w:t>” se indică codul fiscal ce reprezintă numărul personal de identificare al contribuabilului, atribuit în modul stabilit de legislația în vigoare;</w:t>
      </w:r>
    </w:p>
    <w:p w:rsidR="00060AF3" w:rsidRPr="00415760" w:rsidRDefault="00060AF3" w:rsidP="00060AF3">
      <w:pPr>
        <w:tabs>
          <w:tab w:val="left" w:pos="27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Pr="00284027">
        <w:rPr>
          <w:rFonts w:ascii="Times New Roman" w:hAnsi="Times New Roman"/>
          <w:sz w:val="24"/>
          <w:szCs w:val="24"/>
        </w:rPr>
        <w:t>La poziţia ,,</w:t>
      </w:r>
      <w:r w:rsidRPr="00284027">
        <w:rPr>
          <w:rFonts w:ascii="Times New Roman" w:hAnsi="Times New Roman"/>
          <w:b/>
          <w:sz w:val="24"/>
          <w:szCs w:val="24"/>
        </w:rPr>
        <w:t>Denumirea contribuabilului</w:t>
      </w:r>
      <w:r w:rsidRPr="00284027">
        <w:rPr>
          <w:rFonts w:ascii="Times New Roman" w:hAnsi="Times New Roman"/>
          <w:sz w:val="24"/>
          <w:szCs w:val="24"/>
        </w:rPr>
        <w:t>” se indică d</w:t>
      </w:r>
      <w:r>
        <w:rPr>
          <w:rFonts w:ascii="Times New Roman" w:hAnsi="Times New Roman"/>
          <w:sz w:val="24"/>
          <w:szCs w:val="24"/>
        </w:rPr>
        <w:t xml:space="preserve">enumirea contribuabilului care </w:t>
      </w:r>
      <w:r w:rsidRPr="00284027">
        <w:rPr>
          <w:rFonts w:ascii="Times New Roman" w:hAnsi="Times New Roman"/>
          <w:sz w:val="24"/>
          <w:szCs w:val="24"/>
        </w:rPr>
        <w:t xml:space="preserve">completează </w:t>
      </w:r>
      <w:r w:rsidRPr="00284027">
        <w:rPr>
          <w:rFonts w:ascii="Times New Roman" w:hAnsi="Times New Roman"/>
          <w:bCs/>
          <w:sz w:val="24"/>
          <w:szCs w:val="24"/>
        </w:rPr>
        <w:t xml:space="preserve">Darea de seamă privind </w:t>
      </w:r>
      <w:r w:rsidRPr="00415760">
        <w:rPr>
          <w:rFonts w:ascii="Times New Roman" w:hAnsi="Times New Roman"/>
          <w:bCs/>
          <w:sz w:val="24"/>
          <w:szCs w:val="24"/>
        </w:rPr>
        <w:t xml:space="preserve">defalcările din profitul net al  </w:t>
      </w:r>
      <w:r>
        <w:rPr>
          <w:rFonts w:ascii="Times New Roman" w:hAnsi="Times New Roman"/>
          <w:bCs/>
          <w:sz w:val="24"/>
          <w:szCs w:val="24"/>
        </w:rPr>
        <w:t>înt</w:t>
      </w:r>
      <w:r w:rsidRPr="00415760">
        <w:rPr>
          <w:rFonts w:ascii="Times New Roman" w:hAnsi="Times New Roman"/>
          <w:bCs/>
          <w:sz w:val="24"/>
          <w:szCs w:val="24"/>
        </w:rPr>
        <w:t>re</w:t>
      </w:r>
      <w:r>
        <w:rPr>
          <w:rFonts w:ascii="Times New Roman" w:hAnsi="Times New Roman"/>
          <w:bCs/>
          <w:sz w:val="24"/>
          <w:szCs w:val="24"/>
        </w:rPr>
        <w:t>prin</w:t>
      </w:r>
      <w:r w:rsidRPr="00415760">
        <w:rPr>
          <w:rFonts w:ascii="Times New Roman" w:hAnsi="Times New Roman"/>
          <w:bCs/>
          <w:sz w:val="24"/>
          <w:szCs w:val="24"/>
        </w:rPr>
        <w:t>derilor de stat şi municipale</w:t>
      </w:r>
      <w:r w:rsidRPr="00284027">
        <w:rPr>
          <w:rFonts w:ascii="Times New Roman" w:hAnsi="Times New Roman"/>
          <w:sz w:val="24"/>
          <w:szCs w:val="24"/>
        </w:rPr>
        <w:t xml:space="preserve"> (în continuare – </w:t>
      </w:r>
      <w:r w:rsidRPr="00284027">
        <w:rPr>
          <w:rFonts w:ascii="Times New Roman" w:hAnsi="Times New Roman"/>
          <w:bCs/>
          <w:sz w:val="24"/>
          <w:szCs w:val="24"/>
        </w:rPr>
        <w:t>Darea de seamă</w:t>
      </w:r>
      <w:r w:rsidRPr="00284027">
        <w:rPr>
          <w:rFonts w:ascii="Times New Roman" w:hAnsi="Times New Roman"/>
          <w:sz w:val="24"/>
          <w:szCs w:val="24"/>
        </w:rPr>
        <w:t>), care trebuie să corespundă cu cea indicată în documentele de constituire, eliberate de către organele abilitate, conform legislaţiei în vigoare;</w:t>
      </w:r>
    </w:p>
    <w:p w:rsidR="00060AF3" w:rsidRPr="00284027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4027">
        <w:rPr>
          <w:rFonts w:ascii="Times New Roman" w:hAnsi="Times New Roman"/>
          <w:sz w:val="24"/>
          <w:szCs w:val="24"/>
        </w:rPr>
        <w:t>3) La poziţia ,,</w:t>
      </w:r>
      <w:r w:rsidRPr="00284027">
        <w:rPr>
          <w:rFonts w:ascii="Times New Roman" w:hAnsi="Times New Roman"/>
          <w:b/>
          <w:sz w:val="24"/>
          <w:szCs w:val="24"/>
        </w:rPr>
        <w:t>Codul localităţii (CUATM)</w:t>
      </w:r>
      <w:r w:rsidRPr="00284027">
        <w:rPr>
          <w:rFonts w:ascii="Times New Roman" w:hAnsi="Times New Roman"/>
          <w:sz w:val="24"/>
          <w:szCs w:val="24"/>
        </w:rPr>
        <w:t>” se indică codul localităţii la locul de desfăşurare a activităţii (sediul), care corespunde datelor de înregistrare a activităţii indicate din registrele ţinute de autoritatea competentă şi care corespunde codului din patru cifre;</w:t>
      </w:r>
    </w:p>
    <w:p w:rsidR="00060AF3" w:rsidRPr="00284027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</w:t>
      </w:r>
      <w:r w:rsidRPr="00284027">
        <w:rPr>
          <w:rFonts w:ascii="Times New Roman" w:hAnsi="Times New Roman"/>
          <w:sz w:val="24"/>
          <w:szCs w:val="24"/>
        </w:rPr>
        <w:t xml:space="preserve"> La poziţia „</w:t>
      </w:r>
      <w:r>
        <w:rPr>
          <w:rFonts w:ascii="Times New Roman" w:hAnsi="Times New Roman"/>
          <w:b/>
          <w:sz w:val="24"/>
          <w:szCs w:val="24"/>
        </w:rPr>
        <w:t>Organul fiscal</w:t>
      </w:r>
      <w:r w:rsidRPr="00284027">
        <w:rPr>
          <w:rFonts w:ascii="Times New Roman" w:hAnsi="Times New Roman"/>
          <w:sz w:val="24"/>
          <w:szCs w:val="24"/>
        </w:rPr>
        <w:t>” se indică denumirea organului fiscal</w:t>
      </w:r>
      <w:r w:rsidRPr="00284027">
        <w:rPr>
          <w:rFonts w:ascii="Times New Roman" w:hAnsi="Times New Roman"/>
          <w:bCs/>
          <w:sz w:val="24"/>
          <w:szCs w:val="24"/>
        </w:rPr>
        <w:t xml:space="preserve">, </w:t>
      </w:r>
      <w:r w:rsidRPr="0028402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84027">
        <w:rPr>
          <w:rFonts w:ascii="Times New Roman" w:hAnsi="Times New Roman"/>
          <w:sz w:val="24"/>
          <w:szCs w:val="24"/>
        </w:rPr>
        <w:t>care corespunde cu denumirea organului fiscal în raza căruia este înregistrat sediul contribuabilului ce practică activitate de întreprinzător;</w:t>
      </w:r>
    </w:p>
    <w:p w:rsidR="00060AF3" w:rsidRPr="00284027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4027">
        <w:rPr>
          <w:rFonts w:ascii="Times New Roman" w:hAnsi="Times New Roman"/>
          <w:sz w:val="24"/>
          <w:szCs w:val="24"/>
        </w:rPr>
        <w:t>5) La poziţia ,,</w:t>
      </w:r>
      <w:r w:rsidRPr="00284027">
        <w:rPr>
          <w:rFonts w:ascii="Times New Roman" w:hAnsi="Times New Roman"/>
          <w:b/>
          <w:sz w:val="24"/>
          <w:szCs w:val="24"/>
        </w:rPr>
        <w:t>Codul genului principal de activitate</w:t>
      </w:r>
      <w:r w:rsidRPr="00284027">
        <w:rPr>
          <w:rFonts w:ascii="Times New Roman" w:hAnsi="Times New Roman"/>
          <w:sz w:val="24"/>
          <w:szCs w:val="24"/>
        </w:rPr>
        <w:t>” se indică denumirea genului principal de activitate determinat conform Clasificatorului activităților din economia Moldovei (CAEM) rev.2 (în continuare CAEM) şi care corespunde codului din patru cifre;</w:t>
      </w:r>
    </w:p>
    <w:p w:rsidR="00060AF3" w:rsidRPr="00284027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4027">
        <w:rPr>
          <w:rFonts w:ascii="Times New Roman" w:hAnsi="Times New Roman"/>
          <w:sz w:val="24"/>
          <w:szCs w:val="24"/>
        </w:rPr>
        <w:t>6) La poziţia „</w:t>
      </w:r>
      <w:r w:rsidRPr="00284027">
        <w:rPr>
          <w:rFonts w:ascii="Times New Roman" w:hAnsi="Times New Roman"/>
          <w:b/>
          <w:sz w:val="24"/>
          <w:szCs w:val="24"/>
        </w:rPr>
        <w:t>Data prezentării dării de seamă</w:t>
      </w:r>
      <w:r w:rsidRPr="00284027">
        <w:rPr>
          <w:rFonts w:ascii="Times New Roman" w:hAnsi="Times New Roman"/>
          <w:sz w:val="24"/>
          <w:szCs w:val="24"/>
        </w:rPr>
        <w:t xml:space="preserve">” se indică data prezentării Dării de seamă </w:t>
      </w:r>
      <w:r>
        <w:rPr>
          <w:rFonts w:ascii="Times New Roman" w:hAnsi="Times New Roman"/>
          <w:sz w:val="24"/>
          <w:szCs w:val="24"/>
        </w:rPr>
        <w:t>la organul fiscal</w:t>
      </w:r>
      <w:r w:rsidRPr="00284027">
        <w:rPr>
          <w:rFonts w:ascii="Times New Roman" w:hAnsi="Times New Roman"/>
          <w:sz w:val="24"/>
          <w:szCs w:val="24"/>
        </w:rPr>
        <w:t xml:space="preserve">; </w:t>
      </w:r>
    </w:p>
    <w:p w:rsidR="00060AF3" w:rsidRPr="00284027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4027">
        <w:rPr>
          <w:rFonts w:ascii="Times New Roman" w:hAnsi="Times New Roman"/>
          <w:sz w:val="24"/>
          <w:szCs w:val="24"/>
        </w:rPr>
        <w:t>7) La poziţia „</w:t>
      </w:r>
      <w:r w:rsidRPr="00284027">
        <w:rPr>
          <w:rFonts w:ascii="Times New Roman" w:hAnsi="Times New Roman"/>
          <w:b/>
          <w:sz w:val="24"/>
          <w:szCs w:val="24"/>
        </w:rPr>
        <w:t>Perioada fiscală</w:t>
      </w:r>
      <w:r w:rsidRPr="00284027">
        <w:rPr>
          <w:rFonts w:ascii="Times New Roman" w:hAnsi="Times New Roman"/>
          <w:sz w:val="24"/>
          <w:szCs w:val="24"/>
        </w:rPr>
        <w:t xml:space="preserve">” se indică perioada fiscală pentru care se depune Darea de seamă. Perioada fiscală se completează cu un cod, care are următoarea structură: P/AAAA (unde P – este codul perioadei fiscale care obţine valoarea A, iar AAAA – anul. Darea de seamă este anuală şi se prezintă </w:t>
      </w:r>
      <w:r>
        <w:rPr>
          <w:rFonts w:ascii="Times New Roman" w:hAnsi="Times New Roman"/>
          <w:sz w:val="24"/>
          <w:szCs w:val="24"/>
        </w:rPr>
        <w:t>organului fiscal</w:t>
      </w:r>
      <w:r w:rsidRPr="00284027">
        <w:rPr>
          <w:rFonts w:ascii="Times New Roman" w:hAnsi="Times New Roman"/>
          <w:sz w:val="24"/>
          <w:szCs w:val="24"/>
        </w:rPr>
        <w:t xml:space="preserve"> pînă la </w:t>
      </w:r>
      <w:r w:rsidR="00C76E01">
        <w:rPr>
          <w:rFonts w:ascii="Times New Roman" w:hAnsi="Times New Roman"/>
          <w:sz w:val="24"/>
          <w:szCs w:val="24"/>
        </w:rPr>
        <w:t>30 iunie inclusiv</w:t>
      </w:r>
      <w:r w:rsidRPr="00284027">
        <w:rPr>
          <w:rFonts w:ascii="Times New Roman" w:hAnsi="Times New Roman"/>
          <w:sz w:val="24"/>
          <w:szCs w:val="24"/>
        </w:rPr>
        <w:t xml:space="preserve"> a anului următor anului de gestiune. De exemplu, pentru anul 201</w:t>
      </w:r>
      <w:r>
        <w:rPr>
          <w:rFonts w:ascii="Times New Roman" w:hAnsi="Times New Roman"/>
          <w:sz w:val="24"/>
          <w:szCs w:val="24"/>
        </w:rPr>
        <w:t>5</w:t>
      </w:r>
      <w:r w:rsidRPr="00284027">
        <w:rPr>
          <w:rFonts w:ascii="Times New Roman" w:hAnsi="Times New Roman"/>
          <w:sz w:val="24"/>
          <w:szCs w:val="24"/>
        </w:rPr>
        <w:t xml:space="preserve"> codul perioadei fiscale va avea următoarea structură – A/201</w:t>
      </w:r>
      <w:r>
        <w:rPr>
          <w:rFonts w:ascii="Times New Roman" w:hAnsi="Times New Roman"/>
          <w:sz w:val="24"/>
          <w:szCs w:val="24"/>
        </w:rPr>
        <w:t>5</w:t>
      </w:r>
      <w:r w:rsidRPr="00284027">
        <w:rPr>
          <w:rFonts w:ascii="Times New Roman" w:hAnsi="Times New Roman"/>
          <w:sz w:val="24"/>
          <w:szCs w:val="24"/>
        </w:rPr>
        <w:t>;</w:t>
      </w:r>
    </w:p>
    <w:p w:rsidR="00060AF3" w:rsidRPr="00321B51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F37E2">
        <w:rPr>
          <w:rFonts w:ascii="Times New Roman" w:hAnsi="Times New Roman"/>
          <w:sz w:val="24"/>
          <w:szCs w:val="24"/>
        </w:rPr>
        <w:t>8) La poziţia „</w:t>
      </w:r>
      <w:r w:rsidRPr="00EF37E2">
        <w:rPr>
          <w:rFonts w:ascii="Times New Roman" w:hAnsi="Times New Roman"/>
          <w:b/>
          <w:sz w:val="24"/>
          <w:szCs w:val="24"/>
        </w:rPr>
        <w:t xml:space="preserve">Data adoptării deciziei </w:t>
      </w:r>
      <w:r w:rsidRPr="006D72BF">
        <w:rPr>
          <w:rFonts w:ascii="Times New Roman" w:hAnsi="Times New Roman"/>
          <w:b/>
          <w:sz w:val="24"/>
          <w:szCs w:val="24"/>
        </w:rPr>
        <w:t>privind defalcarea unei părţi din profitul net la buget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 w:rsidRPr="00EF37E2">
        <w:rPr>
          <w:rFonts w:ascii="Times New Roman" w:hAnsi="Times New Roman"/>
          <w:sz w:val="24"/>
          <w:szCs w:val="24"/>
        </w:rPr>
        <w:t xml:space="preserve">se indică data adoptării de </w:t>
      </w:r>
      <w:r>
        <w:rPr>
          <w:rFonts w:ascii="Times New Roman" w:hAnsi="Times New Roman"/>
          <w:sz w:val="24"/>
          <w:szCs w:val="24"/>
        </w:rPr>
        <w:t xml:space="preserve">consiliul de administrație a </w:t>
      </w:r>
      <w:r w:rsidRPr="00EF37E2">
        <w:rPr>
          <w:rFonts w:ascii="Times New Roman" w:hAnsi="Times New Roman"/>
          <w:sz w:val="24"/>
          <w:szCs w:val="24"/>
        </w:rPr>
        <w:t xml:space="preserve">Deciziei privind </w:t>
      </w:r>
      <w:r>
        <w:rPr>
          <w:rFonts w:ascii="Times New Roman" w:hAnsi="Times New Roman"/>
          <w:sz w:val="24"/>
          <w:szCs w:val="24"/>
        </w:rPr>
        <w:t>transferarea defalcărilor la buget</w:t>
      </w:r>
      <w:r w:rsidRPr="00321B51">
        <w:rPr>
          <w:rFonts w:ascii="Times New Roman" w:hAnsi="Times New Roman"/>
          <w:sz w:val="24"/>
          <w:szCs w:val="24"/>
        </w:rPr>
        <w:t xml:space="preserve">; </w:t>
      </w:r>
    </w:p>
    <w:p w:rsidR="00060AF3" w:rsidRPr="00C22582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  <w:r w:rsidRPr="00C22582">
        <w:rPr>
          <w:rFonts w:ascii="Times New Roman" w:hAnsi="Times New Roman"/>
        </w:rPr>
        <w:t xml:space="preserve">9) La poziţia </w:t>
      </w:r>
      <w:r w:rsidRPr="00C22582">
        <w:rPr>
          <w:rFonts w:ascii="Times New Roman" w:hAnsi="Times New Roman"/>
          <w:b/>
        </w:rPr>
        <w:t xml:space="preserve">„întreprindere de stat/întreprindere municipală” </w:t>
      </w:r>
      <w:r w:rsidRPr="00C22582">
        <w:rPr>
          <w:rFonts w:ascii="Times New Roman" w:hAnsi="Times New Roman"/>
        </w:rPr>
        <w:t xml:space="preserve">întreprinderea va selecta și va </w:t>
      </w:r>
      <w:r w:rsidRPr="00C22582">
        <w:rPr>
          <w:rFonts w:ascii="Times New Roman" w:hAnsi="Times New Roman"/>
          <w:bCs/>
        </w:rPr>
        <w:t>pune semnul „√” după cum urmează:</w:t>
      </w:r>
    </w:p>
    <w:p w:rsidR="00060AF3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întreprinderea</w:t>
      </w:r>
      <w:r w:rsidRPr="00321B51">
        <w:rPr>
          <w:rFonts w:ascii="Times New Roman" w:hAnsi="Times New Roman"/>
          <w:sz w:val="24"/>
          <w:szCs w:val="24"/>
        </w:rPr>
        <w:t xml:space="preserve"> de stat </w:t>
      </w:r>
      <w:r>
        <w:rPr>
          <w:rFonts w:ascii="Times New Roman" w:hAnsi="Times New Roman"/>
          <w:sz w:val="24"/>
          <w:szCs w:val="24"/>
        </w:rPr>
        <w:t>va bifa</w:t>
      </w:r>
      <w:r w:rsidRPr="00321B51">
        <w:rPr>
          <w:rFonts w:ascii="Times New Roman" w:hAnsi="Times New Roman"/>
          <w:sz w:val="24"/>
          <w:szCs w:val="24"/>
        </w:rPr>
        <w:t xml:space="preserve"> prima celulă, iar</w:t>
      </w:r>
    </w:p>
    <w:p w:rsidR="00060AF3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întreprinderea</w:t>
      </w:r>
      <w:r w:rsidRPr="00321B51">
        <w:rPr>
          <w:rFonts w:ascii="Times New Roman" w:hAnsi="Times New Roman"/>
          <w:sz w:val="24"/>
          <w:szCs w:val="24"/>
        </w:rPr>
        <w:t xml:space="preserve"> municipal</w:t>
      </w:r>
      <w:r>
        <w:rPr>
          <w:rFonts w:ascii="Times New Roman" w:hAnsi="Times New Roman"/>
          <w:sz w:val="24"/>
          <w:szCs w:val="24"/>
        </w:rPr>
        <w:t>ă</w:t>
      </w:r>
      <w:r w:rsidRPr="00321B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 bifa</w:t>
      </w:r>
      <w:r w:rsidRPr="00321B51">
        <w:rPr>
          <w:rFonts w:ascii="Times New Roman" w:hAnsi="Times New Roman"/>
          <w:sz w:val="24"/>
          <w:szCs w:val="24"/>
        </w:rPr>
        <w:t xml:space="preserve"> a doua celulă;</w:t>
      </w:r>
    </w:p>
    <w:p w:rsidR="00060AF3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10) </w:t>
      </w:r>
      <w:r w:rsidRPr="00284027">
        <w:rPr>
          <w:rFonts w:ascii="Times New Roman" w:hAnsi="Times New Roman"/>
          <w:sz w:val="24"/>
          <w:szCs w:val="24"/>
        </w:rPr>
        <w:t>La poziţia „</w:t>
      </w:r>
      <w:r w:rsidRPr="00284027">
        <w:rPr>
          <w:rFonts w:ascii="Times New Roman" w:hAnsi="Times New Roman"/>
          <w:b/>
          <w:sz w:val="24"/>
          <w:szCs w:val="24"/>
        </w:rPr>
        <w:t>Suma de control</w:t>
      </w:r>
      <w:r w:rsidRPr="00284027">
        <w:rPr>
          <w:rFonts w:ascii="Times New Roman" w:hAnsi="Times New Roman"/>
          <w:sz w:val="24"/>
          <w:szCs w:val="24"/>
        </w:rPr>
        <w:t xml:space="preserve">” se indică suma </w:t>
      </w:r>
      <w:r>
        <w:rPr>
          <w:rFonts w:ascii="Times New Roman" w:hAnsi="Times New Roman"/>
          <w:sz w:val="24"/>
          <w:szCs w:val="24"/>
        </w:rPr>
        <w:t xml:space="preserve">ce </w:t>
      </w:r>
      <w:r w:rsidRPr="00321B51">
        <w:rPr>
          <w:rFonts w:ascii="Times New Roman" w:hAnsi="Times New Roman"/>
          <w:sz w:val="24"/>
          <w:szCs w:val="24"/>
        </w:rPr>
        <w:t xml:space="preserve">urmează să coincidă cu suma indicată în </w:t>
      </w:r>
      <w:r w:rsidRPr="00284027">
        <w:rPr>
          <w:rFonts w:ascii="Times New Roman" w:hAnsi="Times New Roman"/>
          <w:sz w:val="24"/>
          <w:szCs w:val="24"/>
        </w:rPr>
        <w:t>din rînd.</w:t>
      </w:r>
      <w:r>
        <w:rPr>
          <w:rFonts w:ascii="Times New Roman" w:hAnsi="Times New Roman"/>
          <w:sz w:val="24"/>
          <w:szCs w:val="24"/>
        </w:rPr>
        <w:t xml:space="preserve">4 </w:t>
      </w:r>
      <w:r w:rsidRPr="00284027">
        <w:rPr>
          <w:rFonts w:ascii="Times New Roman" w:hAnsi="Times New Roman"/>
          <w:sz w:val="24"/>
          <w:szCs w:val="24"/>
        </w:rPr>
        <w:t>din Dare</w:t>
      </w:r>
      <w:r>
        <w:rPr>
          <w:rFonts w:ascii="Times New Roman" w:hAnsi="Times New Roman"/>
          <w:sz w:val="24"/>
          <w:szCs w:val="24"/>
        </w:rPr>
        <w:t>a</w:t>
      </w:r>
      <w:r w:rsidRPr="00284027">
        <w:rPr>
          <w:rFonts w:ascii="Times New Roman" w:hAnsi="Times New Roman"/>
          <w:sz w:val="24"/>
          <w:szCs w:val="24"/>
        </w:rPr>
        <w:t xml:space="preserve"> de seamă, suma se indică în lei;</w:t>
      </w:r>
    </w:p>
    <w:p w:rsidR="00060AF3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1B5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</w:t>
      </w:r>
      <w:r w:rsidRPr="00321B51">
        <w:rPr>
          <w:rFonts w:ascii="Times New Roman" w:hAnsi="Times New Roman"/>
          <w:sz w:val="24"/>
          <w:szCs w:val="24"/>
        </w:rPr>
        <w:t xml:space="preserve">) </w:t>
      </w:r>
      <w:r w:rsidRPr="00284027">
        <w:rPr>
          <w:rFonts w:ascii="Times New Roman" w:hAnsi="Times New Roman"/>
          <w:sz w:val="24"/>
          <w:szCs w:val="24"/>
        </w:rPr>
        <w:t xml:space="preserve">Darea de seamă poate fi semnată de conducătorul entității ori de persoane cu drept de semnătură: prima semnătură aparţine conducătorului sau altei persoane împuternicite, a doua – contabilului-şef sau altei persoane împuternicite. Semnăturile pe darea de seamă se confirmă </w:t>
      </w:r>
      <w:r w:rsidR="00BE6C51" w:rsidRPr="00BE6C51">
        <w:rPr>
          <w:rFonts w:ascii="Times New Roman" w:hAnsi="Times New Roman"/>
          <w:sz w:val="24"/>
          <w:szCs w:val="24"/>
          <w:highlight w:val="yellow"/>
        </w:rPr>
        <w:t>opțional</w:t>
      </w:r>
      <w:bookmarkStart w:id="0" w:name="_GoBack"/>
      <w:bookmarkEnd w:id="0"/>
      <w:r w:rsidR="00BE6C51">
        <w:rPr>
          <w:rFonts w:ascii="Times New Roman" w:hAnsi="Times New Roman"/>
          <w:sz w:val="24"/>
          <w:szCs w:val="24"/>
        </w:rPr>
        <w:t xml:space="preserve"> </w:t>
      </w:r>
      <w:r w:rsidRPr="00284027">
        <w:rPr>
          <w:rFonts w:ascii="Times New Roman" w:hAnsi="Times New Roman"/>
          <w:sz w:val="24"/>
          <w:szCs w:val="24"/>
        </w:rPr>
        <w:t>prin aplicarea ștampilei contribuabilului respectiv.</w:t>
      </w:r>
    </w:p>
    <w:p w:rsidR="00BE6C51" w:rsidRPr="00321B51" w:rsidRDefault="00BE6C51" w:rsidP="00BE6C51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AF6D16">
        <w:rPr>
          <w:rFonts w:ascii="Times New Roman" w:hAnsi="Times New Roman"/>
          <w:sz w:val="24"/>
          <w:szCs w:val="24"/>
          <w:highlight w:val="yellow"/>
        </w:rPr>
        <w:t>(Se introduce prin OIFPS462 din 28.03.17, MO109-118/07.04.17 art.749)</w:t>
      </w:r>
    </w:p>
    <w:p w:rsidR="00060AF3" w:rsidRPr="00910921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910921">
        <w:rPr>
          <w:rFonts w:ascii="Times New Roman" w:hAnsi="Times New Roman"/>
          <w:b/>
          <w:bCs/>
          <w:i/>
          <w:iCs/>
          <w:sz w:val="24"/>
          <w:szCs w:val="24"/>
        </w:rPr>
        <w:t xml:space="preserve">2. </w:t>
      </w:r>
      <w:r w:rsidRPr="0091092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La completarea tabelei din Darea de seamă privind </w:t>
      </w:r>
      <w:r w:rsidRPr="00910921">
        <w:rPr>
          <w:rFonts w:ascii="Times New Roman" w:hAnsi="Times New Roman"/>
          <w:b/>
          <w:i/>
          <w:sz w:val="24"/>
          <w:szCs w:val="24"/>
          <w:u w:val="single"/>
        </w:rPr>
        <w:t>defalcările din profitul net al întreprinderilor de stat şi municipale</w:t>
      </w:r>
      <w:r w:rsidRPr="0091092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se indică:</w:t>
      </w:r>
      <w:r w:rsidRPr="00910921">
        <w:rPr>
          <w:rFonts w:ascii="Times New Roman" w:hAnsi="Times New Roman"/>
          <w:b/>
          <w:sz w:val="24"/>
          <w:szCs w:val="24"/>
        </w:rPr>
        <w:t xml:space="preserve"> </w:t>
      </w:r>
    </w:p>
    <w:p w:rsidR="00060AF3" w:rsidRPr="00910921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10921">
        <w:rPr>
          <w:rFonts w:ascii="Times New Roman" w:hAnsi="Times New Roman"/>
          <w:sz w:val="24"/>
          <w:szCs w:val="24"/>
        </w:rPr>
        <w:t xml:space="preserve">1) în r.1 – suma profitului net al întreprinderii pentru anul de gestiune (se indică în lei); </w:t>
      </w:r>
    </w:p>
    <w:p w:rsidR="00060AF3" w:rsidRPr="00910921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10921">
        <w:rPr>
          <w:rFonts w:ascii="Times New Roman" w:hAnsi="Times New Roman"/>
          <w:sz w:val="24"/>
          <w:szCs w:val="24"/>
        </w:rPr>
        <w:lastRenderedPageBreak/>
        <w:t xml:space="preserve">2) în r.2 –cota din profitul net repartizat la defalcări în buget  (se indică în procente); </w:t>
      </w:r>
    </w:p>
    <w:p w:rsidR="00060AF3" w:rsidRPr="00910921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10921">
        <w:rPr>
          <w:rFonts w:ascii="Times New Roman" w:hAnsi="Times New Roman"/>
          <w:sz w:val="24"/>
          <w:szCs w:val="24"/>
        </w:rPr>
        <w:t>3) în r.3 – suma d</w:t>
      </w:r>
      <w:r w:rsidRPr="00910921">
        <w:rPr>
          <w:rFonts w:ascii="Times New Roman" w:hAnsi="Times New Roman"/>
          <w:bCs/>
          <w:sz w:val="24"/>
          <w:szCs w:val="24"/>
        </w:rPr>
        <w:t xml:space="preserve">efalcărilor din profitul net, </w:t>
      </w:r>
      <w:r w:rsidRPr="00910921">
        <w:rPr>
          <w:rFonts w:ascii="Times New Roman" w:hAnsi="Times New Roman"/>
          <w:sz w:val="24"/>
          <w:szCs w:val="24"/>
        </w:rPr>
        <w:t xml:space="preserve">ce urmează a fi </w:t>
      </w:r>
      <w:r w:rsidRPr="00910921">
        <w:rPr>
          <w:rFonts w:ascii="Times New Roman" w:hAnsi="Times New Roman"/>
          <w:bCs/>
          <w:sz w:val="24"/>
          <w:szCs w:val="24"/>
        </w:rPr>
        <w:t xml:space="preserve">îndreptat spre achitare la buget cu bunuri </w:t>
      </w:r>
      <w:r w:rsidRPr="00910921">
        <w:rPr>
          <w:rFonts w:ascii="Times New Roman" w:hAnsi="Times New Roman"/>
          <w:sz w:val="24"/>
          <w:szCs w:val="24"/>
        </w:rPr>
        <w:t>(se indică în lei). Rîndul se completează doar în cazurile în care întreprinderea de stat/municipală, în temeiul actului normativ corespunzător, achită cu bunuri în contul stingerii obligaţiei privind defalcările aferente cotei-părţi a proprietăţii publice. În darea de seamă se indică valoarea acestor bunuri;</w:t>
      </w:r>
    </w:p>
    <w:p w:rsidR="00060AF3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4"/>
          <w:szCs w:val="4"/>
        </w:rPr>
      </w:pPr>
      <w:r w:rsidRPr="00910921">
        <w:rPr>
          <w:rFonts w:ascii="Times New Roman" w:hAnsi="Times New Roman"/>
          <w:sz w:val="24"/>
          <w:szCs w:val="24"/>
        </w:rPr>
        <w:t>4) în r.4 – suma defalcărilor din profitul net ce urmează a fi achitată la buget prin virament (se indică în lei).</w:t>
      </w:r>
    </w:p>
    <w:p w:rsidR="00060AF3" w:rsidRPr="008949CF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6"/>
          <w:szCs w:val="6"/>
        </w:rPr>
      </w:pPr>
    </w:p>
    <w:p w:rsidR="00060AF3" w:rsidRPr="00910921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10921">
        <w:rPr>
          <w:rFonts w:ascii="Times New Roman" w:hAnsi="Times New Roman"/>
          <w:sz w:val="24"/>
          <w:szCs w:val="24"/>
        </w:rPr>
        <w:t xml:space="preserve"> </w:t>
      </w:r>
      <w:r w:rsidRPr="00910921">
        <w:rPr>
          <w:rFonts w:ascii="Times New Roman" w:hAnsi="Times New Roman"/>
          <w:b/>
          <w:bCs/>
          <w:i/>
          <w:iCs/>
          <w:sz w:val="24"/>
          <w:szCs w:val="24"/>
        </w:rPr>
        <w:t xml:space="preserve">3. </w:t>
      </w:r>
      <w:r w:rsidRPr="0091092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În anexa la </w:t>
      </w:r>
      <w:r w:rsidRPr="0091092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1092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Dărea de seamă privind </w:t>
      </w:r>
      <w:r w:rsidRPr="00910921">
        <w:rPr>
          <w:rFonts w:ascii="Times New Roman" w:hAnsi="Times New Roman"/>
          <w:b/>
          <w:i/>
          <w:sz w:val="24"/>
          <w:szCs w:val="24"/>
          <w:u w:val="single"/>
        </w:rPr>
        <w:t>defalcările din profitul net al întreprinderilor de stat şi municipale</w:t>
      </w:r>
      <w:r w:rsidRPr="0091092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se indică:</w:t>
      </w:r>
    </w:p>
    <w:p w:rsidR="00060AF3" w:rsidRPr="00910921" w:rsidRDefault="00060AF3" w:rsidP="00060AF3">
      <w:pPr>
        <w:spacing w:after="0" w:line="240" w:lineRule="auto"/>
        <w:ind w:left="-90" w:firstLine="810"/>
        <w:jc w:val="both"/>
        <w:rPr>
          <w:rFonts w:ascii="Times New Roman" w:hAnsi="Times New Roman"/>
          <w:sz w:val="24"/>
          <w:szCs w:val="24"/>
        </w:rPr>
      </w:pPr>
      <w:r w:rsidRPr="00910921">
        <w:rPr>
          <w:rFonts w:ascii="Times New Roman" w:hAnsi="Times New Roman"/>
          <w:sz w:val="24"/>
          <w:szCs w:val="24"/>
        </w:rPr>
        <w:t xml:space="preserve">1) în col.2 și col.4 </w:t>
      </w:r>
      <w:r w:rsidRPr="00910921">
        <w:rPr>
          <w:rFonts w:ascii="Times New Roman" w:hAnsi="Times New Roman"/>
          <w:b/>
          <w:sz w:val="24"/>
          <w:szCs w:val="24"/>
        </w:rPr>
        <w:t>,,Codul localității (CUATM)”</w:t>
      </w:r>
      <w:r w:rsidRPr="00910921">
        <w:rPr>
          <w:rFonts w:ascii="Times New Roman" w:hAnsi="Times New Roman"/>
          <w:sz w:val="24"/>
          <w:szCs w:val="24"/>
        </w:rPr>
        <w:t xml:space="preserve">, se indică codul localității, </w:t>
      </w:r>
      <w:r w:rsidRPr="00910921">
        <w:rPr>
          <w:rFonts w:ascii="Times New Roman" w:hAnsi="Times New Roman"/>
          <w:iCs/>
          <w:sz w:val="24"/>
          <w:szCs w:val="24"/>
        </w:rPr>
        <w:t>unităţilor administrativ-teritoriale</w:t>
      </w:r>
      <w:r w:rsidRPr="00910921">
        <w:rPr>
          <w:rFonts w:ascii="Times New Roman" w:hAnsi="Times New Roman"/>
          <w:sz w:val="24"/>
          <w:szCs w:val="24"/>
        </w:rPr>
        <w:t xml:space="preserve"> unde entitățile transferă defalcările din profitul net,</w:t>
      </w:r>
      <w:r w:rsidRPr="00910921">
        <w:rPr>
          <w:rFonts w:ascii="Times New Roman" w:hAnsi="Times New Roman"/>
          <w:bCs/>
          <w:sz w:val="24"/>
          <w:szCs w:val="24"/>
        </w:rPr>
        <w:t xml:space="preserve"> </w:t>
      </w:r>
      <w:r w:rsidRPr="00910921">
        <w:rPr>
          <w:rFonts w:ascii="Times New Roman" w:hAnsi="Times New Roman"/>
          <w:sz w:val="24"/>
          <w:szCs w:val="24"/>
        </w:rPr>
        <w:t xml:space="preserve">care corespund datelor de înregistrare a fondatorului/fondatorilor (adresa juridică) indicată în registrele ţinute de autoritatea competentă şi care corespunde codului unic de identificare (4 semne) conform Clasificatorului unităţilor administrativ-teritoriale al Republicii Moldova (CUATM). Potrivit prevederilor art. 1 din Legea </w:t>
      </w:r>
      <w:r w:rsidRPr="00910921">
        <w:rPr>
          <w:rFonts w:ascii="Times New Roman" w:hAnsi="Times New Roman"/>
          <w:bCs/>
          <w:sz w:val="24"/>
          <w:szCs w:val="24"/>
        </w:rPr>
        <w:t>privind finanțele publice locale</w:t>
      </w:r>
      <w:r w:rsidRPr="00910921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</w:t>
      </w:r>
      <w:r w:rsidRPr="00910921">
        <w:rPr>
          <w:rFonts w:ascii="Times New Roman" w:hAnsi="Times New Roman"/>
          <w:sz w:val="24"/>
          <w:szCs w:val="24"/>
        </w:rPr>
        <w:t xml:space="preserve">nr. 397-XV  din  16.10.2003, bugetele locale </w:t>
      </w:r>
      <w:r w:rsidRPr="00910921">
        <w:rPr>
          <w:rFonts w:ascii="Times New Roman" w:hAnsi="Times New Roman"/>
          <w:iCs/>
          <w:sz w:val="24"/>
          <w:szCs w:val="24"/>
        </w:rPr>
        <w:t>de nivelul al doilea</w:t>
      </w:r>
      <w:r w:rsidRPr="00910921">
        <w:rPr>
          <w:rFonts w:ascii="Times New Roman" w:hAnsi="Times New Roman"/>
          <w:sz w:val="24"/>
          <w:szCs w:val="24"/>
        </w:rPr>
        <w:t xml:space="preserve"> reprezintă bugetele raionale, bugetul central al unităţii teritoriale autonome cu statut juridic special, bugetele municipale Bălţi şi Chişinău, iar bugetele locale </w:t>
      </w:r>
      <w:r w:rsidRPr="00910921">
        <w:rPr>
          <w:rFonts w:ascii="Times New Roman" w:hAnsi="Times New Roman"/>
          <w:iCs/>
          <w:sz w:val="24"/>
          <w:szCs w:val="24"/>
        </w:rPr>
        <w:t>de nivelul întîi</w:t>
      </w:r>
      <w:r w:rsidRPr="00910921">
        <w:rPr>
          <w:rFonts w:ascii="Times New Roman" w:hAnsi="Times New Roman"/>
          <w:sz w:val="24"/>
          <w:szCs w:val="24"/>
        </w:rPr>
        <w:t xml:space="preserve"> reprezintă bugetele satelor (comunelor), oraşelor (municipiilor, cu excepţia municipiilor Bălţi şi Chişinău);</w:t>
      </w:r>
    </w:p>
    <w:p w:rsidR="00060AF3" w:rsidRPr="00910921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10921">
        <w:rPr>
          <w:rFonts w:ascii="Times New Roman" w:hAnsi="Times New Roman"/>
          <w:sz w:val="24"/>
          <w:szCs w:val="24"/>
        </w:rPr>
        <w:t>2) în col.3 și col.5 „</w:t>
      </w:r>
      <w:r w:rsidRPr="00910921">
        <w:rPr>
          <w:rFonts w:ascii="Times New Roman" w:hAnsi="Times New Roman"/>
          <w:b/>
          <w:sz w:val="24"/>
          <w:szCs w:val="24"/>
        </w:rPr>
        <w:t>Defalcări din profitul net spre achitare”</w:t>
      </w:r>
      <w:r w:rsidRPr="00910921">
        <w:rPr>
          <w:rFonts w:ascii="Times New Roman" w:hAnsi="Times New Roman"/>
          <w:sz w:val="24"/>
          <w:szCs w:val="24"/>
        </w:rPr>
        <w:t xml:space="preserve">, se indică suma defalcărilor calculate din profitul net al întreprinderii, ce urmează a fi îndreptată spre achitare fondatorului/fondatorilor (se indică în lei). </w:t>
      </w:r>
    </w:p>
    <w:p w:rsidR="00060AF3" w:rsidRPr="00910921" w:rsidRDefault="00060AF3" w:rsidP="00060AF3">
      <w:pPr>
        <w:spacing w:after="0" w:line="240" w:lineRule="auto"/>
        <w:ind w:firstLine="720"/>
        <w:jc w:val="both"/>
        <w:rPr>
          <w:rFonts w:ascii="Times New Roman" w:hAnsi="Times New Roman"/>
          <w:sz w:val="6"/>
          <w:szCs w:val="6"/>
        </w:rPr>
      </w:pPr>
    </w:p>
    <w:p w:rsidR="00060AF3" w:rsidRPr="003E05B5" w:rsidRDefault="00060AF3" w:rsidP="00060AF3">
      <w:pPr>
        <w:spacing w:after="0" w:line="240" w:lineRule="auto"/>
        <w:ind w:firstLine="567"/>
        <w:jc w:val="both"/>
        <w:rPr>
          <w:rFonts w:ascii="Times New Roman" w:hAnsi="Times New Roman"/>
          <w:i/>
          <w:sz w:val="20"/>
          <w:szCs w:val="20"/>
        </w:rPr>
      </w:pPr>
      <w:r w:rsidRPr="003E05B5">
        <w:rPr>
          <w:rFonts w:ascii="Times New Roman" w:hAnsi="Times New Roman"/>
          <w:b/>
          <w:bCs/>
          <w:sz w:val="20"/>
          <w:szCs w:val="20"/>
        </w:rPr>
        <w:t>Notă:</w:t>
      </w:r>
      <w:r w:rsidRPr="003E05B5">
        <w:rPr>
          <w:rFonts w:ascii="Times New Roman" w:hAnsi="Times New Roman"/>
          <w:sz w:val="20"/>
          <w:szCs w:val="20"/>
        </w:rPr>
        <w:t xml:space="preserve"> </w:t>
      </w:r>
      <w:r w:rsidRPr="003E05B5">
        <w:rPr>
          <w:rFonts w:ascii="Times New Roman" w:hAnsi="Times New Roman"/>
          <w:i/>
          <w:sz w:val="20"/>
          <w:szCs w:val="20"/>
        </w:rPr>
        <w:t xml:space="preserve">Anexa la forma DISM - 16 din Darea de seamă, se completează doar în cazurile în care întreprinderea urmează să repartizeze suma defalcărilor din profitul net achitate către fondator/fondatori pe bugetele </w:t>
      </w:r>
      <w:r>
        <w:rPr>
          <w:rFonts w:ascii="Times New Roman" w:hAnsi="Times New Roman"/>
          <w:i/>
          <w:iCs/>
          <w:sz w:val="20"/>
          <w:szCs w:val="20"/>
        </w:rPr>
        <w:t>locale</w:t>
      </w:r>
      <w:r w:rsidRPr="003E05B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3E05B5">
        <w:rPr>
          <w:rFonts w:ascii="Times New Roman" w:hAnsi="Times New Roman"/>
          <w:i/>
          <w:sz w:val="20"/>
          <w:szCs w:val="20"/>
        </w:rPr>
        <w:t xml:space="preserve">de nivelul al doilea și nivelul întîi.  </w:t>
      </w:r>
    </w:p>
    <w:p w:rsidR="00C774D7" w:rsidRDefault="00C774D7"/>
    <w:sectPr w:rsidR="00C774D7" w:rsidSect="001D6F7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0AF3"/>
    <w:rsid w:val="00060AF3"/>
    <w:rsid w:val="00BE6C51"/>
    <w:rsid w:val="00C76E01"/>
    <w:rsid w:val="00C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F3"/>
    <w:pPr>
      <w:spacing w:after="160" w:line="259" w:lineRule="auto"/>
    </w:pPr>
    <w:rPr>
      <w:rFonts w:ascii="Calibri" w:eastAsia="Times New Roman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844</Words>
  <Characters>4814</Characters>
  <Application>Microsoft Office Word</Application>
  <DocSecurity>0</DocSecurity>
  <Lines>40</Lines>
  <Paragraphs>11</Paragraphs>
  <ScaleCrop>false</ScaleCrop>
  <Company>MICROSOFT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ivanov.ala</dc:creator>
  <cp:lastModifiedBy>Tatiana TB. Bucur</cp:lastModifiedBy>
  <cp:revision>4</cp:revision>
  <dcterms:created xsi:type="dcterms:W3CDTF">2016-06-02T10:26:00Z</dcterms:created>
  <dcterms:modified xsi:type="dcterms:W3CDTF">2017-07-18T13:13:00Z</dcterms:modified>
</cp:coreProperties>
</file>