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2024년 부활 주일 교회학교 연합 행사 계획서</w:t>
      </w:r>
    </w:p>
    <w:p>
      <w:pPr>
        <w:pStyle w:val="Heading2"/>
      </w:pPr>
      <w:r>
        <w:rPr>
          <w:b w:val="0"/>
        </w:rPr>
        <w:t>1. 행사 개요</w:t>
      </w:r>
    </w:p>
    <w:p>
      <w:pPr>
        <w:pStyle w:val="ListBullet"/>
      </w:pPr>
      <w:r>
        <w:rPr>
          <w:b/>
        </w:rPr>
        <w:t>행사명:</w:t>
      </w:r>
      <w:r>
        <w:rPr>
          <w:b w:val="0"/>
        </w:rPr>
        <w:t xml:space="preserve"> (교회명) 교회학교 부활 축제 "다시 사신 예수님!"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예수 그리스도의 부활을 기뻐하고 이웃과 생명을 나눕니다.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2024년 ________월 ________일 (주일) 오전 ________시 ~ 오후 ________시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(교회명) 본당 및 교육관 ________</w:t>
      </w:r>
    </w:p>
    <w:p>
      <w:pPr>
        <w:pStyle w:val="ListBullet"/>
      </w:pPr>
      <w:r>
        <w:rPr>
          <w:b/>
        </w:rPr>
        <w:t>대상:</w:t>
      </w:r>
      <w:r>
        <w:rPr>
          <w:b w:val="0"/>
        </w:rPr>
        <w:t xml:space="preserve"> 영유아부, 유초등부, 중고등부 학생 및 교사 (총 ________명 예상)</w:t>
      </w:r>
    </w:p>
    <w:p>
      <w:pPr>
        <w:pStyle w:val="Heading2"/>
      </w:pPr>
      <w:r>
        <w:rPr>
          <w:b w:val="0"/>
        </w:rPr>
        <w:t>2. 목적 및 성경 본문</w:t>
      </w:r>
    </w:p>
    <w:p>
      <w:pPr>
        <w:pStyle w:val="ListBullet"/>
      </w:pPr>
      <w:r>
        <w:rPr>
          <w:b/>
        </w:rPr>
        <w:t>목적:</w:t>
      </w:r>
    </w:p>
    <w:p>
      <w:pPr>
        <w:pStyle w:val="ListNumber"/>
      </w:pPr>
      <w:r>
        <w:rPr>
          <w:b w:val="0"/>
        </w:rPr>
        <w:t>예수 그리스도 부활의 역사적 사실과 영적 의미를 체득한다.</w:t>
      </w:r>
    </w:p>
    <w:p>
      <w:pPr>
        <w:pStyle w:val="ListNumber"/>
      </w:pPr>
      <w:r>
        <w:rPr>
          <w:b w:val="0"/>
        </w:rPr>
        <w:t>부활의 기쁨을 달걀 꾸미기 등 활동을 통해 표현한다.</w:t>
      </w:r>
    </w:p>
    <w:p>
      <w:pPr>
        <w:pStyle w:val="ListNumber"/>
      </w:pPr>
      <w:r>
        <w:rPr>
          <w:b w:val="0"/>
        </w:rPr>
        <w:t>작은 나눔을 통해 지역 사회와 부활의 소망을 공유한다.</w:t>
      </w:r>
    </w:p>
    <w:p>
      <w:pPr>
        <w:pStyle w:val="ListBullet"/>
      </w:pPr>
      <w:r>
        <w:rPr>
          <w:b/>
        </w:rPr>
        <w:t>성경 본문:</w:t>
      </w:r>
      <w:r>
        <w:rPr>
          <w:b w:val="0"/>
        </w:rPr>
        <w:t xml:space="preserve"> 마태복음 28:1-10, 누가복음 24:1-12</w:t>
      </w:r>
    </w:p>
    <w:p>
      <w:pPr>
        <w:pStyle w:val="Heading2"/>
      </w:pPr>
      <w:r>
        <w:rPr>
          <w:b w:val="0"/>
        </w:rPr>
        <w:t>3. 상세 일정표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순서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00:00-00:50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 주일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찬양, 기도, 설교, 분반 공부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본당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00:50-01:00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휴식 및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 섭취 및 활동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01:00-01:40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 이야기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시각 자료를 활용한 부활 스토리텔링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01:40-02:30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달걀 꾸미기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부활절 달걀 꾸미기 및 메시지 카드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02:30-03:00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이웃 나눔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나눔용 바구니 포장 및 배분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03:00-03:30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이웃 나눔 및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인근 상점 및 이웃에게 달걀 전달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주변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전원</w:t>
            </w:r>
          </w:p>
        </w:tc>
      </w:tr>
    </w:tbl>
    <w:p/>
    <w:p>
      <w:pPr>
        <w:pStyle w:val="Heading2"/>
      </w:pPr>
      <w:r>
        <w:rPr>
          <w:b w:val="0"/>
        </w:rPr>
        <w:t>4. 활동 세부 계획</w:t>
      </w:r>
    </w:p>
    <w:p>
      <w:pPr>
        <w:pStyle w:val="Heading3"/>
      </w:pPr>
      <w:r>
        <w:rPr>
          <w:b w:val="0"/>
        </w:rPr>
        <w:t>4.1. 부활 이야기 활동 (Resurrection Story)</w:t>
      </w:r>
    </w:p>
    <w:p>
      <w:pPr>
        <w:pStyle w:val="ListBullet"/>
      </w:pPr>
      <w:r>
        <w:rPr>
          <w:b/>
        </w:rPr>
        <w:t>활동 목표:</w:t>
      </w:r>
      <w:r>
        <w:rPr>
          <w:b w:val="0"/>
        </w:rPr>
        <w:t xml:space="preserve"> 빈 무덤과 천사의 소식을 오감으로 체험한다.</w:t>
      </w:r>
    </w:p>
    <w:p>
      <w:pPr>
        <w:pStyle w:val="ListBullet"/>
      </w:pPr>
      <w:r>
        <w:rPr>
          <w:b/>
        </w:rPr>
        <w:t>진행 방법:</w:t>
      </w:r>
    </w:p>
    <w:p>
      <w:pPr>
        <w:pStyle w:val="ListNumber"/>
      </w:pPr>
      <w:r>
        <w:rPr>
          <w:b w:val="0"/>
        </w:rPr>
        <w:t>큰 상자나 천을 이용해 '빈 무덤' 모형을 제작한다.</w:t>
      </w:r>
    </w:p>
    <w:p>
      <w:pPr>
        <w:pStyle w:val="ListNumber"/>
      </w:pPr>
      <w:r>
        <w:rPr>
          <w:b w:val="0"/>
        </w:rPr>
        <w:t>학생들이 직접 무덤 안으로 들어가 보고 빈 무덤을 확인한다.</w:t>
      </w:r>
    </w:p>
    <w:p>
      <w:pPr>
        <w:pStyle w:val="ListNumber"/>
      </w:pPr>
      <w:r>
        <w:rPr>
          <w:b w:val="0"/>
        </w:rPr>
        <w:t>성경 본문을 퀴즈 형식으로 풀어보며 부활의 의미를 정리한다.</w:t>
      </w:r>
    </w:p>
    <w:p>
      <w:pPr>
        <w:pStyle w:val="Heading3"/>
      </w:pPr>
      <w:r>
        <w:rPr>
          <w:b w:val="0"/>
        </w:rPr>
        <w:t>4.2. 달걀 꾸미기 및 나눔 활동</w:t>
      </w:r>
    </w:p>
    <w:p>
      <w:pPr>
        <w:pStyle w:val="ListBullet"/>
      </w:pPr>
      <w:r>
        <w:rPr>
          <w:b/>
        </w:rPr>
        <w:t>꾸미기 방법:</w:t>
      </w:r>
    </w:p>
    <w:p>
      <w:pPr>
        <w:pStyle w:val="ListNumber"/>
      </w:pPr>
      <w:r>
        <w:rPr>
          <w:b/>
        </w:rPr>
        <w:t>저학년:</w:t>
      </w:r>
      <w:r>
        <w:rPr>
          <w:b w:val="0"/>
        </w:rPr>
        <w:t xml:space="preserve"> 스티커 붙이기, 사인펜으로 얼굴 그리기, 포장 망 씌우기.</w:t>
      </w:r>
    </w:p>
    <w:p>
      <w:pPr>
        <w:pStyle w:val="ListNumber"/>
      </w:pPr>
      <w:r>
        <w:rPr>
          <w:b/>
        </w:rPr>
        <w:t>고학년:</w:t>
      </w:r>
      <w:r>
        <w:rPr>
          <w:b w:val="0"/>
        </w:rPr>
        <w:t xml:space="preserve"> 부활절 메시지 캘리그라피, 수채화 물감 활용 디자인.</w:t>
      </w:r>
    </w:p>
    <w:p>
      <w:pPr>
        <w:pStyle w:val="ListBullet"/>
      </w:pPr>
      <w:r>
        <w:rPr>
          <w:b/>
        </w:rPr>
        <w:t>이웃 나눔 계획:</w:t>
      </w:r>
    </w:p>
    <w:p>
      <w:pPr>
        <w:pStyle w:val="ListNumber"/>
      </w:pPr>
      <w:r>
        <w:rPr>
          <w:b w:val="0"/>
        </w:rPr>
        <w:t>대상: 교회 인근 경비실, 슈퍼마켓, 지역 주민 등.</w:t>
      </w:r>
    </w:p>
    <w:p>
      <w:pPr>
        <w:pStyle w:val="ListNumber"/>
      </w:pPr>
      <w:r>
        <w:rPr>
          <w:b w:val="0"/>
        </w:rPr>
        <w:t>구성: 꾸민 달걀 2알, 부활절 축하 카드, 교회 안내지.</w:t>
      </w:r>
    </w:p>
    <w:p>
      <w:pPr>
        <w:pStyle w:val="ListNumber"/>
      </w:pPr>
      <w:r>
        <w:rPr>
          <w:b w:val="0"/>
        </w:rPr>
        <w:t>전달 멘트: "예수님께서 부활하셨습니다! 기쁜 날 함께 나누고 싶어 가져왔습니다."</w:t>
      </w:r>
    </w:p>
    <w:p>
      <w:pPr>
        <w:pStyle w:val="Heading2"/>
      </w:pPr>
      <w:r>
        <w:rPr>
          <w:b w:val="0"/>
        </w:rPr>
        <w:t>5. 준비물 및 예산안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상세 내역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예상 비용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달걀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유정란 또는 일반란 (확인 필요)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삶아서 준비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꾸미기 재료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스티커, 사인펜, 리본, 포장지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세트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포장 용기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2구 달걀 케이스 또는 비닐백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간식 및 음료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학생 및 교사용 간식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인분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카드 용지, 홍보물 인쇄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 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 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6. 알레르기 및 위생 주의 사항</w:t>
      </w:r>
    </w:p>
    <w:p>
      <w:pPr>
        <w:pStyle w:val="ListBullet"/>
      </w:pPr>
      <w:r>
        <w:rPr>
          <w:b/>
        </w:rPr>
        <w:t>계란 알레르기:</w:t>
      </w:r>
      <w:r>
        <w:rPr>
          <w:b w:val="0"/>
        </w:rPr>
        <w:t xml:space="preserve"> 행사 전 학생들의 계란 알레르기 유무를 반드시 사전 파악함 (확인 필요). 알레르기가 있는 학생의 경우 달걀 대신 '초콜릿 달걀'이나 '과일'로 대체 지급함.</w:t>
      </w:r>
    </w:p>
    <w:p>
      <w:pPr>
        <w:pStyle w:val="ListBullet"/>
      </w:pPr>
      <w:r>
        <w:rPr>
          <w:b/>
        </w:rPr>
        <w:t>조리 위생:</w:t>
      </w:r>
      <w:r>
        <w:rPr>
          <w:b w:val="0"/>
        </w:rPr>
        <w:t xml:space="preserve"> 달걀을 삶을 때 금이 간 것은 제외하며, 삶은 후 냉장 보관하여 상하지 않도록 주의함.</w:t>
      </w:r>
    </w:p>
    <w:p>
      <w:pPr>
        <w:pStyle w:val="ListBullet"/>
      </w:pPr>
      <w:r>
        <w:rPr>
          <w:b/>
        </w:rPr>
        <w:t>개인 위생:</w:t>
      </w:r>
      <w:r>
        <w:rPr>
          <w:b w:val="0"/>
        </w:rPr>
        <w:t xml:space="preserve"> 활동 전후 반드시 손 세정제를 사용하거나 비누로 손을 씻도록 지도함.</w:t>
      </w:r>
    </w:p>
    <w:p>
      <w:pPr>
        <w:pStyle w:val="ListBullet"/>
      </w:pPr>
      <w:r>
        <w:rPr>
          <w:b/>
        </w:rPr>
        <w:t>식중독 예방:</w:t>
      </w:r>
      <w:r>
        <w:rPr>
          <w:b w:val="0"/>
        </w:rPr>
        <w:t xml:space="preserve"> 실온에 장시간 방치된 달걀은 나눔 대상에서 제외하며, 나눔 시 "가급적 빨리 드세요"라는 안내 문구를 부착함.</w:t>
      </w:r>
    </w:p>
    <w:p>
      <w:pPr>
        <w:pStyle w:val="Heading2"/>
      </w:pPr>
      <w:r>
        <w:rPr>
          <w:b w:val="0"/>
        </w:rPr>
        <w:t>7. 인력 배치 및 역할 분담</w:t>
      </w:r>
    </w:p>
    <w:p>
      <w:pPr>
        <w:pStyle w:val="ListBullet"/>
      </w:pPr>
      <w:r>
        <w:rPr>
          <w:b/>
        </w:rPr>
        <w:t>총괄:</w:t>
      </w:r>
      <w:r>
        <w:rPr>
          <w:b w:val="0"/>
        </w:rPr>
        <w:t xml:space="preserve"> (교회명) ________ 리더</w:t>
      </w:r>
    </w:p>
    <w:p>
      <w:pPr>
        <w:pStyle w:val="ListBullet"/>
      </w:pPr>
      <w:r>
        <w:rPr>
          <w:b/>
        </w:rPr>
        <w:t>예배 지도:</w:t>
      </w:r>
      <w:r>
        <w:rPr>
          <w:b w:val="0"/>
        </w:rPr>
        <w:t xml:space="preserve"> ________ (설교 및 기도)</w:t>
      </w:r>
    </w:p>
    <w:p>
      <w:pPr>
        <w:pStyle w:val="ListBullet"/>
      </w:pPr>
      <w:r>
        <w:rPr>
          <w:b/>
        </w:rPr>
        <w:t>활동 진행:</w:t>
      </w:r>
      <w:r>
        <w:rPr>
          <w:b w:val="0"/>
        </w:rPr>
        <w:t xml:space="preserve"> ________ (부활 스토리텔링), ________ (달걀 꾸미기 시연)</w:t>
      </w:r>
    </w:p>
    <w:p>
      <w:pPr>
        <w:pStyle w:val="ListBullet"/>
      </w:pPr>
      <w:r>
        <w:rPr>
          <w:b/>
        </w:rPr>
        <w:t>물품 구입 및 준비:</w:t>
      </w:r>
      <w:r>
        <w:rPr>
          <w:b w:val="0"/>
        </w:rPr>
        <w:t xml:space="preserve"> ________, ________</w:t>
      </w:r>
    </w:p>
    <w:p>
      <w:pPr>
        <w:pStyle w:val="ListBullet"/>
      </w:pPr>
      <w:r>
        <w:rPr>
          <w:b/>
        </w:rPr>
        <w:t>간식 및 위생 담당: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사진 및 기록: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8. 행정 사항 (공지 및 홍보)</w:t>
      </w:r>
    </w:p>
    <w:p>
      <w:pPr>
        <w:pStyle w:val="ListBullet"/>
      </w:pPr>
      <w:r>
        <w:rPr>
          <w:b/>
        </w:rPr>
        <w:t>주보 공지:</w:t>
      </w:r>
      <w:r>
        <w:rPr>
          <w:b w:val="0"/>
        </w:rPr>
        <w:t xml:space="preserve"> ________월 ________일부터 연속 3주간 게재.</w:t>
      </w:r>
    </w:p>
    <w:p>
      <w:pPr>
        <w:pStyle w:val="ListBullet"/>
      </w:pPr>
      <w:r>
        <w:rPr>
          <w:b/>
        </w:rPr>
        <w:t>가정통신문:</w:t>
      </w:r>
      <w:r>
        <w:rPr>
          <w:b w:val="0"/>
        </w:rPr>
        <w:t xml:space="preserve"> 알레르기 조사 포함 문자 또는 SNS 발송 (확인 필요).</w:t>
      </w:r>
    </w:p>
    <w:p>
      <w:pPr>
        <w:pStyle w:val="ListBullet"/>
      </w:pPr>
      <w:r>
        <w:rPr>
          <w:b/>
        </w:rPr>
        <w:t>당일 준비:</w:t>
      </w:r>
      <w:r>
        <w:rPr>
          <w:b w:val="0"/>
        </w:rPr>
        <w:t xml:space="preserve"> 교육관 청소 및 책상 배열 확인, 쓰레기 봉투 준비.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