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[________] (교회명) 중고등부 여름수련회 계획서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중고등부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요약</w:t>
      </w:r>
    </w:p>
    <w:p>
      <w:r>
        <w:rPr>
          <w:b w:val="0"/>
        </w:rPr>
        <w:t>승인 요청 사항: 수련회 개최, 예산 편성 및 안전관리 계획의 승인을 요청합니다.</w:t>
      </w:r>
    </w:p>
    <w:p>
      <w:r>
        <w:rPr>
          <w:b w:val="0"/>
        </w:rPr>
        <w:t>핵심 개요: ________ / 장소 ________ / 학생 ________명, 인솔자 ________명</w:t>
      </w:r>
    </w:p>
    <w:p>
      <w:r>
        <w:rPr>
          <w:b w:val="0"/>
        </w:rPr>
        <w:t>예산 총액: 수입 금________원(금________), 지출 금________원(금________)</w:t>
      </w:r>
    </w:p>
    <w:p>
      <w:r>
        <w:rPr>
          <w:b w:val="0"/>
        </w:rPr>
        <w:t>시행 조건: 장소·인솔자·보험·비상대응 체계를 확인한 후 시행합니다. 담당 ________ / 기한 ________</w:t>
      </w:r>
    </w:p>
    <w:p>
      <w:pPr>
        <w:pStyle w:val="Heading2"/>
      </w:pPr>
      <w:r>
        <w:rPr>
          <w:b w:val="0"/>
        </w:rPr>
        <w:t>1. 추진 배경 및 필요성</w:t>
      </w:r>
    </w:p>
    <w:p>
      <w:r>
        <w:rPr>
          <w:b w:val="0"/>
        </w:rPr>
        <w:t>가. 중고등부 학생들이 일상에서 벗어나 말씀과 기도에 집중하고 공동체 안에서 신앙을 돌아볼 기회가 필요합니다.</w:t>
      </w:r>
    </w:p>
    <w:p>
      <w:r>
        <w:rPr>
          <w:b w:val="0"/>
        </w:rPr>
        <w:t>나. 사역자 부재 상황에서도 평신도 리더가 교육·생활지도·안전관리의 책임을 나누어 안정적으로 운영하고자 합니다.</w:t>
      </w:r>
    </w:p>
    <w:p>
      <w:r>
        <w:rPr>
          <w:b w:val="0"/>
        </w:rPr>
        <w:t>다. 부서 현황 및 추진 필요 사항: ________</w:t>
      </w:r>
    </w:p>
    <w:p>
      <w:pPr>
        <w:pStyle w:val="Heading2"/>
      </w:pPr>
      <w:r>
        <w:rPr>
          <w:b w:val="0"/>
        </w:rPr>
        <w:t>2. 목적 및 목표</w:t>
      </w:r>
    </w:p>
    <w:p>
      <w:r>
        <w:rPr>
          <w:b w:val="0"/>
        </w:rPr>
        <w:t>가. 신앙적 목적</w:t>
      </w:r>
    </w:p>
    <w:p>
      <w:r>
        <w:rPr>
          <w:b w:val="0"/>
        </w:rPr>
        <w:t>1) 말씀과 기도를 통해 하나님을 알아가고 예배자로서의 삶을 돌아봅니다.</w:t>
      </w:r>
    </w:p>
    <w:p>
      <w:r>
        <w:rPr>
          <w:b w:val="0"/>
        </w:rPr>
        <w:t>2) 서로를 존중하고 돌보며 교회 공동체에 대한 소속감을 기릅니다.</w:t>
      </w:r>
    </w:p>
    <w:p>
      <w:r>
        <w:rPr>
          <w:b w:val="0"/>
        </w:rPr>
        <w:t>나. 확인 가능한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목표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방법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학생 ________명 참여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신청 인원과 실제 참석 인원 대조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D-day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말씀·기도 프로그램 ________회 운영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진행표 및 운영 기록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D-day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참여 학생의 소감·실천계획 ________건 수합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개인별 회신 확인, 신앙 수준의 점수화 지양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D+1주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안전교육 및 인원 확인 누락 0건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교육·인원 점검 기록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종료 시</w:t>
            </w:r>
          </w:p>
        </w:tc>
      </w:tr>
    </w:tbl>
    <w:p/>
    <w:p>
      <w:pPr>
        <w:pStyle w:val="Heading2"/>
      </w:pPr>
      <w:r>
        <w:rPr>
          <w:b w:val="0"/>
        </w:rPr>
        <w:t>3.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[________] 중고등부 여름수련회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________. ________. ________.(________) ________ ~ ________. ________. ________.(________)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상세 위치·사용 가능 여부: ________(확인 필요)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중고등부 학생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학생 ________명 / 인솔자 ________명 / 총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중고등부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총괄 책임자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이동 방법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1인당 금________원(금________)</w:t>
            </w:r>
          </w:p>
        </w:tc>
      </w:tr>
    </w:tbl>
    <w:p/>
    <w:p>
      <w:pPr>
        <w:pStyle w:val="Heading2"/>
      </w:pPr>
      <w:r>
        <w:rPr>
          <w:b w:val="0"/>
        </w:rPr>
        <w:t>4. 세부 추진 계획</w:t>
      </w:r>
    </w:p>
    <w:p>
      <w:r>
        <w:rPr>
          <w:b w:val="0"/>
        </w:rPr>
        <w:t>가. 운영 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일자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시간(24시각제)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장소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완료 기한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 ~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집결·출석 확인·안전교육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출발 전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 ~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이동·도착 인원 확인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도착 즉시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 ~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개회예배·주제 말씀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해당 시간 종료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 ~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조별 나눔·공동체 활동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해당 시간 종료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 ~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식사·휴식·생활 점검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해당 시간 종료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 ~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기도회·소감 나눔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해당 시간 종료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 ~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취침 인원·숙소 점검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취침 전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 ~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폐회예배·정리·귀가 인계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보호자 인계 완료 시</w:t>
            </w:r>
          </w:p>
        </w:tc>
      </w:tr>
    </w:tbl>
    <w:p/>
    <w:p>
      <w:r>
        <w:rPr>
          <w:b w:val="0"/>
        </w:rPr>
        <w:t>나. 업무분장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계획 수립·내부 승인·전체 진행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D-10주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말씀·예배·조별 활동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D-2주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장소·교통·식사 계약 및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D-4주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신청서·보호자 동의서 접수 및 제한 보관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D-2주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보험·병원·비상연락망·안전교육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D-1주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예산·지출·영수증 관리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D+1주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생활지도·인원 확인·귀가 인계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종료 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평가·결과보고·개선사항 정리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D+1주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5. 안전관리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위험요인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예방조치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보험 미가입·보장 공백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행사·이동·활동의 보장 범위와 제외사항 확인 후 가입, 증권 별도 보관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D-1주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비상연락 지연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보호자 연락처와 인솔자 비상연락망을 별도 제한 문서로 관리, 총괄 부재 시 대행자 지정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D-1주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응급환자 발생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인근 응급실 운영 여부·이동 경로 확인, 응급 시 119 신고·보호자 통보·동행자 지정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D-1주 / 발생 즉시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 사고·이탈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운전자·차량·안전띠 확인, 승하차 및 장소 이동 때마다 인원 대조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전 / 이동 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폭염·호우·낙뢰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기상 확인, 실내 대체안 마련, 위험 시 활동 중단 여부 결정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D-1일 / 활동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식중독·알레르기·복약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별도 회신서로 필요한 정보 확인, 식사·보관 상태 점검, 복약 지원 방법 보호자와 협의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D-1주 / 식사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야간 사고·폭력·성희롱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숙소·출입 동선 점검, 생활수칙 안내, 밀폐된 공간의 단독 지도 방지, 신고 담당 지정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입실 전 / 운영 중</w:t>
            </w:r>
          </w:p>
        </w:tc>
      </w:tr>
    </w:tbl>
    <w:p/>
    <w:p>
      <w:r>
        <w:rPr>
          <w:b w:val="0"/>
        </w:rPr>
        <w:t>가. 응급의료기관: ________ / 응급실 운영 여부 ________(확인 필요) / 예상 이동시간 ________분</w:t>
      </w:r>
    </w:p>
    <w:p>
      <w:r>
        <w:rPr>
          <w:b w:val="0"/>
        </w:rPr>
        <w:t>나. 총괄 대행자: ________ / 응급 동행자: ________ / 잔류 학생 인솔자: ________</w:t>
      </w:r>
    </w:p>
    <w:p>
      <w:r>
        <w:rPr>
          <w:b w:val="0"/>
        </w:rPr>
        <w:t>다. 행사 중단·대피 결정권자: ________ / 판단 시점: 위험 확인 즉시</w:t>
      </w:r>
    </w:p>
    <w:p>
      <w:r>
        <w:rPr>
          <w:b w:val="0"/>
        </w:rPr>
        <w:t>라. 개인 연락처·건강정보는 본문과 공개 명단에 기재하지 않고 별도 보관합니다.</w:t>
      </w:r>
    </w:p>
    <w:p>
      <w:pPr>
        <w:pStyle w:val="Heading2"/>
      </w:pPr>
      <w:r>
        <w:rPr>
          <w:b w:val="0"/>
        </w:rPr>
        <w:t>6. 소요 예산 및 재원</w:t>
      </w:r>
    </w:p>
    <w:p>
      <w:r>
        <w:rPr>
          <w:b w:val="0"/>
        </w:rPr>
        <w:t>가. 수입 예산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재원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교회 지원금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승인액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예산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 × ________원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참가자 부담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기타 지원금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수입 항목 합산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금________원(금________)</w:t>
            </w:r>
          </w:p>
        </w:tc>
        <w:tc>
          <w:tcPr>
            <w:tcW w:type="dxa" w:w="2160"/>
          </w:tcPr>
          <w:p/>
        </w:tc>
      </w:tr>
    </w:tbl>
    <w:p/>
    <w:p>
      <w:r>
        <w:rPr>
          <w:b w:val="0"/>
        </w:rPr>
        <w:t>나. 지출 예산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재원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숙박·시설비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 × ________박 × ________원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식비·간식비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 × ________회 × ________원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교통비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________대 × ________원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보험료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 × ________원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교육·활동 재료비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________세트 × ________원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예비비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산정 근거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지출 항목 합산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금________원(금________)</w:t>
            </w:r>
          </w:p>
        </w:tc>
        <w:tc>
          <w:tcPr>
            <w:tcW w:type="dxa" w:w="2160"/>
          </w:tcPr>
          <w:p/>
        </w:tc>
      </w:tr>
    </w:tbl>
    <w:p/>
    <w:p>
      <w:r>
        <w:rPr>
          <w:b w:val="0"/>
        </w:rPr>
        <w:t>다. 수입·지출 차액: 금________원(금________) / 부족액 조달 또는 잔액 처리 계획: ________</w:t>
      </w:r>
    </w:p>
    <w:p>
      <w:r>
        <w:rPr>
          <w:b w:val="0"/>
        </w:rPr>
        <w:t>담당 ________ / 확정 기한 D-2주</w:t>
      </w:r>
    </w:p>
    <w:p>
      <w:r>
        <w:rPr>
          <w:b w:val="0"/>
        </w:rPr>
        <w:t>라. 재정 집행 및 정산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실행 사항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예산·지출 사전 승인, 변경·예비비 사용 시 추가 승인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계약·지출 전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거래별 일자·내용·금액·지급처·증빙번호 기록 및 영수증 연결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거래 당일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교회 지정 계좌 사용, 개인 계좌·개인 자금과 혼용 금지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수납·지출 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현금 수납·잔액을 두 사람이 함께 계수하고 서명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 /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현금 취급 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작성자 외 확인자의 증빙·잔액 대조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D+1주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행사별 정산보고 및 해당 월 재정보고 반영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D+1주 / 해당 월 마감일</w:t>
            </w:r>
          </w:p>
        </w:tc>
      </w:tr>
    </w:tbl>
    <w:p/>
    <w:p>
      <w:pPr>
        <w:pStyle w:val="Heading2"/>
      </w:pPr>
      <w:r>
        <w:rPr>
          <w:b w:val="0"/>
        </w:rPr>
        <w:t>7. 기대 효과 및 평가 방법</w:t>
      </w:r>
    </w:p>
    <w:p>
      <w:r>
        <w:rPr>
          <w:b w:val="0"/>
        </w:rPr>
        <w:t>가. 기대 효과: 학생의 예배·기도 참여를 돕고, 또래 간 돌봄과 평신도 리더의 협력 기반을 마련합니다.</w:t>
      </w:r>
    </w:p>
    <w:p>
      <w:r>
        <w:rPr>
          <w:b w:val="0"/>
        </w:rPr>
        <w:t>나. 평가: 참석 인원, 프로그램 운영 횟수, 안전 점검 이행, 예산 집행 내역 및 익명 의견을 확인합니다. 신앙적 변화는 자발적 소감으로 살피며 수치만으로 판단하지 않습니다.</w:t>
      </w:r>
    </w:p>
    <w:p>
      <w:r>
        <w:rPr>
          <w:b w:val="0"/>
        </w:rPr>
        <w:t>다. 평가·보고 담당: ________ / 완료 기한: D+1주</w:t>
      </w:r>
    </w:p>
    <w:p>
      <w:pPr>
        <w:pStyle w:val="Heading2"/>
      </w:pPr>
      <w:r>
        <w:rPr>
          <w:b w:val="0"/>
        </w:rPr>
        <w:t>8. 향후 일정</w:t>
      </w:r>
    </w:p>
    <w:p>
      <w:r>
        <w:rPr>
          <w:b w:val="0"/>
        </w:rPr>
        <w:t>※ D-day는 수련회 시작일이며, 실제 기한은 승인 시 날짜로 확정합니다.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시점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추진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실제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D-12주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수요 조사·주제 검토·장소 후보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D-10주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계획·예산 승인 및 책임자 지정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D-8주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장소·교통 예약, 취소·환불 조건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D-6주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프로그램 구성·가정 안내·신청 접수 시작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D-4주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현장 확인·역할 확정·준비물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D-2주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신청 마감·보호자 동의 확인·인원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D-1주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보험·병원·비상연락망 확인·인솔자 교육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D-1일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기상·시설·차량 최종 확인 및 시행 판단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D-day~종료일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프로그램 운영·안전 점검·귀가 인계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D+1주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정산·평가·결과보고 및 개인정보 파기 일정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참가 신청서 1부.</w:t>
      </w:r>
    </w:p>
    <w:p>
      <w:r>
        <w:rPr>
          <w:b w:val="0"/>
        </w:rPr>
        <w:t>붙임 2. 보호자 동의서 1부.</w:t>
      </w:r>
    </w:p>
    <w:p>
      <w:r>
        <w:rPr>
          <w:b/>
        </w:rPr>
        <w:t>붙임 1. 참가 신청서 — 별도 회수·제한 보관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작성 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부서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중고등부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학생 이름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학년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 여부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________(참가/불참)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 연락처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귀가 방법·인계 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특이사항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________(건강 관련 사항은 붙임 2에 작성)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 성명·서명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작성일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________. ________. ________.(________)</w:t>
            </w:r>
          </w:p>
        </w:tc>
      </w:tr>
    </w:tbl>
    <w:p/>
    <w:p>
      <w:r>
        <w:rPr>
          <w:b w:val="0"/>
        </w:rPr>
        <w:t>개인정보 수집·이용 동의: (교회명)이 참가 확인·안전관리·귀가 인계를 위해 위 정보를 수집·이용하고 ________까지 보관 후 파기하는 데 ________(동의/미동의)합니다. 동의를 거부할 수 있으며, 필수 정보 미제공 시 안전한 참가·인계가 제한될 수 있습니다.</w:t>
      </w:r>
    </w:p>
    <w:p>
      <w:r>
        <w:rPr>
          <w:b w:val="0"/>
        </w:rPr>
        <w:t>접수 담당 ________ / 제출 기한 ________ / 제출 방법 ________</w:t>
      </w:r>
    </w:p>
    <w:p>
      <w:r>
        <w:rPr>
          <w:b w:val="0"/>
        </w:rPr>
        <w:t>보관 책임자 ________ / 접근 권한자 ________ / 파기 담당 ________ / 파기 기한 ________</w:t>
      </w:r>
    </w:p>
    <w:p>
      <w:r>
        <w:rPr>
          <w:b/>
        </w:rPr>
        <w:t>붙임 2. 보호자 동의서 — 별도 회수·제한 보관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작성 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학생 이름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 일시·장소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안내받은 활동·이동 방법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 동의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행사 일정·활동·이동·안전수칙을 확인하고 참가에 ________(동의/미동의)합니다.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응급상황 조치 확인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응급 시 119 신고·응급의료기관 이송·보호자 연락이 이루어짐을 확인합니다.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건강상 유의사항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________(필요한 범위에서 알레르기·활동 제한 등 작성)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복약·지원 요청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________(약명·시간·지원 방법 등 필요한 사항)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 성명·서명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작성일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________. ________. ________.(________)</w:t>
            </w:r>
          </w:p>
        </w:tc>
      </w:tr>
    </w:tbl>
    <w:p/>
    <w:p>
      <w:r>
        <w:rPr>
          <w:b w:val="0"/>
        </w:rPr>
        <w:t>개인정보 수집·이용 동의: (교회명)이 보호자 동의 확인·안전관리를 위해 학생·보호자 정보를 수집·이용하고 ________까지 보관 후 파기하는 데 ________(동의/미동의)합니다.</w:t>
      </w:r>
    </w:p>
    <w:p>
      <w:r>
        <w:rPr>
          <w:b w:val="0"/>
        </w:rPr>
        <w:t>민감정보 수집·이용 별도 동의: 위 건강정보를 안전관리·응급대응 목적으로 수집·이용하고 ________까지 보관 후 파기하는 데 ________(동의/미동의)합니다. 동의를 거부할 수 있으며, 미제공 시 필요한 개별 지원이 제한될 수 있습니다.</w:t>
      </w:r>
    </w:p>
    <w:p>
      <w:r>
        <w:rPr>
          <w:b w:val="0"/>
        </w:rPr>
        <w:t>접수·사전 협의 담당 ________ / 확인 기한 ________</w:t>
      </w:r>
    </w:p>
    <w:p>
      <w:r>
        <w:rPr>
          <w:b w:val="0"/>
        </w:rPr>
        <w:t>보관 책임자 ________ / 접근 권한자 ________ / 파기 담당 ________ / 파기 기한 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