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(교구·시니어부) 월간 심방 계획서 및 결과보고서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 승인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결과 보고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날짜는 2026. 10. 24.(토), 시간은 09:00 형식으로 작성합니다. 본문에는 가정 관리번호를 사용하며, 성명·주소·연락처·건강정보는 별도 제한열람 자료로 관리합니다.</w:t>
      </w:r>
    </w:p>
    <w:p>
      <w:r>
        <w:rPr>
          <w:b/>
        </w:rPr>
        <w:t>월간 심방 계획</w:t>
      </w:r>
    </w:p>
    <w:p>
      <w:r>
        <w:rPr>
          <w:b/>
        </w:rPr>
        <w:t>요약</w:t>
      </w:r>
    </w:p>
    <w:p>
      <w:r>
        <w:rPr>
          <w:b w:val="0"/>
        </w:rPr>
        <w:t>가. 승인 요청 사항: ________월 심방 일정·방문자 배정 및 예산 승인</w:t>
      </w:r>
    </w:p>
    <w:p>
      <w:r>
        <w:rPr>
          <w:b w:val="0"/>
        </w:rPr>
        <w:t>나. 핵심 개요: ________교구·시니어 ________가정, 방문 기간 ________부터 ________까지</w:t>
      </w:r>
    </w:p>
    <w:p>
      <w:r>
        <w:rPr>
          <w:b w:val="0"/>
        </w:rPr>
        <w:t>다. 운영 원칙: 사전 동의, 2인 방문 원칙, 비밀 유지, 필요 도움 연계</w:t>
      </w:r>
    </w:p>
    <w:p>
      <w:r>
        <w:rPr>
          <w:b w:val="0"/>
        </w:rPr>
        <w:t>라. 예산 총액: 금________원(금________원) / 재원: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예배 참여와 교회 공동체 교제가 어려운 교구·시니어 가정의 신앙생활을 살피고 지속적인 돌봄을 제공하고자 합니다.</w:t>
      </w:r>
    </w:p>
    <w:p>
      <w:r>
        <w:rPr>
          <w:b w:val="0"/>
        </w:rPr>
        <w:t>나. 심방 요청과 돌봄 필요를 확인하여 방문 계획을 수립하고, 방문 결과가 후속 지원으로 이어지도록 관리합니다.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말씀과 기도를 통한 위로 및 공동체 교제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심방 기록의 말씀 장절·기도 주제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동의한 ________가정 중 ________가정 방문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계획·실적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도움 요청 ________건 검토, 후속조치 ________건 완료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후속조치대장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________월 교구·시니어 정기 심방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________부터 ________까지 / 방문 시간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사전 동의한 가정 또는 협의 장소 / 상세 주소는 별도 관리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심방에 동의한 교구·시니어 가정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대상 ________가정 / 방문자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(교구·시니어부)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월간 심방 계획표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가정(관리번호)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사유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방문자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날짜·시간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사전 동의 확인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일정 확정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사유는 ‘정기·요청·돌봄’ 등 최소한으로 기재하며, 질환명·가족 갈등 등 상세 내용은 적지 않습니다.</w:t>
      </w:r>
    </w:p>
    <w:p>
      <w:r>
        <w:rPr>
          <w:b w:val="0"/>
        </w:rPr>
        <w:t>나. 방문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의사·일정 재확인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전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안부 확인·말씀 나눔·기도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당일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필요 도움 및 후속 연락 동의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종료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심방 기록 작성·제한열람 자료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대상 선정·방문 동의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방문자 배정·일정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말씀·기도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필요 도움 검토·지원 연계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실적·정산 보고 및 기록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조치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방문 부담·방문 거절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 동의 확인, 거절·중단 의사 존중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확정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낙상·이동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출입 동선 확인, 무리한 이동·신체 부축 지양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시작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감염 우려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방문자 증상 확인, 필요 시 일정 변경·비대면 전환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위급 시 119 신고, 사전 지정 연락 대상에게 연락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금전·관계 문제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2인 방문 원칙, 예외 시 사전 승인, 현장 금전 약속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사생활 노출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무단 촬영·녹음 금지, 사례 공유 시 식별정보 제거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 전 및 기록 시</w:t>
            </w:r>
          </w:p>
        </w:tc>
      </w:tr>
    </w:tbl>
    <w:p/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심방 물품비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총액: 금________원(금________원)</w:t>
      </w:r>
    </w:p>
    <w:p>
      <w:r>
        <w:rPr>
          <w:b w:val="0"/>
        </w:rPr>
        <w:t>나. 집행 담당 ________은 ________까지 사전 승인을 받은 후 집행하고, 거래별 기록에 영수증 번호를 연결합니다.</w:t>
      </w:r>
    </w:p>
    <w:p>
      <w:r>
        <w:rPr>
          <w:b w:val="0"/>
        </w:rPr>
        <w:t>다. 확인 담당 ________은 ________까지 증빙·잔액을 확인합니다. 현금은 두 사람이 함께 계수하고 서명하며, 교회 자금과 개인 계좌를 혼용하지 않습니다.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말씀과 기도를 통한 위로, 교회 공동체와의 연결 유지.</w:t>
      </w:r>
    </w:p>
    <w:p>
      <w:r>
        <w:rPr>
          <w:b w:val="0"/>
        </w:rPr>
        <w:t>나. 운영 평가: 방문 동의 가정 대비 완료 가정 수, 도움 요청 처리 현황, 일정 변경·미방문 사유를 확인합니다.</w:t>
      </w:r>
    </w:p>
    <w:p>
      <w:r>
        <w:rPr>
          <w:b w:val="0"/>
        </w:rPr>
        <w:t>다. 평가 담당 ________은 ________까지 월간 실적과 개선사항을 정리합니다. 신앙 상태를 점수화하거나 가정 간 비교 자료로 사용하지 않습니다.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승인 및 방문 일정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월간 심방 실시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후속조치 중간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결과·정산 보고 및 다음 달 계획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월간 심방 결과보고</w:t>
      </w:r>
    </w:p>
    <w:p>
      <w:r>
        <w:rPr>
          <w:b/>
        </w:rPr>
        <w:t>결과 요약</w:t>
      </w:r>
    </w:p>
    <w:p>
      <w:r>
        <w:rPr>
          <w:b w:val="0"/>
        </w:rPr>
        <w:t>가. 계획 ________가정 / 완료 ________가정 / 연기·미방문 ________가정</w:t>
      </w:r>
    </w:p>
    <w:p>
      <w:r>
        <w:rPr>
          <w:b w:val="0"/>
        </w:rPr>
        <w:t>나. 도움 요청 ________건 / 조치 완료 ________건 / 진행 중 ________건</w:t>
      </w:r>
    </w:p>
    <w:p>
      <w:r>
        <w:rPr>
          <w:b w:val="0"/>
        </w:rPr>
        <w:t>다. 집행 총액: 금________원(금________원) / 주요 보고사항: ________</w:t>
      </w:r>
    </w:p>
    <w:p>
      <w:pPr>
        <w:pStyle w:val="Heading2"/>
      </w:pPr>
      <w:r>
        <w:rPr>
          <w:b w:val="0"/>
        </w:rPr>
        <w:t>1. 추진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실시 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대상 교구·부서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방문자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보고 기준일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계획 대비 추진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방문 가정 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방문 횟수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도움 요청 검토·연계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주요 성과 및 평가</w:t>
      </w:r>
    </w:p>
    <w:p>
      <w:r>
        <w:rPr>
          <w:b w:val="0"/>
        </w:rPr>
        <w:t>가. 심방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가정 관리번호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방문 일시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방문자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말씀 장절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기도 주제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필요 도움·본인 의사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기록 담당·작성 기한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말씀은 ‘주제 말씀: 디모데전서 4:12’ 형식으로 장절만 기재합니다. 기도·도움 내용은 필요한 범위로 요약하고, 건강·가족관계 등 상세 정보는 본문에 기록하지 않습니다.</w:t>
      </w:r>
    </w:p>
    <w:p>
      <w:r>
        <w:rPr>
          <w:b w:val="0"/>
        </w:rPr>
        <w:t>나. 신앙적 돌봄에 관한 관찰: ________</w:t>
      </w:r>
    </w:p>
    <w:p>
      <w:r>
        <w:rPr>
          <w:b w:val="0"/>
        </w:rPr>
        <w:t>다. 확인 가능한 성과 및 목표 달성 정도: ________</w:t>
      </w:r>
    </w:p>
    <w:p>
      <w:r>
        <w:rPr>
          <w:b w:val="0"/>
        </w:rPr>
        <w:t>라. 평가 담당: ________ / 평가 완료 기한: ________</w:t>
      </w:r>
    </w:p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심방 물품비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집행 총액: 금________원(금________원)</w:t>
      </w:r>
    </w:p>
    <w:p>
      <w:r>
        <w:rPr>
          <w:b w:val="0"/>
        </w:rPr>
        <w:t>나. 거래별 지출 기록·증빙 번호: ________ / 작성 담당: ________ / 기한: ________</w:t>
      </w:r>
    </w:p>
    <w:p>
      <w:r>
        <w:rPr>
          <w:b w:val="0"/>
        </w:rPr>
        <w:t>다. 정산 확인자: ________ / 확인 기한: ________ / 잔액 처리: ________</w:t>
      </w:r>
    </w:p>
    <w:p>
      <w:r>
        <w:rPr>
          <w:b w:val="0"/>
        </w:rPr>
        <w:t>라. 현금 계수 해당 여부: ________ / 공동 계수자 서명: ________·________ / 계수 일시: ________</w:t>
      </w:r>
    </w:p>
    <w:p>
      <w:pPr>
        <w:pStyle w:val="Heading2"/>
      </w:pPr>
      <w:r>
        <w:rPr>
          <w:b w:val="0"/>
        </w:rPr>
        <w:t>5. 안전·운영 사항</w:t>
      </w:r>
    </w:p>
    <w:p>
      <w:r>
        <w:rPr>
          <w:b w:val="0"/>
        </w:rPr>
        <w:t>가. 사고·방문 중단·민원 발생 여부 및 조치 요약: ________</w:t>
      </w:r>
    </w:p>
    <w:p>
      <w:r>
        <w:rPr>
          <w:b w:val="0"/>
        </w:rPr>
        <w:t>나. 사전 동의·2인 방문·기록 보관 준수 여부: ________</w:t>
      </w:r>
    </w:p>
    <w:p>
      <w:r>
        <w:rPr>
          <w:b w:val="0"/>
        </w:rPr>
        <w:t>다. 추가 확인 사항: ________ / 담당: ________ / 확인 기한: ________</w:t>
      </w:r>
    </w:p>
    <w:p>
      <w:pPr>
        <w:pStyle w:val="Heading2"/>
      </w:pPr>
      <w:r>
        <w:rPr>
          <w:b w:val="0"/>
        </w:rPr>
        <w:t>6. 문제점 및 개선사항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개선사항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p>
      <w:r>
        <w:rPr>
          <w:b w:val="0"/>
        </w:rPr>
        <w:t>가. 후속조치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본인 동의 확인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여부·확인일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개인정보 보호 안내</w:t>
      </w:r>
    </w:p>
    <w:p>
      <w:r>
        <w:rPr>
          <w:b w:val="0"/>
        </w:rPr>
        <w:t>1) 성명·주소·연락처와 가정 관리번호 대응표는 별도 보관합니다. 건강정보는 지원에 꼭 필요한 경우에만 별도 동의를 받아 최소한으로 기록합니다.</w:t>
      </w:r>
    </w:p>
    <w:p>
      <w:r>
        <w:rPr>
          <w:b w:val="0"/>
        </w:rPr>
        <w:t>2) 열람 권한은 승인된 담당자로 제한합니다. 문서는 잠금 보관하고 전자파일에는 접근 제한을 설정하며, 단체 대화방·주보·공개 기도제목에 식별 가능한 내용을 게시하지 않습니다.</w:t>
      </w:r>
    </w:p>
    <w:p>
      <w:r>
        <w:rPr>
          <w:b w:val="0"/>
        </w:rPr>
        <w:t>3) 보유기간은 ________, 보관 장소는 ________로 정하며 적용 기준은 (확인 필요)입니다. 관리 담당 ________은 ________까지 확인·기재합니다.</w:t>
      </w:r>
    </w:p>
    <w:p>
      <w:r>
        <w:rPr>
          <w:b w:val="0"/>
        </w:rPr>
        <w:t>4) 관리 담당 ________은 ________까지 보유 필요성을 점검하고, 목적 달성 또는 보유기간 종료 시 종이는 파쇄하고 전자파일은 복구하기 어렵게 삭제합니다.</w:t>
      </w:r>
    </w:p>
    <w:p>
      <w:r>
        <w:rPr>
          <w:b w:val="0"/>
        </w:rPr>
        <w:t>5) 개인정보 수집·이용 동의는 아래 별도 회신서로 받으며, 본문과 분리하여 보관합니다.</w:t>
      </w:r>
    </w:p>
    <w:p>
      <w:r>
        <w:rPr>
          <w:b w:val="0"/>
        </w:rPr>
        <w:t>붙임 1. 심방 신청·개인정보 수집·이용 동의 회신서 1부.</w:t>
      </w:r>
    </w:p>
    <w:p>
      <w:r>
        <w:rPr>
          <w:b w:val="0"/>
        </w:rPr>
        <w:t>붙임 2. 거래별 지출 및 증빙 확인표 1부.</w:t>
      </w:r>
    </w:p>
    <w:p>
      <w:r>
        <w:rPr>
          <w:b/>
        </w:rPr>
        <w:t>붙임 1. 심방 신청·개인정보 수집·이용 동의 회신서 — 제한열람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가정 관리번호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신청자 성명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연락처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방문 장소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방문 희망 일시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연락·방문 동의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요청사항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심방 일정 조정·방문·후속 돌봄을 위해 성명·연락처·방문 장소·요청사항을 ________까지 수집·이용하는 데 동의합니다(동의 거부 가능, 거부 시 방문·연락이 제한될 수 있음). 동의 여부: ________ / 날짜: ________ / 서명: ________</w:t>
      </w:r>
    </w:p>
    <w:p>
      <w:r>
        <w:rPr>
          <w:b w:val="0"/>
        </w:rPr>
        <w:t>건강정보 별도 동의(필요한 경우): 후속 돌봄을 위해 본인이 제공한 건강상 유의사항 ________을 ________까지 수집·이용하는 데 동의합니다(거부 가능, 거부 시 해당 정보를 이용한 지원이 제한될 수 있음). 동의 여부: ________ / 서명: ________</w:t>
      </w:r>
    </w:p>
    <w:p>
      <w:r>
        <w:rPr>
          <w:b w:val="0"/>
        </w:rPr>
        <w:t>접수·보관 담당: ________ / 접수 기한: ________</w:t>
      </w:r>
    </w:p>
    <w:p>
      <w:r>
        <w:rPr>
          <w:b/>
        </w:rPr>
        <w:t>붙임 2. 거래별 지출 및 증빙 확인표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거래일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사전 승인 번호·일자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사용 내용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영수증 번호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집행자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별도 확인자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월간·행사별 보고 담당: ________ / 제출 기한: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