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 (교회명) 교회학교 연간 사역 계획서</w:t>
      </w:r>
    </w:p>
    <w:p>
      <w:pPr>
        <w:pStyle w:val="Heading2"/>
      </w:pPr>
      <w:r>
        <w:rPr>
          <w:b w:val="0"/>
        </w:rPr>
        <w:t>비전 및 목표</w:t>
      </w:r>
    </w:p>
    <w:p>
      <w:pPr>
        <w:pStyle w:val="ListBullet"/>
      </w:pPr>
      <w:r>
        <w:rPr>
          <w:b w:val="0"/>
        </w:rPr>
        <w:t>비전 : ________</w:t>
      </w:r>
    </w:p>
    <w:p>
      <w:pPr>
        <w:pStyle w:val="ListBullet"/>
      </w:pPr>
      <w:r>
        <w:rPr>
          <w:b w:val="0"/>
        </w:rPr>
        <w:t>표어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핵심 목표 :</w:t>
      </w:r>
    </w:p>
    <w:p>
      <w:pPr>
        <w:pStyle w:val="ListNumber"/>
      </w:pPr>
      <w:r>
        <w:rPr>
          <w:b w:val="0"/>
        </w:rPr>
        <w:t>________</w:t>
      </w:r>
    </w:p>
    <w:p>
      <w:pPr>
        <w:pStyle w:val="ListNumber"/>
      </w:pPr>
      <w:r>
        <w:rPr>
          <w:b w:val="0"/>
        </w:rPr>
        <w:t>________</w:t>
      </w:r>
    </w:p>
    <w:p>
      <w:pPr>
        <w:pStyle w:val="ListNumber"/>
      </w:pPr>
      <w:r>
        <w:rPr>
          <w:b w:val="0"/>
        </w:rPr>
        <w:t>________</w:t>
      </w:r>
    </w:p>
    <w:p>
      <w:pPr>
        <w:pStyle w:val="Heading2"/>
      </w:pPr>
      <w:r>
        <w:rPr>
          <w:b w:val="0"/>
        </w:rPr>
        <w:t>월별 사역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월/절기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행사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예산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신년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부서 비전 및 교사 헌신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졸업·진급식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졸업 축하 및 새 학기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사순절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고난주간 특별 기도회/묵상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부활절 감사 예배 및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가정의 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어린이주일 및 가족 행사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여름 사역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 강습회 및 행사 기획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여름 수련회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여름 수련회/성경학교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여름 사후 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여름 사역 평가 및 소풍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가을 사역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전도 축제 및 임원 수련회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종교개혁주일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 암송대회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추수감사절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 나눔 및 차년도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대강절/성탄절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성탄 축하 발표회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예산 총괄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수입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헌금 및 후원금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지출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교육 자료 및 공과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행사 및 수련회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간식 및 운영비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사역 평가 및 피드백</w:t>
      </w:r>
    </w:p>
    <w:p>
      <w:pPr>
        <w:pStyle w:val="ListBullet"/>
      </w:pPr>
      <w:r>
        <w:rPr>
          <w:b w:val="0"/>
        </w:rPr>
        <w:t>평가 방법 : 분기별 교사 간담회(확인 필요), 행사 직후 평가서 작성</w:t>
      </w:r>
    </w:p>
    <w:p>
      <w:pPr>
        <w:pStyle w:val="ListBullet"/>
      </w:pPr>
      <w:r>
        <w:rPr>
          <w:b w:val="0"/>
        </w:rPr>
        <w:t>주요 평가 지표 :</w:t>
      </w:r>
    </w:p>
    <w:p>
      <w:pPr>
        <w:pStyle w:val="ListNumber"/>
      </w:pPr>
      <w:r>
        <w:rPr>
          <w:b w:val="0"/>
        </w:rPr>
        <w:t>주일 출석률 : 전년 대비 ________% 성장</w:t>
      </w:r>
    </w:p>
    <w:p>
      <w:pPr>
        <w:pStyle w:val="ListNumber"/>
      </w:pPr>
      <w:r>
        <w:rPr>
          <w:b w:val="0"/>
        </w:rPr>
        <w:t>프로그램 만족도 : 설문조사 실시</w:t>
      </w:r>
    </w:p>
    <w:p>
      <w:pPr>
        <w:pStyle w:val="ListNumber"/>
      </w:pPr>
      <w:r>
        <w:rPr>
          <w:b w:val="0"/>
        </w:rPr>
        <w:t>예산 집행 : 예산 범위 내 효율적 집행 여부</w:t>
      </w:r>
    </w:p>
    <w:p>
      <w:pPr>
        <w:pStyle w:val="ListBullet"/>
      </w:pPr>
      <w:r>
        <w:rPr>
          <w:b w:val="0"/>
        </w:rPr>
        <w:t>차년도 반영 : 평가 결과를 11월 교사회의 시 차년도 계획에 반영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