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중고등부 여름수련회 규모별 준비 비교표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규모에 맞게 준비하는 중고등부 여름수련회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학생 수와 교회 여건에 맞는 수련회 준비 및 안전한 운영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중고등부 학생 및 교사(예상 인원 ________명: 학생 ________, 교사 ________)</w:t>
      </w:r>
    </w:p>
    <w:p>
      <w:pPr>
        <w:pStyle w:val="Heading2"/>
      </w:pPr>
      <w:r>
        <w:rPr>
          <w:b w:val="0"/>
        </w:rPr>
        <w:t>규모별 준비 방식 비교</w:t>
      </w:r>
    </w:p>
    <w:p>
      <w:r>
        <w:rPr>
          <w:b w:val="0"/>
        </w:rPr>
        <w:t xml:space="preserve">※ 규모는 학생 수 기준이며, 경계 인원인 20명·60명은 교사 수와 장소 여건에 따라 유형을 선택한다. 예산은 </w:t>
      </w:r>
      <w:r>
        <w:rPr>
          <w:b/>
        </w:rPr>
        <w:t>1박 2일, 학생·교사 전체 참가자 기준의 편성 예시</w:t>
      </w:r>
      <w:r>
        <w:rPr>
          <w:b w:val="0"/>
        </w:rPr>
        <w:t>이며 실제 견적은 별도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20명 이하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20~60명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60명 이상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형태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내 숙박, 가까운 소규모 숙소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단체 숙소, 수련시설의 독립 공간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대형 수련시설, 연합수련회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 비율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4~5명당 교사 1명 배치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5~6명당 교사 1명 배치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5~6명당 교사 1명과 운영팀 별도 배치 목표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 구성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말씀 나눔·공동 식사·협동활동 중심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전체 예배·조별 나눔·선택활동 병행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전체 집회·소그룹·순환활동, 조별 이동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범위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1인 5만~10만 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1인 8만~15만 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1인 10만~18만 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 협조 차량 또는 소형 임차 차량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전세버스 중심, 승하차 명단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전세버스 여러 대, 차량별 인솔자·명단 지정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조리팀 또는 도시락·주문식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숙소 단체급식 우선, 간식 별도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시설 급식 우선, 조별 배식 시간 조정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 인력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담당·응급 대응 담당 지정, 활동 인솔과 겸임 가능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안전·응급 대응 담당과 이동 인솔자 구분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총괄·구역 담당·응급 대응 담당 구분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준비 기간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4~6주 전 시작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6~8주 전 시작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8~12주 전 시작</w:t>
            </w:r>
          </w:p>
        </w:tc>
      </w:tr>
    </w:tbl>
    <w:p/>
    <w:p>
      <w:r>
        <w:rPr>
          <w:b w:val="0"/>
        </w:rPr>
        <w:t>※ 교사 비율은 운영상 제안이며 법정 기준이 아니다. 물놀이·야외활동은 전문 안전 인력과 시설별 기준을 별도 확인한다. 예산에는 숙박·식사·교통·프로그램·보험·예비비를 반영하며, 성수기·거리·시설에 따라 달라진다.</w:t>
      </w:r>
    </w:p>
    <w:p>
      <w:pPr>
        <w:pStyle w:val="Heading2"/>
      </w:pPr>
      <w:r>
        <w:rPr>
          <w:b w:val="0"/>
        </w:rPr>
        <w:t>공통 확인표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참가 신청 및 보호자 동의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마감일 ________ /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학생 건강 정보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알레르기·복용약·활동 제한 확인 /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숙소 및 활동 공간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사용 가능 인원·숙소 배치·대피로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보험 및 계약 조건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보장 범위·취소 및 환불 조건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차량 및 인솔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운전자·보험·좌석별 안전띠·승하차 명단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식사 및 식수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 대체식·보관 방법·식수 확보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비상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가까운 응급의료기관 ________ / 이동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학생 보호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단독 대면 지양·생활 공간 출입 수칙·야간 순찰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기상 악화 대응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실내 대체활동 ________ / 취소 판단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사진 및 개인정보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촬영·공유 동의, 명단 보관·폐기일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□</w:t>
            </w:r>
          </w:p>
        </w:tc>
      </w:tr>
    </w:tbl>
    <w:p/>
    <w:p>
      <w:pPr>
        <w:pStyle w:val="Heading2"/>
      </w:pPr>
      <w:r>
        <w:rPr>
          <w:b w:val="0"/>
        </w:rPr>
        <w:t>규모별 체크리스트</w:t>
      </w:r>
    </w:p>
    <w:p>
      <w:pPr>
        <w:pStyle w:val="Heading3"/>
      </w:pPr>
      <w:r>
        <w:rPr>
          <w:b w:val="0"/>
        </w:rPr>
        <w:t>1) 20명 이하</w:t>
      </w:r>
    </w:p>
    <w:p>
      <w:pPr>
        <w:pStyle w:val="ListBullet"/>
      </w:pPr>
      <w:r>
        <w:rPr>
          <w:b w:val="0"/>
        </w:rPr>
        <w:t>[ ] 교회 숙박과 외부 숙소의 비용·안전·교사 부담을 비교했다.</w:t>
      </w:r>
    </w:p>
    <w:p>
      <w:pPr>
        <w:pStyle w:val="ListBullet"/>
      </w:pPr>
      <w:r>
        <w:rPr>
          <w:b w:val="0"/>
        </w:rPr>
        <w:t>[ ] 교사가 부족하면 당일형 또는 연합수련회로 조정했다.</w:t>
      </w:r>
    </w:p>
    <w:p>
      <w:pPr>
        <w:pStyle w:val="ListBullet"/>
      </w:pPr>
      <w:r>
        <w:rPr>
          <w:b w:val="0"/>
        </w:rPr>
        <w:t>[ ] 식사 준비 중에도 학생을 돌볼 교사를 확보했다.</w:t>
      </w:r>
    </w:p>
    <w:p>
      <w:pPr>
        <w:pStyle w:val="ListBullet"/>
      </w:pPr>
      <w:r>
        <w:rPr>
          <w:b w:val="0"/>
        </w:rPr>
        <w:t>[ ] 차량별 탑승자와 출발·도착 확인 담당을 정했다.</w:t>
      </w:r>
    </w:p>
    <w:p>
      <w:pPr>
        <w:pStyle w:val="ListBullet"/>
      </w:pPr>
      <w:r>
        <w:rPr>
          <w:b w:val="0"/>
        </w:rPr>
        <w:t>[ ] 교사와 학생의 성별을 고려해 숙소·세면 공간을 배치했다.</w:t>
      </w:r>
    </w:p>
    <w:p>
      <w:pPr>
        <w:pStyle w:val="ListBullet"/>
      </w:pPr>
      <w:r>
        <w:rPr>
          <w:b w:val="0"/>
        </w:rPr>
        <w:t>[ ] 프로그램을 말씀·관계·쉼 중심으로 간결하게 정했다.</w:t>
      </w:r>
    </w:p>
    <w:p>
      <w:pPr>
        <w:pStyle w:val="Heading3"/>
      </w:pPr>
      <w:r>
        <w:rPr>
          <w:b w:val="0"/>
        </w:rPr>
        <w:t>2) 20~60명</w:t>
      </w:r>
    </w:p>
    <w:p>
      <w:pPr>
        <w:pStyle w:val="ListBullet"/>
      </w:pPr>
      <w:r>
        <w:rPr>
          <w:b w:val="0"/>
        </w:rPr>
        <w:t>[ ] 조 편성과 조별 담당 교사를 미리 정했다.</w:t>
      </w:r>
    </w:p>
    <w:p>
      <w:pPr>
        <w:pStyle w:val="ListBullet"/>
      </w:pPr>
      <w:r>
        <w:rPr>
          <w:b w:val="0"/>
        </w:rPr>
        <w:t>[ ] 진행·회계·급식·안전 담당의 역할을 나누었다.</w:t>
      </w:r>
    </w:p>
    <w:p>
      <w:pPr>
        <w:pStyle w:val="ListBullet"/>
      </w:pPr>
      <w:r>
        <w:rPr>
          <w:b w:val="0"/>
        </w:rPr>
        <w:t>[ ] 조별 나눔 자료와 진행 순서를 교사에게 공유했다.</w:t>
      </w:r>
    </w:p>
    <w:p>
      <w:pPr>
        <w:pStyle w:val="ListBullet"/>
      </w:pPr>
      <w:r>
        <w:rPr>
          <w:b w:val="0"/>
        </w:rPr>
        <w:t>[ ] 예배·활동·식사 사이에 이동과 인원 확인 시간을 넣었다.</w:t>
      </w:r>
    </w:p>
    <w:p>
      <w:pPr>
        <w:pStyle w:val="ListBullet"/>
      </w:pPr>
      <w:r>
        <w:rPr>
          <w:b w:val="0"/>
        </w:rPr>
        <w:t>[ ] 버스 좌석 수와 전체 참가자 수를 대조했다.</w:t>
      </w:r>
    </w:p>
    <w:p>
      <w:pPr>
        <w:pStyle w:val="ListBullet"/>
      </w:pPr>
      <w:r>
        <w:rPr>
          <w:b w:val="0"/>
        </w:rPr>
        <w:t>[ ] 장소 예약금·잔금·환불 기한을 기록했다.</w:t>
      </w:r>
    </w:p>
    <w:p>
      <w:pPr>
        <w:pStyle w:val="Heading3"/>
      </w:pPr>
      <w:r>
        <w:rPr>
          <w:b w:val="0"/>
        </w:rPr>
        <w:t>3) 60명 이상</w:t>
      </w:r>
    </w:p>
    <w:p>
      <w:pPr>
        <w:pStyle w:val="ListBullet"/>
      </w:pPr>
      <w:r>
        <w:rPr>
          <w:b w:val="0"/>
        </w:rPr>
        <w:t>[ ] 총괄 담당과 예배·생활·차량·급식·안전 책임자를 정했다.</w:t>
      </w:r>
    </w:p>
    <w:p>
      <w:pPr>
        <w:pStyle w:val="ListBullet"/>
      </w:pPr>
      <w:r>
        <w:rPr>
          <w:b w:val="0"/>
        </w:rPr>
        <w:t>[ ] 시설 수용 인원과 프로그램별 활동 가능 인원을 확인했다.</w:t>
      </w:r>
    </w:p>
    <w:p>
      <w:pPr>
        <w:pStyle w:val="ListBullet"/>
      </w:pPr>
      <w:r>
        <w:rPr>
          <w:b w:val="0"/>
        </w:rPr>
        <w:t>[ ] 차량별 명단·인솔자·연락 체계를 마련했다.</w:t>
      </w:r>
    </w:p>
    <w:p>
      <w:pPr>
        <w:pStyle w:val="ListBullet"/>
      </w:pPr>
      <w:r>
        <w:rPr>
          <w:b w:val="0"/>
        </w:rPr>
        <w:t>[ ] 조별 이동 경로와 식사·샤워 이용 시간을 나누었다.</w:t>
      </w:r>
    </w:p>
    <w:p>
      <w:pPr>
        <w:pStyle w:val="ListBullet"/>
      </w:pPr>
      <w:r>
        <w:rPr>
          <w:b w:val="0"/>
        </w:rPr>
        <w:t>[ ] 응급 상황에서도 나머지 학생을 돌볼 인력을 확보했다.</w:t>
      </w:r>
    </w:p>
    <w:p>
      <w:pPr>
        <w:pStyle w:val="ListBullet"/>
      </w:pPr>
      <w:r>
        <w:rPr>
          <w:b w:val="0"/>
        </w:rPr>
        <w:t>[ ] 학생 실종·화재·부상 발생 시 역할과 집결지를 공유했다.</w:t>
      </w:r>
    </w:p>
    <w:p>
      <w:pPr>
        <w:pStyle w:val="ListBullet"/>
      </w:pPr>
      <w:r>
        <w:rPr>
          <w:b w:val="0"/>
        </w:rPr>
        <w:t>[ ] 전체 교사 사전 모임과 현장 동선 점검을 실시했다.</w:t>
      </w:r>
    </w:p>
    <w:p>
      <w:pPr>
        <w:pStyle w:val="ListBullet"/>
      </w:pPr>
      <w:r>
        <w:rPr>
          <w:b w:val="0"/>
        </w:rPr>
        <w:t>[ ] 연합수련회 참여 시 주최 측과 교회의 책임 범위를 확인했다.</w:t>
      </w:r>
    </w:p>
    <w:p>
      <w:pPr>
        <w:pStyle w:val="Heading2"/>
      </w:pPr>
      <w:r>
        <w:rPr>
          <w:b w:val="0"/>
        </w:rPr>
        <w:t>우리 부서 준비 결정표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결정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적용 규모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장소·일정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교사·안전 인력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총예산·참가비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신청·동의서 마감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