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청년부 MT(1박 2일)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청년부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승인 요청 사항: 청년부 MT 개최, 장소·차량 예약 및 예산 집행 승인을 요청합니다.</w:t>
      </w:r>
    </w:p>
    <w:p>
      <w:r>
        <w:rPr>
          <w:b w:val="0"/>
        </w:rPr>
        <w:t>핵심 개요: ________부터 ________까지 1박 2일간 ________에서 청년 ________명이 참여합니다.</w:t>
      </w:r>
    </w:p>
    <w:p>
      <w:r>
        <w:rPr>
          <w:b w:val="0"/>
        </w:rPr>
        <w:t>추진 방향: 공동체 교제와 새가족 정착을 중심으로 예배·나눔·공동 활동을 운영합니다.</w:t>
      </w:r>
    </w:p>
    <w:p>
      <w:r>
        <w:rPr>
          <w:b w:val="0"/>
        </w:rPr>
        <w:t>예산 총액: 금________원(금________) / 회비 및 교회 지원금으로 충당합니다.</w:t>
      </w:r>
    </w:p>
    <w:p>
      <w:r>
        <w:rPr>
          <w:b w:val="0"/>
        </w:rPr>
        <w:t>총괄 담당: ________ / 준비 완료 기한: ________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정기 예배 외에 청년들이 서로의 신앙과 생활을 나누고 관계를 형성할 시간이 필요합니다.</w:t>
      </w:r>
    </w:p>
    <w:p>
      <w:r>
        <w:rPr>
          <w:b w:val="0"/>
        </w:rPr>
        <w:t>나. 새가족이 기존 구성원과 자연스럽게 교제하고, MT 이후에도 예배와 소그룹에 지속적으로 참여하도록 연결할 필요가 있습니다.</w:t>
      </w:r>
    </w:p>
    <w:p>
      <w:r>
        <w:rPr>
          <w:b w:val="0"/>
        </w:rPr>
        <w:t>다. 사역자 유무와 관계없이 운영할 수 있도록 업무·예산·차량·안전 책임을 사전에 정하고 내부 승인을 받아 추진합니다.</w:t>
      </w:r>
    </w:p>
    <w:p>
      <w:pPr>
        <w:pStyle w:val="Heading2"/>
      </w:pPr>
      <w:r>
        <w:rPr>
          <w:b w:val="0"/>
        </w:rPr>
        <w:t>2. 목적 및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그리스도 안에서 서로를 환대하고 공동체의 지체로 세워 갑니다.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공동기도 및 나눔 소감으로 돌아봄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교제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참가자 전원이 소그룹 나눔에 1회 이상 참여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조별 진행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새가족 정착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동의한 새가족에게 교제 동행자 1명 연결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연결 여부 및 후속 연락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운영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안전교육 실시, 귀가 확인 및 증빙 정산 완료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교육·귀가·정산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[연도] 청년부 MT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함께 알아가고 함께 세워지는 공동체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디모데전서 4:12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________부터 ________까지, 1박 2일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날짜 기재 형식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2026. 10. 24.(토)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예약·이용 조건: ________(확인 필요)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대상·인원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청년부 기존 구성원 및 새가족 / 총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청년부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총괄·현장 책임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총괄 ________ / 현장 책임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 회비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1인 금________원(금________)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이동 방법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차량 ________대 / 운전자 ________명</w:t>
            </w:r>
          </w:p>
        </w:tc>
      </w:tr>
    </w:tbl>
    <w:p/>
    <w:p>
      <w:pPr>
        <w:pStyle w:val="Heading2"/>
      </w:pPr>
      <w:r>
        <w:rPr>
          <w:b w:val="0"/>
        </w:rPr>
        <w:t>4. 세부 추진 계획</w:t>
      </w:r>
    </w:p>
    <w:p>
      <w:pPr>
        <w:pStyle w:val="Heading3"/>
      </w:pPr>
      <w:r>
        <w:rPr>
          <w:b w:val="0"/>
        </w:rPr>
        <w:t>가. 장소 선정 기준 체크리스트</w:t>
      </w:r>
    </w:p>
    <w:p>
      <w:r>
        <w:rPr>
          <w:b w:val="0"/>
        </w:rPr>
        <w:t>각 항목은 ‘적합·보완 필요·부적합’으로 기록하며, 안전상 부적합 사항은 해소 후 계약합니다.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선정 기준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확인·보완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수용·숙박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실제 숙박 정원, 침구·화장실, 성별·사생활을 고려한 객실 배치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안전·비상 대응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비상구·소화기·경보기, 야간 대피로, 응급차 진입 가능 여부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접근·이동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운전 거리, 도로 상태, 주차 공간, 대중교통 접근성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활동 적합성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예배·나눔 공간, 소음 제한, 우천 시 실내 활동 가능 여부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식사·편의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식수·위생, 식사 제공 조건, 개별 식이 요청 대응 가능 여부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비용·계약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총비용, 추가요금, 취소·환불 기준, 증빙 발급 여부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최종 선정 장소·사유: ________ / 선정 담당: ________ / 승인 기한: ________</w:t>
      </w:r>
    </w:p>
    <w:p>
      <w:pPr>
        <w:pStyle w:val="Heading3"/>
      </w:pPr>
      <w:r>
        <w:rPr>
          <w:b w:val="0"/>
        </w:rPr>
        <w:t>나. 일정표</w:t>
      </w:r>
    </w:p>
    <w:p>
      <w:r>
        <w:rPr>
          <w:b w:val="0"/>
        </w:rPr>
        <w:t>현장 상황에 따른 변경은 현장 책임자가 결정하고 참가자에게 안내합니다.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일자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준비·완료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13:00~13:30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교회 집결, 인원·탑승 확인, 차량·안전교육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출발 전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13:30~15:00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이동 및 도착 인원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15:00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15:00~15:30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 배정, 비상구·생활 수칙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15:30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15:30~17:00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환영 레크리에이션 및 조별 교제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17:00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17:00~19:00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휴식·저녁 식사·정리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19:00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19:00~20:00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찬양·말씀 나눔·공동기도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20:00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20:00~21:30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소그룹 나눔 및 새가족 교제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21:30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21:30~22:30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자유 교제, 인원 확인, 취침 준비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22:30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08:00~09:00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기상·아침 식사·정리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09:00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09:00~10:00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아침 경건회 및 공동체 실천 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10:00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10:00~11:00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만족도 조사, 숙소 정리·퇴실 점검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11:00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 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11:00~12:30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복귀 및 개별 귀가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12:30</w:t>
            </w:r>
          </w:p>
        </w:tc>
      </w:tr>
    </w:tbl>
    <w:p/>
    <w:p>
      <w:r>
        <w:rPr>
          <w:b w:val="0"/>
        </w:rPr>
        <w:t>※ 이동 시간과 식사 제공 여부에 따라 조정하며, 주일이 포함되면 교회 예배 참여 방안을 사전에 확정합니다. 담당: ________ / 기한: ________</w:t>
      </w:r>
    </w:p>
    <w:p>
      <w:pPr>
        <w:pStyle w:val="Heading3"/>
      </w:pPr>
      <w:r>
        <w:rPr>
          <w:b w:val="0"/>
        </w:rPr>
        <w:t>다. 레크리에이션·나눔 운영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진행 내용·질문 예시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준비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이름 익히기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이름과 좋아하는 일 한 가지 소개 후 서로 기억하여 연결하기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공동 과제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조별로 ‘우리 공동체가 지킬 환대 약속’ 3가지 작성·발표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교제 나눔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“교회에서 환영받았다고 느낀 순간은 언제인가요?”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새가족 나눔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“청년부에서 함께해 보고 싶은 일은 무엇인가요?”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실천 나눔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“다음 한 달 동안 서로를 위해 할 수 있는 작은 일은 무엇인가요?”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나눔은 답변을 건너뛸 수 있도록 안내하고, 신앙경력·개인사 공개나 신체 접촉을 강요하지 않습니다. 나눔 내용은 당사자 동의 없이 외부에 공유하지 않습니다. 진행 담당: ________ / 안내 기한: 각 활동 시작 전</w:t>
      </w:r>
    </w:p>
    <w:p>
      <w:pPr>
        <w:pStyle w:val="Heading3"/>
      </w:pPr>
      <w:r>
        <w:rPr>
          <w:b w:val="0"/>
        </w:rPr>
        <w:t>라.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내부 승인 및 장소 계약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 신청·회비 수납 및 별도 회신서 관리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조 편성·새가족 동행자 연결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 배정·운전자 확인·탑승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식사·물품·프로그램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안전교육·비상 대응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귀가 확인·정산·결과보고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완료·점검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 사고·졸음운전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운전자 면허·보험 적용 범위 확인, 전 좌석 안전띠 착용, 정원 준수, 음주·피로운전 금지, 필요 시 휴식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전·이동 중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탑승 누락·이탈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차량별 탑승 명단을 별도 관리하고 출발·도착·복귀 시 인원 대조, 개인 이동은 사전 공유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매 출발·도착 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화재·숙소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비상구·소화기·집결 장소 확인, 화기 사용 제한, 취침 전 인원·출입 상태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입실 직후·취침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질환·식품 알레르기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회신서로 필요한 사항만 확인, 식사 사전 조정, 개인 약은 본인 관리 원칙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식사 확정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야외 활동·기상 악화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기상·노면 상태 확인, 위험 활동 중단, 실내 대체 프로그램 적용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전·활동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관계 갈등·불편 상황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음주·폭력·성적 언행 금지 안내, 사생활 보호, 도움 요청 시 현장 책임자가 즉시 분리·지원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시작 전·발생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응급 상황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활동 중지, 119 신고·응급조치, 현장 책임자 보고 및 필요한 비상 연락 실시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발생 즉시</w:t>
            </w:r>
          </w:p>
        </w:tc>
      </w:tr>
    </w:tbl>
    <w:p/>
    <w:p>
      <w:r>
        <w:rPr>
          <w:b w:val="0"/>
        </w:rPr>
        <w:t>가. 비상 대응 사전 확인: 인근 응급의료기관 ________(확인 필요) / 이동 경로 ________ / 보험 가입·보장 범위 ________(확인 필요). 담당: ________ / 기한: ________</w:t>
      </w:r>
    </w:p>
    <w:p>
      <w:r>
        <w:rPr>
          <w:b w:val="0"/>
        </w:rPr>
        <w:t>나. 차량 배정 기록: 차량 식별 ________ / 운전자 ________ / 탑승 정원 ________명 / 배정 인원 ________명. 담당: ________ / 확정 기한: ________</w:t>
      </w:r>
    </w:p>
    <w:p>
      <w:r>
        <w:rPr>
          <w:b w:val="0"/>
        </w:rPr>
        <w:t>다. 운전자 연락처, 참가자 비상 연락처 및 건강 관련 정보는 공개 본문에 기재하지 않고 별도 회신서·비상 연락망으로 관리합니다. 접근 권한: ________ / 관리 담당: ________ / 파기 기한: ________</w:t>
      </w:r>
    </w:p>
    <w:p>
      <w:pPr>
        <w:pStyle w:val="Heading2"/>
      </w:pPr>
      <w:r>
        <w:rPr>
          <w:b w:val="0"/>
        </w:rPr>
        <w:t>6. 소요 예산 및 재원</w:t>
      </w:r>
    </w:p>
    <w:p>
      <w:pPr>
        <w:pStyle w:val="Heading3"/>
      </w:pPr>
      <w:r>
        <w:rPr>
          <w:b w:val="0"/>
        </w:rPr>
        <w:t>가. 예산 및 회비 산정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숙박비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 × 1박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 × ________식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임차·유류·통행·주차비 세부 산출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프로그램·물품비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품목별 단가 × 수량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보험료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예비비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사용 범위·산정 기준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각 항목 합산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회비·교회 지원금</w:t>
            </w:r>
          </w:p>
        </w:tc>
      </w:tr>
    </w:tbl>
    <w:p/>
    <w:p>
      <w:r>
        <w:rPr>
          <w:b w:val="0"/>
        </w:rPr>
        <w:t>예산 총액: 금________원(금________)</w:t>
      </w:r>
    </w:p>
    <w:p>
      <w:r>
        <w:rPr>
          <w:b w:val="0"/>
        </w:rPr>
        <w:t>회비 수입: 1인 금________원(금________) × ________명 = 금________원(금________)</w:t>
      </w:r>
    </w:p>
    <w:p>
      <w:r>
        <w:rPr>
          <w:b w:val="0"/>
        </w:rPr>
        <w:t>교회 지원금: 금________원(금________) / 기타 승인 재원: 금________원(금________)</w:t>
      </w:r>
    </w:p>
    <w:p>
      <w:r>
        <w:rPr>
          <w:b w:val="0"/>
        </w:rPr>
        <w:t>회비 감면·환불 및 잔액 처리 기준: ________ / 승인 담당: ________ / 확정 기한: 수납 안내 전</w:t>
      </w:r>
    </w:p>
    <w:p>
      <w:pPr>
        <w:pStyle w:val="Heading3"/>
      </w:pPr>
      <w:r>
        <w:rPr>
          <w:b w:val="0"/>
        </w:rPr>
        <w:t>나. 회비 수납·거래별 정산 기록</w:t>
      </w:r>
    </w:p>
    <w:p>
      <w:r>
        <w:rPr>
          <w:b w:val="0"/>
        </w:rPr>
        <w:t>연락처·계좌번호는 기재하지 않으며, 필요 시 내부 관리번호로 증빙과 연결합니다.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거래일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구분(수입·지출)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내역·산출근거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수입액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지출액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증빙번호</w:t>
            </w:r>
          </w:p>
        </w:tc>
        <w:tc>
          <w:tcPr>
            <w:tcW w:type="dxa" w:w="1080"/>
          </w:tcPr>
          <w:p>
            <w:r>
              <w:rPr>
                <w:b/>
              </w:rPr>
              <w:t>기록자</w:t>
            </w:r>
          </w:p>
        </w:tc>
        <w:tc>
          <w:tcPr>
            <w:tcW w:type="dxa" w:w="1080"/>
          </w:tcPr>
          <w:p>
            <w:r>
              <w:rPr>
                <w:b/>
              </w:rPr>
              <w:t>확인자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3"/>
      </w:pPr>
      <w:r>
        <w:rPr>
          <w:b w:val="0"/>
        </w:rPr>
        <w:t>다. 행사별 정산 요약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예산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집행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잔액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차액 사유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숙박·식비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거래 증빙번호 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차량·운영비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거래 증빙번호 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항목별 합산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라. 집행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실행 사항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사전 승인 범위 안에서 지출하고, 예산 초과·용도 변경은 집행 전 추가 승인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계약·지출 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교회 지정 계좌를 사용하고 개인 자금·개인 계좌와 혼용하지 않음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수납·집행 전 과정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거래별 기록에 영수증·이체 확인 등 증빙번호 연결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거래 당일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현금 수납 시 두 사람이 함께 계수하고 공동 서명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________·________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수납 당일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기록자와 다른 사람이 증빙·잔액 대조 후 확인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행사별 정산을 작성하고 해당 월 재정보고에 반영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현금 계수액: 금________원(금________) / 계수자 서명: ________ / 공동 확인자 서명: ________</w:t>
      </w:r>
    </w:p>
    <w:p>
      <w:pPr>
        <w:pStyle w:val="Heading2"/>
      </w:pPr>
      <w:r>
        <w:rPr>
          <w:b w:val="0"/>
        </w:rPr>
        <w:t>7. 기대 효과 및 평가 방법</w:t>
      </w:r>
    </w:p>
    <w:p>
      <w:r>
        <w:rPr>
          <w:b w:val="0"/>
        </w:rPr>
        <w:t>가. 신앙적 기대 효과: 서로를 환대하고 기도하는 공동체 경험을 통해 교제의 의미를 돌아봅니다. 신앙 성숙 여부를 단순한 참여 횟수로 판정하지 않습니다.</w:t>
      </w:r>
    </w:p>
    <w:p>
      <w:r>
        <w:rPr>
          <w:b w:val="0"/>
        </w:rPr>
        <w:t>나. 확인 가능한 결과: 실제 참석 ________명, 나눔 참여 ________명, 동의한 새가족 동행자 연결 ________명, 귀가 확인 ________명, 정산 완료 여부 ________를 기록합니다. 담당: ________ / 기한: ________</w:t>
      </w:r>
    </w:p>
    <w:p>
      <w:r>
        <w:rPr>
          <w:b w:val="0"/>
        </w:rPr>
        <w:t>다. 평가 방법: 익명 만족도 조사와 운영진 평가로 교제 경험·새가족의 편안함·일정·안전·비용을 확인하고 개선사항을 결과보고서에 반영합니다. 담당: ________ / 기한: ________</w:t>
      </w:r>
    </w:p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계획·예산 승인 및 장소·차량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 안내·별도 회신서 접수·회비 수납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인원·조 편성·식사·안전 계획 최종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MT 운영 및 전원 귀가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새가족 동의에 따른 후속 연락·예배 참여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정산·결과보고 및 개인정보 파기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참가 신청·비상 연락·건강정보 회신서 및 개인정보 수집·이용 동의서(별도 작성·관리) 1부.</w:t>
      </w:r>
    </w:p>
    <w:p>
      <w:r>
        <w:rPr>
          <w:b w:val="0"/>
        </w:rPr>
        <w:t>붙임 2. 차량별 탑승 명단 및 비상 연락망(별도 작성·관리) 1부.</w:t>
      </w:r>
    </w:p>
    <w:p>
      <w:r>
        <w:rPr>
          <w:b w:val="0"/>
        </w:rPr>
        <w:t>붙임 3. 거래별 증빙철 및 현금 공동 계수 확인서(행사 후 제출) 1부.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