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[연도] (교회명) (부서명) 교회 행사 안전 점검표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(부서명)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ListNumber"/>
      </w:pPr>
      <w:r>
        <w:rPr>
          <w:b w:val="0"/>
        </w:rPr>
        <w:t>점검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행사명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행사 일시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행사 장소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점검일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점검자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조치 완료 확인자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행사 책임자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예상 참가 인원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재점검 일시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________명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가. 작성 기준: 날짜는 2026. 10. 24.(토), 시간은 09:00 형식으로 기재합니다.</w:t>
      </w:r>
    </w:p>
    <w:p>
      <w:r>
        <w:rPr>
          <w:b w:val="0"/>
        </w:rPr>
        <w:t>나. 점검 결과는 ‘양호·미흡·해당 없음’ 중 하나로 기재하고, 해당 없음은 사유를 적습니다.</w:t>
      </w:r>
    </w:p>
    <w:p>
      <w:r>
        <w:rPr>
          <w:b w:val="0"/>
        </w:rPr>
        <w:t>다. 개인정보가 포함된 비상연락망·건강 관련 회신서는 별도로 보관하며, 공개·배포용 점검표에 첨부하지 않습니다.</w:t>
      </w:r>
    </w:p>
    <w:p>
      <w:pPr>
        <w:pStyle w:val="ListNumber"/>
      </w:pPr>
      <w:r>
        <w:rPr>
          <w:b w:val="0"/>
        </w:rPr>
        <w:t>행사 전 안전 점검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점검 분야</w:t>
            </w:r>
          </w:p>
        </w:tc>
        <w:tc>
          <w:tcPr>
            <w:tcW w:type="dxa" w:w="960"/>
          </w:tcPr>
          <w:p>
            <w:r>
              <w:rPr>
                <w:b/>
              </w:rPr>
              <w:t>점검 항목</w:t>
            </w:r>
          </w:p>
        </w:tc>
        <w:tc>
          <w:tcPr>
            <w:tcW w:type="dxa" w:w="960"/>
          </w:tcPr>
          <w:p>
            <w:r>
              <w:rPr>
                <w:b/>
              </w:rPr>
              <w:t>결과(양호·미흡·해당 없음)</w:t>
            </w:r>
          </w:p>
        </w:tc>
        <w:tc>
          <w:tcPr>
            <w:tcW w:type="dxa" w:w="960"/>
          </w:tcPr>
          <w:p>
            <w:r>
              <w:rPr>
                <w:b/>
              </w:rPr>
              <w:t>미흡 내용</w:t>
            </w:r>
          </w:p>
        </w:tc>
        <w:tc>
          <w:tcPr>
            <w:tcW w:type="dxa" w:w="960"/>
          </w:tcPr>
          <w:p>
            <w:r>
              <w:rPr>
                <w:b/>
              </w:rPr>
              <w:t>즉시 조치</w:t>
            </w:r>
          </w:p>
        </w:tc>
        <w:tc>
          <w:tcPr>
            <w:tcW w:type="dxa" w:w="9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960"/>
          </w:tcPr>
          <w:p>
            <w:r>
              <w:rPr>
                <w:b/>
              </w:rPr>
              <w:t>완료 기한</w:t>
            </w:r>
          </w:p>
        </w:tc>
        <w:tc>
          <w:tcPr>
            <w:tcW w:type="dxa" w:w="960"/>
          </w:tcPr>
          <w:p>
            <w:r>
              <w:rPr>
                <w:b/>
              </w:rPr>
              <w:t>재점검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b w:val="0"/>
              </w:rPr>
              <w:t>시설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출입구·비상구·피난 통로에 장애물이 없고 대피 장소를 정하였는가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b w:val="0"/>
              </w:rPr>
              <w:t>시설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소화기 위치·상태를 확인하고 사용 담당자를 정하였는가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시설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바닥·계단·난간·창문·전선·콘센트의 위험요인을 확인하였는가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시설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출입 제한 구역과 활동 구역을 구분하고 안내하였는가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차량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운전자 자격·차량 상태·보험 적용 여부를 확인하였는가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차량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정원·안전띠·승하차 장소·동승 인솔자를 확인하였는가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차량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승차·하차 때 인원을 대조하고 차량 내부 최종 확인자를 정하였는가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식사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조리·배식 위생, 식품 보관 상태 및 소비기한을 확인하였는가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식사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알레르기 등 별도 회신 내용을 담당자만 확인하고 대체식·배식 주의사항을 정하였는가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응급약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구급함·응급용품의 수량·사용기한·보관 위치를 확인하였는가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응급약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개인 복용약은 보호자 안내에 따라 별도 관리하고 임의 투약 방지 절차를 정하였는가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비상연락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행사 책임자·보호자 비상연락망을 별도 확보하고 접근 담당자를 정하였는가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비상연락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119 신고 담당, 현장 안내 담당 및 인근 응급의료기관을 확인하였는가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보험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행사·장소·차량·참가자에 대한 보장 범위와 제외사항을 확인하였는가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보험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보험 유효기간·사고 접수 방법·필요 증빙을 확인하였는가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운영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인원 확인, 보호자 인계, 기상 악화 시 변경·중단 절차를 정하였는가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ListNumber"/>
      </w:pPr>
      <w:r>
        <w:rPr>
          <w:b w:val="0"/>
        </w:rPr>
        <w:t>종합 판정 및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종합 판정(진행 가능·보완 후 진행·진행 보류)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미완료 사항 및 진행 조건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조치 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완료 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가. 안전에 영향을 주는 미흡 사항은 조치 완료 확인 후 해당 활동을 시작합니다.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확인 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성명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서명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 일시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점검자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조치 완료 확인자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1"/>
        <w:jc w:val="center"/>
      </w:pPr>
      <w:r>
        <w:rPr>
          <w:b w:val="0"/>
        </w:rPr>
        <w:t>[연도] (교회명) (부서명) 교회 행사 사고 보고서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(부서명)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ListNumber"/>
      </w:pPr>
      <w:r>
        <w:rPr>
          <w:b w:val="0"/>
        </w:rPr>
        <w:t>사고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기재 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행사명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사고 관리번호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사고 발생 일시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사고 인지 일시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사고 장소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사고 유형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관련 인원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________명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보고 구분(최초·추가·최종)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행사 책임자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보고 일시·보고받은 사람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가. 날짜는 2026. 10. 24.(토), 시간은 09:00 형식으로 기재합니다.</w:t>
      </w:r>
    </w:p>
    <w:p>
      <w:r>
        <w:rPr>
          <w:b w:val="0"/>
        </w:rPr>
        <w:t>나. 확인된 사실과 진술을 구분하고, 확인되지 않은 내용에는 ‘(확인 필요)’를 표시합니다.</w:t>
      </w:r>
    </w:p>
    <w:p>
      <w:r>
        <w:rPr>
          <w:b w:val="0"/>
        </w:rPr>
        <w:t>다. 본문에는 관련자의 관리번호만 사용합니다. 성명·연락처·건강정보는 붙임의 별도 기록으로 분리하여 접근 권한을 제한합니다.</w:t>
      </w:r>
    </w:p>
    <w:p>
      <w:pPr>
        <w:pStyle w:val="ListNumber"/>
      </w:pPr>
      <w:r>
        <w:rPr>
          <w:b w:val="0"/>
        </w:rPr>
        <w:t>사고 경위 및 조치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일시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장소</w:t>
            </w:r>
          </w:p>
        </w:tc>
        <w:tc>
          <w:tcPr>
            <w:tcW w:type="dxa" w:w="1440"/>
          </w:tcPr>
          <w:p>
            <w:r>
              <w:rPr>
                <w:b/>
              </w:rPr>
              <w:t>경위·확인된 사실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실시한 조치 및 결과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조치 담당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조치 완료·예정 기한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가. 응급상황은 구조 요청과 현장 안전 확보를 우선하며, 보고서 작성으로 조치를 지연하지 않습니다.</w:t>
      </w:r>
    </w:p>
    <w:p>
      <w:r>
        <w:rPr>
          <w:b w:val="0"/>
        </w:rPr>
        <w:t>나. 추정 원인·책임 판단은 사실 기록과 구분합니다.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 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 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확인된 사고 원인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추가 확인이 필요한 사항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확보 자료 및 보관 위치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ListNumber"/>
      </w:pPr>
      <w:r>
        <w:rPr>
          <w:b w:val="0"/>
        </w:rPr>
        <w:t>보호자 연락 및 인계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관련자 관리번호</w:t>
            </w:r>
          </w:p>
        </w:tc>
        <w:tc>
          <w:tcPr>
            <w:tcW w:type="dxa" w:w="1234"/>
          </w:tcPr>
          <w:p>
            <w:r>
              <w:rPr>
                <w:b/>
              </w:rPr>
              <w:t>연락 일시</w:t>
            </w:r>
          </w:p>
        </w:tc>
        <w:tc>
          <w:tcPr>
            <w:tcW w:type="dxa" w:w="1234"/>
          </w:tcPr>
          <w:p>
            <w:r>
              <w:rPr>
                <w:b/>
              </w:rPr>
              <w:t>연락 담당</w:t>
            </w:r>
          </w:p>
        </w:tc>
        <w:tc>
          <w:tcPr>
            <w:tcW w:type="dxa" w:w="1234"/>
          </w:tcPr>
          <w:p>
            <w:r>
              <w:rPr>
                <w:b/>
              </w:rPr>
              <w:t>연락 결과·안내 내용</w:t>
            </w:r>
          </w:p>
        </w:tc>
        <w:tc>
          <w:tcPr>
            <w:tcW w:type="dxa" w:w="1234"/>
          </w:tcPr>
          <w:p>
            <w:r>
              <w:rPr>
                <w:b/>
              </w:rPr>
              <w:t>인계 일시·확인 결과</w:t>
            </w:r>
          </w:p>
        </w:tc>
        <w:tc>
          <w:tcPr>
            <w:tcW w:type="dxa" w:w="1234"/>
          </w:tcPr>
          <w:p>
            <w:r>
              <w:rPr>
                <w:b/>
              </w:rPr>
              <w:t>추가 연락 담당</w:t>
            </w:r>
          </w:p>
        </w:tc>
        <w:tc>
          <w:tcPr>
            <w:tcW w:type="dxa" w:w="1234"/>
          </w:tcPr>
          <w:p>
            <w:r>
              <w:rPr>
                <w:b/>
              </w:rPr>
              <w:t>추가 연락 기한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가. 보호자 성명·전화번호와 구체적인 건강정보는 별도 기록에 작성합니다.</w:t>
      </w:r>
    </w:p>
    <w:p>
      <w:r>
        <w:rPr>
          <w:b w:val="0"/>
        </w:rPr>
        <w:t>나. 연락되지 않은 경우 재연락 시도와 결과를 기록하고 행사 책임자에게 보고합니다.</w:t>
      </w:r>
    </w:p>
    <w:p>
      <w:pPr>
        <w:pStyle w:val="ListNumber"/>
      </w:pPr>
      <w:r>
        <w:rPr>
          <w:b w:val="0"/>
        </w:rPr>
        <w:t>후속조치 및 재발 방지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후속조치 내용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완료 여부·확인일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관련자 지원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시설·운영 개선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보험 적용 확인·접수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증빙 보관·추가 보고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안전 점검표 보완·담당자 교육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ListNumber"/>
      </w:pPr>
      <w:r>
        <w:rPr>
          <w:b w:val="0"/>
        </w:rPr>
        <w:t>작성 및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성명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서명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일시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확인자(행사 책임자)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붙임 1. 사고 관련 개인정보 별도 기록서 1부.</w:t>
      </w:r>
    </w:p>
    <w:p>
      <w:pPr>
        <w:pStyle w:val="Heading1"/>
        <w:jc w:val="center"/>
      </w:pPr>
      <w:r>
        <w:rPr>
          <w:b w:val="0"/>
        </w:rPr>
        <w:t>[연도] (교회명) (부서명) 사고 관련 개인정보 별도 기록서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(부서명)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ListNumber"/>
      </w:pPr>
      <w:r>
        <w:rPr>
          <w:b w:val="0"/>
        </w:rPr>
        <w:t>관련자 및 연락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기재 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사고 관리번호·관련자 관리번호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관련자 성명·부서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보호자 성명·관계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보호자 연락처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연락 일시·연락 담당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보호자에게 안내한 내용·회신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인계받은 사람·관계·인계 일시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ListNumber"/>
      </w:pPr>
      <w:r>
        <w:rPr>
          <w:b w:val="0"/>
        </w:rPr>
        <w:t>건강 관련 별도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기재 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현장에서 관찰한 상태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본인·보호자가 알린 주의사항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응급조치·의료기관 인계 사항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정보 출처·확인 일시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가. 사고 대응에 필요한 최소한의 정보만 기록하고, 진단되지 않은 내용을 진단명으로 기재하지 않습니다.</w:t>
      </w:r>
    </w:p>
    <w:p>
      <w:pPr>
        <w:pStyle w:val="ListNumber"/>
      </w:pPr>
      <w:r>
        <w:rPr>
          <w:b w:val="0"/>
        </w:rPr>
        <w:t>동의 및 보관 관리</w:t>
      </w:r>
    </w:p>
    <w:p>
      <w:r>
        <w:rPr>
          <w:b w:val="0"/>
        </w:rPr>
        <w:t>가. 개인정보 수집·이용 동의: 사고 대응·보호자 연락·후속 지원을 위해 성명·관계·연락처·연락 및 인계 기록을 수집·이용하며, 보유기간 ________ 후 파기합니다. 동의를 거부할 수 있으나 연락·지원에 제한이 있을 수 있습니다. 동의 여부 ________ / 본인 또는 법정대리인 서명 ________ / 일자 ________.</w:t>
      </w:r>
    </w:p>
    <w:p>
      <w:r>
        <w:rPr>
          <w:b w:val="0"/>
        </w:rPr>
        <w:t>나. 민감정보 별도 동의: 위 목적과 보유기간에 따라 건강정보를 수집·이용하는 데 동의 여부 ________ / 본인 또는 법정대리인 서명 ________ / 일자 ________.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관리 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접근 권한·보관 위치 지정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보유기간 종료 후 파기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작성자 서명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확인자 서명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확인 일시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