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F817B" w14:textId="77777777" w:rsidR="00C31A5F" w:rsidRDefault="003561A4">
      <w:pPr>
        <w:spacing w:after="60"/>
      </w:pPr>
      <w:r>
        <w:rPr>
          <w:b/>
          <w:bCs/>
          <w:color w:val="0B2545"/>
          <w:sz w:val="44"/>
          <w:szCs w:val="44"/>
        </w:rPr>
        <w:t>AI Phone Calls in Real Estate</w:t>
      </w:r>
    </w:p>
    <w:p w14:paraId="57870CF2" w14:textId="77777777" w:rsidR="00C31A5F" w:rsidRDefault="003561A4">
      <w:pPr>
        <w:spacing w:after="280"/>
      </w:pPr>
      <w:r>
        <w:rPr>
          <w:b/>
          <w:bCs/>
          <w:i/>
          <w:iCs/>
          <w:color w:val="C99A2E"/>
          <w:sz w:val="24"/>
          <w:szCs w:val="24"/>
        </w:rPr>
        <w:t>How CINC's Partnership with Flair Labs Is Changing Lead Follow-Up</w:t>
      </w:r>
    </w:p>
    <w:p w14:paraId="730881C5" w14:textId="77777777" w:rsidR="00C31A5F" w:rsidRDefault="003561A4">
      <w:pPr>
        <w:spacing w:after="180" w:line="300" w:lineRule="auto"/>
      </w:pPr>
      <w:r>
        <w:rPr>
          <w:color w:val="2E2E2E"/>
          <w:sz w:val="22"/>
          <w:szCs w:val="22"/>
        </w:rPr>
        <w:t>Real estate leads move fast. A prospect who fills out a form or requests a showing is often doing the same thing on a few other agents' sites in the same sitting, and the first real conversation usually has the advantage.</w:t>
      </w:r>
    </w:p>
    <w:p w14:paraId="286744F3" w14:textId="77777777" w:rsidR="00C31A5F" w:rsidRDefault="003561A4">
      <w:pPr>
        <w:pStyle w:val="Heading2"/>
        <w:spacing w:before="320" w:after="140"/>
      </w:pPr>
      <w:r>
        <w:rPr>
          <w:b/>
          <w:bCs/>
          <w:color w:val="0B2545"/>
        </w:rPr>
        <w:t xml:space="preserve">Why Speed Is Hard to Deliver </w:t>
      </w:r>
      <w:proofErr w:type="gramStart"/>
      <w:r>
        <w:rPr>
          <w:b/>
          <w:bCs/>
          <w:color w:val="0B2545"/>
        </w:rPr>
        <w:t>With</w:t>
      </w:r>
      <w:proofErr w:type="gramEnd"/>
      <w:r>
        <w:rPr>
          <w:b/>
          <w:bCs/>
          <w:color w:val="0B2545"/>
        </w:rPr>
        <w:t xml:space="preserve"> People Alone</w:t>
      </w:r>
    </w:p>
    <w:p w14:paraId="1CCCE4CA" w14:textId="77777777" w:rsidR="00C31A5F" w:rsidRDefault="003561A4">
      <w:pPr>
        <w:spacing w:after="180" w:line="300" w:lineRule="auto"/>
      </w:pPr>
      <w:r>
        <w:rPr>
          <w:color w:val="2E2E2E"/>
          <w:sz w:val="22"/>
          <w:szCs w:val="22"/>
        </w:rPr>
        <w:t>Agents already split their time across showings, negotiations, paperwork, and a steady stream of new inquiries. Even the most responsive agent cannot personally call every lead the moment it comes in, especially nights and weekends, when a large share of online activity happens.</w:t>
      </w:r>
    </w:p>
    <w:p w14:paraId="7B71C9EF" w14:textId="77777777" w:rsidR="00C31A5F" w:rsidRDefault="003561A4">
      <w:pPr>
        <w:spacing w:after="180" w:line="300" w:lineRule="auto"/>
      </w:pPr>
      <w:r>
        <w:rPr>
          <w:color w:val="2E2E2E"/>
          <w:sz w:val="22"/>
          <w:szCs w:val="22"/>
        </w:rPr>
        <w:t xml:space="preserve">This is where AI voice calling has started to change the equation. Instead of an agent trying to be everywhere at once, an AI voice assistant takes on that first outreach, has an initial qualifying conversation, and hands a warm lead back to a person. That shift frees up agent time for the work that </w:t>
      </w:r>
      <w:proofErr w:type="gramStart"/>
      <w:r>
        <w:rPr>
          <w:color w:val="2E2E2E"/>
          <w:sz w:val="22"/>
          <w:szCs w:val="22"/>
        </w:rPr>
        <w:t>actually generates</w:t>
      </w:r>
      <w:proofErr w:type="gramEnd"/>
      <w:r>
        <w:rPr>
          <w:color w:val="2E2E2E"/>
          <w:sz w:val="22"/>
          <w:szCs w:val="22"/>
        </w:rPr>
        <w:t xml:space="preserve"> revenue, listing appointments, showings, and the conversations that move a transaction forward, while the assistant handles the early groundwork.</w:t>
      </w:r>
    </w:p>
    <w:p w14:paraId="575CCAA3" w14:textId="77777777" w:rsidR="00C31A5F" w:rsidRDefault="003561A4">
      <w:pPr>
        <w:pStyle w:val="Heading2"/>
        <w:spacing w:before="320" w:after="140"/>
      </w:pPr>
      <w:r>
        <w:rPr>
          <w:b/>
          <w:bCs/>
          <w:color w:val="0B2545"/>
        </w:rPr>
        <w:t>Where AI Voice Calling Fits In</w:t>
      </w:r>
    </w:p>
    <w:p w14:paraId="1DD6AFF3" w14:textId="77777777" w:rsidR="00C31A5F" w:rsidRDefault="003561A4">
      <w:pPr>
        <w:spacing w:after="180" w:line="300" w:lineRule="auto"/>
      </w:pPr>
      <w:r>
        <w:rPr>
          <w:color w:val="2E2E2E"/>
          <w:sz w:val="22"/>
          <w:szCs w:val="22"/>
        </w:rPr>
        <w:t>AI voice calling refers to an AI-powered assistant that can place and receive real phone calls, hold a natural conversation, ask qualifying questions, and route an interested prospect to a person. It has become part of a broader shift in real estate technology toward responding to a lead's interest the moment it happens, rather than waiting until an agent is available.</w:t>
      </w:r>
    </w:p>
    <w:p w14:paraId="5028C3DC" w14:textId="77777777" w:rsidR="00C31A5F" w:rsidRDefault="003561A4">
      <w:pPr>
        <w:spacing w:after="180" w:line="300" w:lineRule="auto"/>
      </w:pPr>
      <w:r>
        <w:rPr>
          <w:color w:val="2E2E2E"/>
          <w:sz w:val="22"/>
          <w:szCs w:val="22"/>
        </w:rPr>
        <w:t>CINC's version of this is called Call AI, built through a partnership with Flair Labs. When a lead takes a high-intent action on a CINC-powered platform, becoming a new lead, requesting a showing, or asking about a property, Call AI can place an outbound call, hold a qualifying conversation, and connect the ones who are ready straight to an agent through a live transfer. The call, along with a transcript and summary, is logged automatically so the agent has full context before they ever pick up the phone.</w:t>
      </w:r>
    </w:p>
    <w:p w14:paraId="46EEACCF" w14:textId="77777777" w:rsidR="00C31A5F" w:rsidRDefault="003561A4">
      <w:pPr>
        <w:spacing w:after="180" w:line="300" w:lineRule="auto"/>
      </w:pPr>
      <w:r>
        <w:rPr>
          <w:color w:val="2E2E2E"/>
          <w:sz w:val="22"/>
          <w:szCs w:val="22"/>
        </w:rPr>
        <w:t>In practice, that means Call AI automatically reaches out to new and high-intent leads, including property inquiries, showing requests, and similar signals, and asks enough qualifying questions to understand plans, timeline, and motivation before deciding what happens next. Interested leads get transferred live, either to an individual agent or as a broadcast to a full team, and if that lead calls back later, Call AI answers that too, so the conversation does not have to start over.</w:t>
      </w:r>
    </w:p>
    <w:p w14:paraId="4D684B87" w14:textId="77777777" w:rsidR="00C31A5F" w:rsidRDefault="003561A4">
      <w:pPr>
        <w:pStyle w:val="Heading2"/>
        <w:spacing w:before="320" w:after="140"/>
      </w:pPr>
      <w:r>
        <w:rPr>
          <w:b/>
          <w:bCs/>
          <w:color w:val="0B2545"/>
        </w:rPr>
        <w:t>Who's Behind the Voice</w:t>
      </w:r>
    </w:p>
    <w:p w14:paraId="35265B13" w14:textId="77777777" w:rsidR="00C31A5F" w:rsidRDefault="003561A4">
      <w:pPr>
        <w:spacing w:after="180" w:line="300" w:lineRule="auto"/>
      </w:pPr>
      <w:r>
        <w:rPr>
          <w:color w:val="2E2E2E"/>
          <w:sz w:val="22"/>
          <w:szCs w:val="22"/>
        </w:rPr>
        <w:t xml:space="preserve">Flair Labs is the company CINC partnered with to build Call AI. The team came out of Stanford's AI lab, is backed by Y Combinator, and focuses specifically on voice AI for real estate and mortgage teams rather than adapting a general-purpose calling tool after the fact. That focus was part of why CINC chose to build with them. You can learn more about Flair Labs directly at </w:t>
      </w:r>
      <w:hyperlink r:id="rId7" w:history="1">
        <w:r>
          <w:rPr>
            <w:color w:val="C99A2E"/>
            <w:sz w:val="22"/>
            <w:szCs w:val="22"/>
            <w:u w:val="single"/>
          </w:rPr>
          <w:t>flairlabs.ai</w:t>
        </w:r>
      </w:hyperlink>
      <w:r>
        <w:rPr>
          <w:color w:val="2E2E2E"/>
          <w:sz w:val="22"/>
          <w:szCs w:val="22"/>
        </w:rPr>
        <w:t>.</w:t>
      </w:r>
    </w:p>
    <w:p w14:paraId="1B80CA5C" w14:textId="38B59CF8" w:rsidR="00C31A5F" w:rsidRDefault="00803E56" w:rsidP="00803E56">
      <w:pPr>
        <w:rPr>
          <w:rFonts w:ascii="Aptos" w:hAnsi="Aptos"/>
          <w:color w:val="000000"/>
        </w:rPr>
      </w:pPr>
      <w:r w:rsidRPr="00803E56">
        <w:rPr>
          <w:b/>
          <w:bCs/>
          <w:color w:val="0B2545"/>
          <w:sz w:val="26"/>
          <w:szCs w:val="26"/>
        </w:rPr>
        <w:lastRenderedPageBreak/>
        <w:t>What a Call Actually Sounds Like</w:t>
      </w:r>
      <w:r w:rsidRPr="00803E56">
        <w:rPr>
          <w:rFonts w:ascii="Aptos" w:hAnsi="Aptos"/>
          <w:color w:val="000000"/>
        </w:rPr>
        <w:t xml:space="preserve"> </w:t>
      </w:r>
    </w:p>
    <w:p w14:paraId="04AAAC40" w14:textId="77777777" w:rsidR="00803E56" w:rsidRDefault="00803E56" w:rsidP="00803E56"/>
    <w:p w14:paraId="36DFF8D3" w14:textId="77777777" w:rsidR="00C31A5F" w:rsidRDefault="003561A4">
      <w:pPr>
        <w:spacing w:after="180" w:line="300" w:lineRule="auto"/>
      </w:pPr>
      <w:r>
        <w:rPr>
          <w:color w:val="2E2E2E"/>
          <w:sz w:val="22"/>
          <w:szCs w:val="22"/>
        </w:rPr>
        <w:t>T</w:t>
      </w:r>
      <w:r>
        <w:rPr>
          <w:color w:val="2E2E2E"/>
          <w:sz w:val="22"/>
          <w:szCs w:val="22"/>
        </w:rPr>
        <w:t>his is usually the first question people ask, and it's a fair one. Nobody wants their leads getting a stiff, obviously scripted call that hurts the brand instead of helping it.</w:t>
      </w:r>
    </w:p>
    <w:p w14:paraId="4959827B" w14:textId="77777777" w:rsidR="00C31A5F" w:rsidRDefault="003561A4">
      <w:pPr>
        <w:spacing w:after="180" w:line="300" w:lineRule="auto"/>
      </w:pPr>
      <w:r>
        <w:rPr>
          <w:color w:val="2E2E2E"/>
          <w:sz w:val="22"/>
          <w:szCs w:val="22"/>
        </w:rPr>
        <w:t xml:space="preserve">Flair's AI is trained on a large volume of real estate conversations specifically, which is part of why it holds up in a live call instead of falling back on a rigid, obviously automated script. Every conversation is also captured as a full transcript and a short AI-generated summary, both logged directly inside the lead's CINC profile, so there is a real record of how the call </w:t>
      </w:r>
      <w:proofErr w:type="gramStart"/>
      <w:r>
        <w:rPr>
          <w:color w:val="2E2E2E"/>
          <w:sz w:val="22"/>
          <w:szCs w:val="22"/>
        </w:rPr>
        <w:t>actually went</w:t>
      </w:r>
      <w:proofErr w:type="gramEnd"/>
      <w:r>
        <w:rPr>
          <w:color w:val="2E2E2E"/>
          <w:sz w:val="22"/>
          <w:szCs w:val="22"/>
        </w:rPr>
        <w:t>.</w:t>
      </w:r>
    </w:p>
    <w:p w14:paraId="09EF7BA2" w14:textId="77777777" w:rsidR="00C31A5F" w:rsidRDefault="003561A4">
      <w:pPr>
        <w:spacing w:before="60" w:after="180"/>
      </w:pPr>
      <w:r>
        <w:rPr>
          <w:i/>
          <w:iCs/>
          <w:color w:val="C99A2E"/>
        </w:rPr>
        <w:t>[Insert screenshot here: CINC transcript and summary from a real Call AI conversation]</w:t>
      </w:r>
    </w:p>
    <w:p w14:paraId="4366AC40" w14:textId="77777777" w:rsidR="00C31A5F" w:rsidRDefault="003561A4">
      <w:pPr>
        <w:pStyle w:val="Heading2"/>
        <w:spacing w:before="320" w:after="140"/>
      </w:pPr>
      <w:r>
        <w:rPr>
          <w:b/>
          <w:bCs/>
          <w:color w:val="0B2545"/>
        </w:rPr>
        <w:t>What Early Results Look Like</w:t>
      </w:r>
    </w:p>
    <w:p w14:paraId="54EAE825" w14:textId="77777777" w:rsidR="00C31A5F" w:rsidRDefault="003561A4">
      <w:pPr>
        <w:spacing w:after="180" w:line="300" w:lineRule="auto"/>
      </w:pPr>
      <w:r>
        <w:rPr>
          <w:color w:val="2E2E2E"/>
          <w:sz w:val="22"/>
          <w:szCs w:val="22"/>
        </w:rPr>
        <w:t>Early adopters of CINC Call AI have reported consistent time savings each week and strong satisfaction with how the AI handles a call, along with more real conversations happening with leads who might otherwise have gone unanswered.</w:t>
      </w:r>
    </w:p>
    <w:p w14:paraId="52D8A590" w14:textId="77777777" w:rsidR="00C31A5F" w:rsidRDefault="003561A4">
      <w:pPr>
        <w:pStyle w:val="Heading2"/>
        <w:spacing w:before="320" w:after="140"/>
      </w:pPr>
      <w:r>
        <w:rPr>
          <w:b/>
          <w:bCs/>
          <w:color w:val="0B2545"/>
        </w:rPr>
        <w:t>Where to Learn More</w:t>
      </w:r>
    </w:p>
    <w:p w14:paraId="5C546226" w14:textId="77777777" w:rsidR="00C31A5F" w:rsidRDefault="003561A4">
      <w:pPr>
        <w:spacing w:after="180" w:line="300" w:lineRule="auto"/>
      </w:pPr>
      <w:r>
        <w:rPr>
          <w:color w:val="2E2E2E"/>
          <w:sz w:val="22"/>
          <w:szCs w:val="22"/>
        </w:rPr>
        <w:t>AI voice calling is not a replacement for the relationships agents build with clients. It is a way to make sure a lead's first interaction happens quickly, so agents can spend their time on what comes after that first call. For a closer look at how CINC Call AI works, including setup and what gets logged automatically, visit the CINC Help Center.</w:t>
      </w:r>
    </w:p>
    <w:sectPr w:rsidR="00C31A5F">
      <w:headerReference w:type="default" r:id="rId8"/>
      <w:footerReference w:type="default" r:id="rId9"/>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B07939" w14:textId="77777777" w:rsidR="003561A4" w:rsidRDefault="003561A4">
      <w:r>
        <w:separator/>
      </w:r>
    </w:p>
  </w:endnote>
  <w:endnote w:type="continuationSeparator" w:id="0">
    <w:p w14:paraId="3F2FE6B0" w14:textId="77777777" w:rsidR="003561A4" w:rsidRDefault="0035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88333" w14:textId="77777777" w:rsidR="00C31A5F" w:rsidRDefault="003561A4">
    <w:pPr>
      <w:pBdr>
        <w:top w:val="single" w:sz="10" w:space="6" w:color="C99A2E"/>
      </w:pBdr>
      <w:spacing w:before="100"/>
      <w:jc w:val="center"/>
    </w:pPr>
    <w:proofErr w:type="gramStart"/>
    <w:r>
      <w:rPr>
        <w:color w:val="2E2E2E"/>
        <w:sz w:val="16"/>
        <w:szCs w:val="16"/>
      </w:rPr>
      <w:t>cincpro.com  |</w:t>
    </w:r>
    <w:proofErr w:type="gramEnd"/>
    <w:r>
      <w:rPr>
        <w:color w:val="2E2E2E"/>
        <w:sz w:val="16"/>
        <w:szCs w:val="16"/>
      </w:rPr>
      <w:t xml:space="preserve">  Page </w:t>
    </w:r>
    <w:r>
      <w:rPr>
        <w:color w:val="2E2E2E"/>
        <w:sz w:val="16"/>
        <w:szCs w:val="16"/>
      </w:rPr>
      <w:fldChar w:fldCharType="begin"/>
    </w:r>
    <w:r>
      <w:rPr>
        <w:color w:val="2E2E2E"/>
        <w:sz w:val="16"/>
        <w:szCs w:val="16"/>
      </w:rPr>
      <w:instrText>PAGE</w:instrText>
    </w:r>
    <w:r>
      <w:rPr>
        <w:color w:val="2E2E2E"/>
        <w:sz w:val="16"/>
        <w:szCs w:val="16"/>
      </w:rPr>
      <w:fldChar w:fldCharType="separate"/>
    </w:r>
    <w:r w:rsidR="00803E56">
      <w:rPr>
        <w:noProof/>
        <w:color w:val="2E2E2E"/>
        <w:sz w:val="16"/>
        <w:szCs w:val="16"/>
      </w:rPr>
      <w:t>1</w:t>
    </w:r>
    <w:r>
      <w:rPr>
        <w:color w:val="2E2E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CE215F" w14:textId="77777777" w:rsidR="003561A4" w:rsidRDefault="003561A4">
      <w:r>
        <w:separator/>
      </w:r>
    </w:p>
  </w:footnote>
  <w:footnote w:type="continuationSeparator" w:id="0">
    <w:p w14:paraId="5DCFAA64" w14:textId="77777777" w:rsidR="003561A4" w:rsidRDefault="00356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E5615" w14:textId="77777777" w:rsidR="00C31A5F" w:rsidRDefault="003561A4">
    <w:pPr>
      <w:pBdr>
        <w:bottom w:val="single" w:sz="10" w:space="6" w:color="C99A2E"/>
      </w:pBdr>
      <w:spacing w:after="100"/>
    </w:pPr>
    <w:r>
      <w:rPr>
        <w:b/>
        <w:bCs/>
        <w:color w:val="0B2545"/>
      </w:rPr>
      <w:t>CINC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320191"/>
    <w:multiLevelType w:val="hybridMultilevel"/>
    <w:tmpl w:val="A2AACE1E"/>
    <w:lvl w:ilvl="0" w:tplc="ED1E154C">
      <w:start w:val="1"/>
      <w:numFmt w:val="bullet"/>
      <w:lvlText w:val="●"/>
      <w:lvlJc w:val="left"/>
      <w:pPr>
        <w:ind w:left="720" w:hanging="360"/>
      </w:pPr>
    </w:lvl>
    <w:lvl w:ilvl="1" w:tplc="4CA6D12A">
      <w:start w:val="1"/>
      <w:numFmt w:val="bullet"/>
      <w:lvlText w:val="○"/>
      <w:lvlJc w:val="left"/>
      <w:pPr>
        <w:ind w:left="1440" w:hanging="360"/>
      </w:pPr>
    </w:lvl>
    <w:lvl w:ilvl="2" w:tplc="F75653EA">
      <w:start w:val="1"/>
      <w:numFmt w:val="bullet"/>
      <w:lvlText w:val="■"/>
      <w:lvlJc w:val="left"/>
      <w:pPr>
        <w:ind w:left="2160" w:hanging="360"/>
      </w:pPr>
    </w:lvl>
    <w:lvl w:ilvl="3" w:tplc="8A463B50">
      <w:start w:val="1"/>
      <w:numFmt w:val="bullet"/>
      <w:lvlText w:val="●"/>
      <w:lvlJc w:val="left"/>
      <w:pPr>
        <w:ind w:left="2880" w:hanging="360"/>
      </w:pPr>
    </w:lvl>
    <w:lvl w:ilvl="4" w:tplc="BDC85278">
      <w:start w:val="1"/>
      <w:numFmt w:val="bullet"/>
      <w:lvlText w:val="○"/>
      <w:lvlJc w:val="left"/>
      <w:pPr>
        <w:ind w:left="3600" w:hanging="360"/>
      </w:pPr>
    </w:lvl>
    <w:lvl w:ilvl="5" w:tplc="1EE8F294">
      <w:start w:val="1"/>
      <w:numFmt w:val="bullet"/>
      <w:lvlText w:val="■"/>
      <w:lvlJc w:val="left"/>
      <w:pPr>
        <w:ind w:left="4320" w:hanging="360"/>
      </w:pPr>
    </w:lvl>
    <w:lvl w:ilvl="6" w:tplc="DF0E9598">
      <w:start w:val="1"/>
      <w:numFmt w:val="bullet"/>
      <w:lvlText w:val="●"/>
      <w:lvlJc w:val="left"/>
      <w:pPr>
        <w:ind w:left="5040" w:hanging="360"/>
      </w:pPr>
    </w:lvl>
    <w:lvl w:ilvl="7" w:tplc="54022E8C">
      <w:start w:val="1"/>
      <w:numFmt w:val="bullet"/>
      <w:lvlText w:val="●"/>
      <w:lvlJc w:val="left"/>
      <w:pPr>
        <w:ind w:left="5760" w:hanging="360"/>
      </w:pPr>
    </w:lvl>
    <w:lvl w:ilvl="8" w:tplc="41722172">
      <w:start w:val="1"/>
      <w:numFmt w:val="bullet"/>
      <w:lvlText w:val="●"/>
      <w:lvlJc w:val="left"/>
      <w:pPr>
        <w:ind w:left="6480" w:hanging="360"/>
      </w:pPr>
    </w:lvl>
  </w:abstractNum>
  <w:num w:numId="1" w16cid:durableId="14362481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5F"/>
    <w:rsid w:val="003561A4"/>
    <w:rsid w:val="006529FE"/>
    <w:rsid w:val="00803E56"/>
    <w:rsid w:val="00C3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3AB3F1"/>
  <w15:docId w15:val="{AEA355DD-476A-2440-85FF-5D762C72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803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lairlabs.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OConnell, Jennifer</cp:lastModifiedBy>
  <cp:revision>2</cp:revision>
  <dcterms:created xsi:type="dcterms:W3CDTF">2026-09-11T19:30:00Z</dcterms:created>
  <dcterms:modified xsi:type="dcterms:W3CDTF">2026-09-11T19:30:00Z</dcterms:modified>
</cp:coreProperties>
</file>