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87B" w:rsidRPr="00D9407D" w:rsidRDefault="00D9407D" w:rsidP="00D9407D">
      <w:pPr>
        <w:jc w:val="center"/>
        <w:rPr>
          <w:b/>
          <w:sz w:val="48"/>
          <w:szCs w:val="48"/>
        </w:rPr>
      </w:pPr>
      <w:bookmarkStart w:id="0" w:name="_GoBack"/>
      <w:r w:rsidRPr="00D9407D">
        <w:rPr>
          <w:b/>
          <w:sz w:val="48"/>
          <w:szCs w:val="48"/>
        </w:rPr>
        <w:t>Pre screening Health Analysis</w:t>
      </w:r>
    </w:p>
    <w:bookmarkEnd w:id="0"/>
    <w:p w:rsidR="00D9407D" w:rsidRDefault="00D9407D" w:rsidP="00D9407D">
      <w:pPr>
        <w:jc w:val="center"/>
        <w:rPr>
          <w:b/>
          <w:sz w:val="40"/>
          <w:szCs w:val="40"/>
        </w:rPr>
      </w:pPr>
    </w:p>
    <w:p w:rsidR="00D9407D" w:rsidRPr="00D9407D" w:rsidRDefault="00D9407D" w:rsidP="00D9407D">
      <w:pPr>
        <w:jc w:val="center"/>
        <w:rPr>
          <w:b/>
          <w:sz w:val="40"/>
          <w:szCs w:val="40"/>
        </w:rPr>
      </w:pPr>
      <w:r w:rsidRPr="00D9407D">
        <w:rPr>
          <w:b/>
          <w:sz w:val="40"/>
          <w:szCs w:val="40"/>
        </w:rPr>
        <w:t>A major part of our philosophy is prevention. Preventing an illness or disease is always better than waiting until one is already diagnosed and now has to find a cure.</w:t>
      </w:r>
    </w:p>
    <w:p w:rsidR="00D9407D" w:rsidRDefault="00D9407D" w:rsidP="00D9407D">
      <w:pPr>
        <w:jc w:val="center"/>
        <w:rPr>
          <w:sz w:val="40"/>
          <w:szCs w:val="40"/>
        </w:rPr>
      </w:pPr>
    </w:p>
    <w:p w:rsidR="00D9407D" w:rsidRDefault="00D9407D" w:rsidP="00D9407D">
      <w:pPr>
        <w:rPr>
          <w:sz w:val="40"/>
          <w:szCs w:val="40"/>
        </w:rPr>
      </w:pPr>
      <w:r>
        <w:rPr>
          <w:sz w:val="40"/>
          <w:szCs w:val="40"/>
        </w:rPr>
        <w:t xml:space="preserve">There are many ways to be pro-active in </w:t>
      </w:r>
      <w:r w:rsidRPr="00D9407D">
        <w:rPr>
          <w:i/>
          <w:sz w:val="40"/>
          <w:szCs w:val="40"/>
          <w:u w:val="single"/>
        </w:rPr>
        <w:t>prevention</w:t>
      </w:r>
      <w:r>
        <w:rPr>
          <w:sz w:val="40"/>
          <w:szCs w:val="40"/>
        </w:rPr>
        <w:t>; proper nutrition, exercise, healthy emotional well being, regular check-ups. Etc.; however, there are approaches to prevention that can give a person an idea of where the body’s current state of health is right now and where it could be heading, thus a pre-screening if you will.</w:t>
      </w:r>
    </w:p>
    <w:p w:rsidR="00D9407D" w:rsidRDefault="00D9407D" w:rsidP="00D9407D">
      <w:pPr>
        <w:rPr>
          <w:sz w:val="40"/>
          <w:szCs w:val="40"/>
        </w:rPr>
      </w:pPr>
    </w:p>
    <w:p w:rsidR="00D9407D" w:rsidRDefault="00D9407D" w:rsidP="00D9407D">
      <w:pPr>
        <w:rPr>
          <w:sz w:val="40"/>
          <w:szCs w:val="40"/>
        </w:rPr>
      </w:pPr>
      <w:r>
        <w:rPr>
          <w:sz w:val="40"/>
          <w:szCs w:val="40"/>
        </w:rPr>
        <w:t>Just like the pressure points to the feet and other parts of the body, there are ways to check the condition of the vitality in terms of oxygen, blockage, healthy cells and more by various protocols such as iridology, blood testing, looking at the tongue and nails and more.</w:t>
      </w:r>
    </w:p>
    <w:p w:rsidR="00D9407D" w:rsidRDefault="00D9407D" w:rsidP="00D9407D">
      <w:pPr>
        <w:rPr>
          <w:sz w:val="40"/>
          <w:szCs w:val="40"/>
        </w:rPr>
      </w:pPr>
    </w:p>
    <w:p w:rsidR="00D9407D" w:rsidRDefault="00D9407D" w:rsidP="00D9407D">
      <w:pPr>
        <w:rPr>
          <w:sz w:val="40"/>
          <w:szCs w:val="40"/>
        </w:rPr>
      </w:pPr>
      <w:r>
        <w:rPr>
          <w:sz w:val="40"/>
          <w:szCs w:val="40"/>
        </w:rPr>
        <w:t xml:space="preserve">This could be vital information to help you prevent and be pro-active. Please call or email </w:t>
      </w:r>
      <w:hyperlink r:id="rId5" w:history="1">
        <w:r w:rsidRPr="00613AEF">
          <w:rPr>
            <w:rStyle w:val="Hyperlink"/>
            <w:sz w:val="40"/>
            <w:szCs w:val="40"/>
          </w:rPr>
          <w:t>Shelley@HerbsforThought.com</w:t>
        </w:r>
      </w:hyperlink>
      <w:r>
        <w:rPr>
          <w:sz w:val="40"/>
          <w:szCs w:val="40"/>
        </w:rPr>
        <w:t xml:space="preserve"> and set up an appointment for further information.</w:t>
      </w:r>
    </w:p>
    <w:p w:rsidR="00D9407D" w:rsidRDefault="00D9407D" w:rsidP="00D9407D">
      <w:pPr>
        <w:rPr>
          <w:sz w:val="40"/>
          <w:szCs w:val="40"/>
        </w:rPr>
      </w:pPr>
    </w:p>
    <w:p w:rsidR="00D9407D" w:rsidRPr="00D9407D" w:rsidRDefault="00D9407D" w:rsidP="00D9407D">
      <w:pPr>
        <w:rPr>
          <w:sz w:val="40"/>
          <w:szCs w:val="40"/>
        </w:rPr>
      </w:pPr>
      <w:r>
        <w:rPr>
          <w:sz w:val="40"/>
          <w:szCs w:val="40"/>
        </w:rPr>
        <w:lastRenderedPageBreak/>
        <w:t>Here’s to your health!</w:t>
      </w:r>
    </w:p>
    <w:sectPr w:rsidR="00D9407D" w:rsidRPr="00D9407D" w:rsidSect="00491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07D"/>
    <w:rsid w:val="0049187B"/>
    <w:rsid w:val="00D94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87F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07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0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helley@HerbsforThought.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157</Words>
  <Characters>898</Characters>
  <Application>Microsoft Macintosh Word</Application>
  <DocSecurity>0</DocSecurity>
  <Lines>7</Lines>
  <Paragraphs>2</Paragraphs>
  <ScaleCrop>false</ScaleCrop>
  <Company/>
  <LinksUpToDate>false</LinksUpToDate>
  <CharactersWithSpaces>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Murray</dc:creator>
  <cp:keywords/>
  <dc:description/>
  <cp:lastModifiedBy>Shelley Murray</cp:lastModifiedBy>
  <cp:revision>1</cp:revision>
  <dcterms:created xsi:type="dcterms:W3CDTF">2015-08-17T03:42:00Z</dcterms:created>
  <dcterms:modified xsi:type="dcterms:W3CDTF">2015-08-17T03:59:00Z</dcterms:modified>
</cp:coreProperties>
</file>