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36E" w:rsidRPr="00780F53" w:rsidRDefault="0014336E" w:rsidP="0014336E">
      <w:pPr>
        <w:jc w:val="both"/>
        <w:rPr>
          <w:rFonts w:ascii="Segoe UI" w:hAnsi="Segoe UI" w:cs="Segoe UI"/>
          <w:b/>
          <w:sz w:val="28"/>
        </w:rPr>
      </w:pPr>
      <w:r w:rsidRPr="00780F53">
        <w:rPr>
          <w:rFonts w:ascii="Segoe UI" w:hAnsi="Segoe UI" w:cs="Segoe UI"/>
          <w:b/>
          <w:sz w:val="28"/>
        </w:rPr>
        <w:t>Rich Life Of Programmers</w:t>
      </w:r>
    </w:p>
    <w:p w:rsidR="0014336E" w:rsidRPr="00780F53" w:rsidRDefault="0014336E" w:rsidP="0014336E">
      <w:pPr>
        <w:jc w:val="both"/>
        <w:rPr>
          <w:rFonts w:ascii="Georgia" w:hAnsi="Georgia"/>
        </w:rPr>
      </w:pPr>
      <w:r w:rsidRPr="00780F53">
        <w:rPr>
          <w:rFonts w:ascii="Georgia" w:hAnsi="Georgia"/>
        </w:rPr>
        <w:t>On a typical working day, a professional computer programmer could get into work at any time ranging from about 6:30 am to 10 am depending on the application area he is working in and also the current task he is working on at the time. These are approximations only because ultimately each situation is unique.</w:t>
      </w:r>
    </w:p>
    <w:p w:rsidR="0014336E" w:rsidRPr="00780F53" w:rsidRDefault="0014336E" w:rsidP="0014336E">
      <w:pPr>
        <w:jc w:val="both"/>
        <w:rPr>
          <w:rFonts w:ascii="Georgia" w:hAnsi="Georgia"/>
        </w:rPr>
      </w:pPr>
      <w:r w:rsidRPr="00780F53">
        <w:rPr>
          <w:rFonts w:ascii="Georgia" w:hAnsi="Georgia"/>
        </w:rPr>
        <w:t>Quite a few programming jobs can be done mostly from home. But for now, let's explore the typical scenario whereby the programmer regularly commutes to a place of work.</w:t>
      </w:r>
    </w:p>
    <w:p w:rsidR="0014336E" w:rsidRPr="00780F53" w:rsidRDefault="0014336E" w:rsidP="0014336E">
      <w:pPr>
        <w:jc w:val="both"/>
        <w:rPr>
          <w:rFonts w:ascii="Georgia" w:hAnsi="Georgia"/>
        </w:rPr>
      </w:pPr>
      <w:r w:rsidRPr="00780F53">
        <w:rPr>
          <w:rFonts w:ascii="Georgia" w:hAnsi="Georgia"/>
        </w:rPr>
        <w:t>If - for example - he is working in investment banking in Europe supporting financial traders it's very likely that on at least some days he would arrive at about 7:00 am before the financial markets open.</w:t>
      </w:r>
    </w:p>
    <w:p w:rsidR="0014336E" w:rsidRPr="00780F53" w:rsidRDefault="0014336E" w:rsidP="0014336E">
      <w:pPr>
        <w:jc w:val="both"/>
        <w:rPr>
          <w:rFonts w:ascii="Georgia" w:hAnsi="Georgia"/>
        </w:rPr>
      </w:pPr>
      <w:r w:rsidRPr="00780F53">
        <w:rPr>
          <w:rFonts w:ascii="Georgia" w:hAnsi="Georgia"/>
        </w:rPr>
        <w:t>The reason he would need to be available is that the traders will be using software which he has either created or enhanced to their specifications.</w:t>
      </w:r>
    </w:p>
    <w:p w:rsidR="0014336E" w:rsidRPr="00780F53" w:rsidRDefault="0014336E" w:rsidP="0014336E">
      <w:pPr>
        <w:jc w:val="both"/>
        <w:rPr>
          <w:rFonts w:ascii="Georgia" w:hAnsi="Georgia"/>
        </w:rPr>
      </w:pPr>
      <w:r w:rsidRPr="00780F53">
        <w:rPr>
          <w:rFonts w:ascii="Georgia" w:hAnsi="Georgia"/>
        </w:rPr>
        <w:t>If there is a glitch, he might be called upon to provide a fix in a hurry otherwise he could have some unhappy customers. Traders are particularly dependent on the software they use so in this case his customers could find a glitch quite stressful.</w:t>
      </w:r>
    </w:p>
    <w:p w:rsidR="0014336E" w:rsidRPr="00780F53" w:rsidRDefault="0014336E" w:rsidP="0014336E">
      <w:pPr>
        <w:jc w:val="both"/>
        <w:rPr>
          <w:rFonts w:ascii="Georgia" w:hAnsi="Georgia"/>
        </w:rPr>
      </w:pPr>
      <w:r w:rsidRPr="00780F53">
        <w:rPr>
          <w:rFonts w:ascii="Georgia" w:hAnsi="Georgia"/>
        </w:rPr>
        <w:t>So carrying on down this vein of arriving early in the morning after fixing a few issues he would possibly turn to his current task list. His task list would likely be stored on a shared application which all members of the team he is working in can view from their respective computer monitors.</w:t>
      </w:r>
    </w:p>
    <w:p w:rsidR="0014336E" w:rsidRPr="00780F53" w:rsidRDefault="0014336E" w:rsidP="0014336E">
      <w:pPr>
        <w:jc w:val="both"/>
        <w:rPr>
          <w:rFonts w:ascii="Georgia" w:hAnsi="Georgia"/>
        </w:rPr>
      </w:pPr>
      <w:r w:rsidRPr="00780F53">
        <w:rPr>
          <w:rFonts w:ascii="Georgia" w:hAnsi="Georgia"/>
        </w:rPr>
        <w:t>An example task could be to add an additional field to the software application in order to enable traders to enter some additional data like a price or rate of interest.</w:t>
      </w:r>
    </w:p>
    <w:p w:rsidR="0014336E" w:rsidRPr="00780F53" w:rsidRDefault="0014336E" w:rsidP="0014336E">
      <w:pPr>
        <w:jc w:val="both"/>
        <w:rPr>
          <w:rFonts w:ascii="Georgia" w:hAnsi="Georgia"/>
        </w:rPr>
      </w:pPr>
      <w:r w:rsidRPr="00780F53">
        <w:rPr>
          <w:rFonts w:ascii="Georgia" w:hAnsi="Georgia"/>
        </w:rPr>
        <w:t>The software application will in many cases appear to the trader as a window on his computer monitor much like the window used to type out a Microsoft word document. Hence the additional field will appear in this window after the computer programmer has added it.</w:t>
      </w:r>
    </w:p>
    <w:p w:rsidR="0014336E" w:rsidRPr="00780F53" w:rsidRDefault="0014336E" w:rsidP="0014336E">
      <w:pPr>
        <w:jc w:val="both"/>
        <w:rPr>
          <w:rFonts w:ascii="Georgia" w:hAnsi="Georgia"/>
        </w:rPr>
      </w:pPr>
      <w:r w:rsidRPr="00780F53">
        <w:rPr>
          <w:rFonts w:ascii="Georgia" w:hAnsi="Georgia"/>
        </w:rPr>
        <w:t>Adding this field would usually require an understanding of more than one programming language.</w:t>
      </w:r>
    </w:p>
    <w:p w:rsidR="0014336E" w:rsidRPr="00780F53" w:rsidRDefault="0014336E" w:rsidP="0014336E">
      <w:pPr>
        <w:jc w:val="both"/>
        <w:rPr>
          <w:rFonts w:ascii="Georgia" w:hAnsi="Georgia"/>
        </w:rPr>
      </w:pPr>
      <w:r w:rsidRPr="00780F53">
        <w:rPr>
          <w:rFonts w:ascii="Georgia" w:hAnsi="Georgia"/>
        </w:rPr>
        <w:t>Many computer programmers tend to work in open plan offices each with their workstation.</w:t>
      </w:r>
    </w:p>
    <w:p w:rsidR="0014336E" w:rsidRPr="00780F53" w:rsidRDefault="0014336E" w:rsidP="0014336E">
      <w:pPr>
        <w:jc w:val="both"/>
        <w:rPr>
          <w:rFonts w:ascii="Georgia" w:hAnsi="Georgia"/>
        </w:rPr>
      </w:pPr>
      <w:r w:rsidRPr="00780F53">
        <w:rPr>
          <w:rFonts w:ascii="Georgia" w:hAnsi="Georgia"/>
        </w:rPr>
        <w:t>A workstation will usually comprise a desk, chair and desktop pc which will be wired into the corporate network.</w:t>
      </w:r>
    </w:p>
    <w:p w:rsidR="0014336E" w:rsidRPr="00780F53" w:rsidRDefault="0014336E" w:rsidP="0014336E">
      <w:pPr>
        <w:jc w:val="both"/>
        <w:rPr>
          <w:rFonts w:ascii="Georgia" w:hAnsi="Georgia"/>
        </w:rPr>
      </w:pPr>
      <w:r w:rsidRPr="00780F53">
        <w:rPr>
          <w:rFonts w:ascii="Georgia" w:hAnsi="Georgia"/>
        </w:rPr>
        <w:t>As part of a small to the medium-sized team there is a requirement to be able to communicate clearly and work with others. This debunks the traditional nerdy image of the solitary computer programmer working late into the night.</w:t>
      </w:r>
    </w:p>
    <w:p w:rsidR="0014336E" w:rsidRPr="00780F53" w:rsidRDefault="0014336E" w:rsidP="0014336E">
      <w:pPr>
        <w:jc w:val="both"/>
        <w:rPr>
          <w:rFonts w:ascii="Georgia" w:hAnsi="Georgia"/>
        </w:rPr>
      </w:pPr>
      <w:r w:rsidRPr="00780F53">
        <w:rPr>
          <w:rFonts w:ascii="Georgia" w:hAnsi="Georgia"/>
        </w:rPr>
        <w:t>Many computer programmers enjoy a rich social life while working with their team members.</w:t>
      </w:r>
    </w:p>
    <w:p w:rsidR="00C80052" w:rsidRDefault="00C80052"/>
    <w:sectPr w:rsidR="00C80052" w:rsidSect="00F516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336E"/>
    <w:rsid w:val="0014336E"/>
    <w:rsid w:val="00371887"/>
    <w:rsid w:val="00BE5360"/>
    <w:rsid w:val="00C80052"/>
    <w:rsid w:val="00F516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3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2018-12-23T00:39:00Z</dcterms:created>
  <dcterms:modified xsi:type="dcterms:W3CDTF">2018-12-23T00:39:00Z</dcterms:modified>
</cp:coreProperties>
</file>