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6BB4" w:rsidRPr="00780F53" w:rsidRDefault="00DC6BB4" w:rsidP="00DC6BB4">
      <w:pPr>
        <w:jc w:val="both"/>
        <w:rPr>
          <w:rFonts w:ascii="Segoe UI" w:hAnsi="Segoe UI" w:cs="Segoe UI"/>
          <w:b/>
          <w:sz w:val="28"/>
        </w:rPr>
      </w:pPr>
      <w:r w:rsidRPr="00780F53">
        <w:rPr>
          <w:rFonts w:ascii="Segoe UI" w:hAnsi="Segoe UI" w:cs="Segoe UI"/>
          <w:b/>
          <w:sz w:val="28"/>
        </w:rPr>
        <w:t>Top Upcoming Open Source Projects In 2019</w:t>
      </w:r>
    </w:p>
    <w:p w:rsidR="00DC6BB4" w:rsidRPr="00780F53" w:rsidRDefault="00DC6BB4" w:rsidP="00DC6BB4">
      <w:pPr>
        <w:jc w:val="both"/>
        <w:rPr>
          <w:rFonts w:ascii="Georgia" w:hAnsi="Georgia"/>
        </w:rPr>
      </w:pPr>
      <w:r w:rsidRPr="00780F53">
        <w:rPr>
          <w:rFonts w:ascii="Georgia" w:hAnsi="Georgia"/>
        </w:rPr>
        <w:t>Open source software is a software where the source code is distributed to the users of the software along with debugging tools for further enhancement of the software. Open source software also makes everything public at the development period so that users can know what all to expect during the final release. Everything is transparent and open from the start and the source code is freely available and hence, it is named 'open source'.</w:t>
      </w:r>
    </w:p>
    <w:p w:rsidR="00DC6BB4" w:rsidRPr="00780F53" w:rsidRDefault="00DC6BB4" w:rsidP="00DC6BB4">
      <w:pPr>
        <w:jc w:val="both"/>
        <w:rPr>
          <w:rFonts w:ascii="Georgia" w:hAnsi="Georgia"/>
        </w:rPr>
      </w:pPr>
      <w:proofErr w:type="spellStart"/>
      <w:r w:rsidRPr="00780F53">
        <w:rPr>
          <w:rFonts w:ascii="Georgia" w:hAnsi="Georgia"/>
        </w:rPr>
        <w:t>heir</w:t>
      </w:r>
      <w:proofErr w:type="spellEnd"/>
      <w:r w:rsidRPr="00780F53">
        <w:rPr>
          <w:rFonts w:ascii="Georgia" w:hAnsi="Georgia"/>
        </w:rPr>
        <w:t xml:space="preserve"> main source of motivation is the positive feedback and words of appreciation provided by the users of the software. However, many open source projects have been massively successful in terms of financial profitability too though that has never been the driving source behind any such projects. In most cases, the financial profits are related to services and advanced business solutions related to the software rather than the project itself.</w:t>
      </w:r>
    </w:p>
    <w:p w:rsidR="00DC6BB4" w:rsidRPr="00780F53" w:rsidRDefault="00DC6BB4" w:rsidP="00DC6BB4">
      <w:pPr>
        <w:jc w:val="both"/>
        <w:rPr>
          <w:rFonts w:ascii="Georgia" w:hAnsi="Georgia"/>
        </w:rPr>
      </w:pPr>
      <w:r w:rsidRPr="00780F53">
        <w:rPr>
          <w:rFonts w:ascii="Georgia" w:hAnsi="Georgia"/>
        </w:rPr>
        <w:t>In the spirit of encouraging more contributions and exposing readers to new projects that they may not know, we have compiled a list of the best open source projects in 2019. Some of them are based on popularity, others on growth , the list based solely on the plot. Whatever your expertise, we will certainly find something interesting in the projects below.</w:t>
      </w:r>
    </w:p>
    <w:p w:rsidR="00DC6BB4" w:rsidRPr="00780F53" w:rsidRDefault="00DC6BB4" w:rsidP="00DC6BB4">
      <w:pPr>
        <w:jc w:val="both"/>
        <w:rPr>
          <w:rFonts w:ascii="Georgia" w:hAnsi="Georgia"/>
        </w:rPr>
      </w:pPr>
    </w:p>
    <w:p w:rsidR="00DC6BB4" w:rsidRPr="00780F53" w:rsidRDefault="00DC6BB4" w:rsidP="00DC6BB4">
      <w:pPr>
        <w:pStyle w:val="ListParagraph"/>
        <w:numPr>
          <w:ilvl w:val="0"/>
          <w:numId w:val="1"/>
        </w:numPr>
        <w:jc w:val="both"/>
        <w:rPr>
          <w:rFonts w:ascii="Georgia" w:hAnsi="Georgia"/>
        </w:rPr>
      </w:pPr>
      <w:r w:rsidRPr="00780F53">
        <w:rPr>
          <w:rFonts w:ascii="Georgia" w:hAnsi="Georgia"/>
        </w:rPr>
        <w:t>Blockchain Linux</w:t>
      </w:r>
    </w:p>
    <w:p w:rsidR="00DC6BB4" w:rsidRPr="00780F53" w:rsidRDefault="00DC6BB4" w:rsidP="00DC6BB4">
      <w:pPr>
        <w:jc w:val="both"/>
        <w:rPr>
          <w:rFonts w:ascii="Georgia" w:hAnsi="Georgia"/>
        </w:rPr>
      </w:pPr>
      <w:r w:rsidRPr="00780F53">
        <w:rPr>
          <w:rFonts w:ascii="Georgia" w:hAnsi="Georgia"/>
        </w:rPr>
        <w:t>This distribution will contain all of the necessary bits for businesses to spin up a blockchain ready server, without going through the hassle of installing the likes of Etherium, Hyperledger Fabric, etc. on a Linux server distribution</w:t>
      </w:r>
    </w:p>
    <w:p w:rsidR="00DC6BB4" w:rsidRPr="00780F53" w:rsidRDefault="00DC6BB4" w:rsidP="00DC6BB4">
      <w:pPr>
        <w:jc w:val="both"/>
        <w:rPr>
          <w:rFonts w:ascii="Georgia" w:hAnsi="Georgia"/>
        </w:rPr>
      </w:pPr>
    </w:p>
    <w:p w:rsidR="00DC6BB4" w:rsidRPr="00780F53" w:rsidRDefault="00DC6BB4" w:rsidP="00DC6BB4">
      <w:pPr>
        <w:pStyle w:val="ListParagraph"/>
        <w:numPr>
          <w:ilvl w:val="0"/>
          <w:numId w:val="1"/>
        </w:numPr>
        <w:jc w:val="both"/>
        <w:rPr>
          <w:rFonts w:ascii="Georgia" w:hAnsi="Georgia"/>
        </w:rPr>
      </w:pPr>
      <w:r w:rsidRPr="00780F53">
        <w:rPr>
          <w:rFonts w:ascii="Georgia" w:hAnsi="Georgia"/>
        </w:rPr>
        <w:t>The Internet of Things</w:t>
      </w:r>
    </w:p>
    <w:p w:rsidR="00DC6BB4" w:rsidRPr="00780F53" w:rsidRDefault="00DC6BB4" w:rsidP="00DC6BB4">
      <w:pPr>
        <w:jc w:val="both"/>
        <w:rPr>
          <w:rFonts w:ascii="Georgia" w:hAnsi="Georgia"/>
        </w:rPr>
      </w:pPr>
      <w:r w:rsidRPr="00780F53">
        <w:rPr>
          <w:rFonts w:ascii="Georgia" w:hAnsi="Georgia"/>
        </w:rPr>
        <w:t>Smart devices, sensors, voice assistants, and autonomous gadgets are here to stay. The IoT is rapidly changing our world from home security to manufacturing to agriculture to autonomous driving.</w:t>
      </w:r>
    </w:p>
    <w:p w:rsidR="00DC6BB4" w:rsidRPr="00780F53" w:rsidRDefault="00DC6BB4" w:rsidP="00DC6BB4">
      <w:pPr>
        <w:jc w:val="both"/>
        <w:rPr>
          <w:rFonts w:ascii="Georgia" w:hAnsi="Georgia"/>
        </w:rPr>
      </w:pPr>
    </w:p>
    <w:p w:rsidR="00DC6BB4" w:rsidRPr="00780F53" w:rsidRDefault="00DC6BB4" w:rsidP="00DC6BB4">
      <w:pPr>
        <w:pStyle w:val="ListParagraph"/>
        <w:numPr>
          <w:ilvl w:val="0"/>
          <w:numId w:val="1"/>
        </w:numPr>
        <w:jc w:val="both"/>
        <w:rPr>
          <w:rFonts w:ascii="Georgia" w:hAnsi="Georgia"/>
        </w:rPr>
      </w:pPr>
      <w:r w:rsidRPr="00780F53">
        <w:rPr>
          <w:rFonts w:ascii="Georgia" w:hAnsi="Georgia"/>
        </w:rPr>
        <w:t>Linux drives AI</w:t>
      </w:r>
    </w:p>
    <w:p w:rsidR="00DC6BB4" w:rsidRPr="00780F53" w:rsidRDefault="00DC6BB4" w:rsidP="00DC6BB4">
      <w:pPr>
        <w:jc w:val="both"/>
        <w:rPr>
          <w:rFonts w:ascii="Georgia" w:hAnsi="Georgia"/>
        </w:rPr>
      </w:pPr>
      <w:r w:rsidRPr="00780F53">
        <w:rPr>
          <w:rFonts w:ascii="Georgia" w:hAnsi="Georgia"/>
        </w:rPr>
        <w:t xml:space="preserve">AI is everywhere. So much so, we could be drawing dangerously (or excitingly, depending on your take) near the singularity. In the coming year, it will become sparklingly clear that Linux is the driving force behind AI. </w:t>
      </w:r>
    </w:p>
    <w:p w:rsidR="00C80052" w:rsidRDefault="00C80052"/>
    <w:sectPr w:rsidR="00C80052" w:rsidSect="00F5162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CD7501"/>
    <w:multiLevelType w:val="hybridMultilevel"/>
    <w:tmpl w:val="1DACB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C6BB4"/>
    <w:rsid w:val="00371887"/>
    <w:rsid w:val="00BE5360"/>
    <w:rsid w:val="00C80052"/>
    <w:rsid w:val="00DC6BB4"/>
    <w:rsid w:val="00F516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B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BB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298</Words>
  <Characters>1705</Characters>
  <Application>Microsoft Office Word</Application>
  <DocSecurity>0</DocSecurity>
  <Lines>14</Lines>
  <Paragraphs>3</Paragraphs>
  <ScaleCrop>false</ScaleCrop>
  <Company/>
  <LinksUpToDate>false</LinksUpToDate>
  <CharactersWithSpaces>2000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2018-12-23T00:42:00Z</dcterms:created>
  <dcterms:modified xsi:type="dcterms:W3CDTF">2018-12-23T00:43:00Z</dcterms:modified>
</cp:coreProperties>
</file>