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B6C6" w14:textId="77777777" w:rsidR="004C1E0B" w:rsidRPr="004C1E0B" w:rsidRDefault="004C1E0B" w:rsidP="004C1E0B">
      <w:pPr>
        <w:tabs>
          <w:tab w:val="left" w:pos="2977"/>
        </w:tabs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E64A139" w14:textId="77777777" w:rsidR="004C1E0B" w:rsidRPr="004C1E0B" w:rsidRDefault="004C1E0B" w:rsidP="004C1E0B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589D2A3" w14:textId="77777777" w:rsidR="004C1E0B" w:rsidRPr="004C1E0B" w:rsidRDefault="004C1E0B" w:rsidP="004C1E0B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14:paraId="03628345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552AF8D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025AAFD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01D5BA4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14:paraId="4151711B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6C6CE874" w14:textId="77777777" w:rsidR="004C1E0B" w:rsidRPr="004C1E0B" w:rsidRDefault="004C1E0B" w:rsidP="004C1E0B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1EAD91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14:paraId="18F55E3B" w14:textId="687D3A53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№9</w:t>
      </w:r>
    </w:p>
    <w:p w14:paraId="182CCD03" w14:textId="77777777" w:rsidR="004C1E0B" w:rsidRPr="004C1E0B" w:rsidRDefault="004C1E0B" w:rsidP="004C1E0B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«Тестирование и отладка ПО»</w:t>
      </w:r>
    </w:p>
    <w:p w14:paraId="09C19BD3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8395D0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173430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39F74A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D0DAA1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6018FF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ABC58D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C6A70A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2E4EE" w14:textId="77777777" w:rsidR="004C1E0B" w:rsidRPr="004C1E0B" w:rsidRDefault="004C1E0B" w:rsidP="004C1E0B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ст. гр. ФИ 42/1</w:t>
      </w:r>
    </w:p>
    <w:p w14:paraId="3F153E13" w14:textId="77777777" w:rsidR="004C1E0B" w:rsidRPr="004C1E0B" w:rsidRDefault="004C1E0B" w:rsidP="004C1E0B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Казарян В.Г.</w:t>
      </w:r>
    </w:p>
    <w:p w14:paraId="2CFB40E9" w14:textId="77777777" w:rsidR="004C1E0B" w:rsidRPr="004C1E0B" w:rsidRDefault="004C1E0B" w:rsidP="004C1E0B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преп. кафедры ВТ </w:t>
      </w:r>
    </w:p>
    <w:p w14:paraId="3DF5F499" w14:textId="77777777" w:rsidR="004C1E0B" w:rsidRPr="004C1E0B" w:rsidRDefault="004C1E0B" w:rsidP="004C1E0B">
      <w:pPr>
        <w:spacing w:line="256" w:lineRule="auto"/>
        <w:ind w:left="5103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 Р.</w:t>
      </w:r>
    </w:p>
    <w:p w14:paraId="1FB57623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81ED6A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7DC70A" w14:textId="77777777" w:rsidR="004C1E0B" w:rsidRPr="004C1E0B" w:rsidRDefault="004C1E0B" w:rsidP="004C1E0B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4981B5" w14:textId="77777777" w:rsidR="004C1E0B" w:rsidRPr="004C1E0B" w:rsidRDefault="004C1E0B" w:rsidP="004C1E0B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7901C3A2" w14:textId="77777777" w:rsidR="004C1E0B" w:rsidRPr="004C1E0B" w:rsidRDefault="004C1E0B" w:rsidP="004C1E0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  <w:lang w:eastAsia="ru-RU"/>
        </w:rPr>
      </w:pPr>
      <w:r w:rsidRPr="004C1E0B">
        <w:rPr>
          <w:rFonts w:ascii="Times New Roman" w:eastAsia="Times New Roman" w:hAnsi="Times New Roman" w:cs="Times New Roman"/>
          <w:sz w:val="28"/>
          <w:szCs w:val="28"/>
          <w:lang w:eastAsia="ru-RU"/>
        </w:rPr>
        <w:t>2025</w:t>
      </w:r>
    </w:p>
    <w:p w14:paraId="346DA87C" w14:textId="667B1788" w:rsidR="007F20B5" w:rsidRPr="007F20B5" w:rsidRDefault="007F20B5" w:rsidP="007F20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20B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7F20B5"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освоение базовых навыков развёртывания системы мониторинга </w:t>
      </w:r>
      <w:proofErr w:type="spell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, подключения внешнего источника данных (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) и построения простых аналитических дашбордов на основе SQL</w:t>
      </w:r>
      <w:r w:rsidRPr="007F20B5">
        <w:rPr>
          <w:rFonts w:ascii="Times New Roman" w:hAnsi="Times New Roman" w:cs="Times New Roman"/>
          <w:sz w:val="28"/>
          <w:szCs w:val="28"/>
        </w:rPr>
        <w:noBreakHyphen/>
        <w:t>запросов.</w:t>
      </w:r>
    </w:p>
    <w:p w14:paraId="02D743D8" w14:textId="77777777" w:rsid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18133A" w14:textId="64E6BC6B" w:rsidR="007F20B5" w:rsidRPr="007F20B5" w:rsidRDefault="007F20B5" w:rsidP="007F20B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0B5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F9F3CF1" w14:textId="77777777" w:rsid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90726" w14:textId="6220A6FC" w:rsidR="007F20B5" w:rsidRPr="007F20B5" w:rsidRDefault="007F20B5" w:rsidP="007F20B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20B5">
        <w:rPr>
          <w:rFonts w:ascii="Times New Roman" w:hAnsi="Times New Roman" w:cs="Times New Roman"/>
          <w:b/>
          <w:bCs/>
          <w:sz w:val="28"/>
          <w:szCs w:val="28"/>
        </w:rPr>
        <w:t xml:space="preserve">Шаг 1. Развёртывание </w:t>
      </w:r>
      <w:proofErr w:type="spell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  <w:r w:rsidRPr="007F20B5">
        <w:rPr>
          <w:rFonts w:ascii="Times New Roman" w:hAnsi="Times New Roman" w:cs="Times New Roman"/>
          <w:b/>
          <w:bCs/>
          <w:sz w:val="28"/>
          <w:szCs w:val="28"/>
        </w:rPr>
        <w:t xml:space="preserve"> с помощью </w:t>
      </w:r>
      <w:proofErr w:type="spellStart"/>
      <w:proofErr w:type="gram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20B5">
        <w:rPr>
          <w:rFonts w:ascii="Times New Roman" w:hAnsi="Times New Roman" w:cs="Times New Roman"/>
          <w:sz w:val="28"/>
          <w:szCs w:val="28"/>
        </w:rPr>
        <w:t xml:space="preserve">Для выполнения работы в отдельной директории был создан файл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docker-</w:t>
      </w:r>
      <w:proofErr w:type="gramStart"/>
      <w:r w:rsidRPr="007F20B5">
        <w:rPr>
          <w:rFonts w:ascii="Times New Roman" w:hAnsi="Times New Roman" w:cs="Times New Roman"/>
          <w:sz w:val="28"/>
          <w:szCs w:val="28"/>
        </w:rPr>
        <w:t>compose.yaml</w:t>
      </w:r>
      <w:proofErr w:type="spellEnd"/>
      <w:proofErr w:type="gramEnd"/>
      <w:r w:rsidRPr="007F20B5">
        <w:rPr>
          <w:rFonts w:ascii="Times New Roman" w:hAnsi="Times New Roman" w:cs="Times New Roman"/>
          <w:sz w:val="28"/>
          <w:szCs w:val="28"/>
        </w:rPr>
        <w:t xml:space="preserve">, содержащий конфигурацию контейнера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.</w:t>
      </w:r>
    </w:p>
    <w:p w14:paraId="0F451076" w14:textId="77777777" w:rsidR="007F20B5" w:rsidRPr="007F20B5" w:rsidRDefault="007F20B5" w:rsidP="007F20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E13EE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version</w:t>
      </w: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EB371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</w:p>
    <w:p w14:paraId="71FF5FFC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D122E2C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services</w:t>
      </w: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D822FEA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EB371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grafana</w:t>
      </w:r>
      <w:proofErr w:type="spellEnd"/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6750D6F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B371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image</w:t>
      </w: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EB371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grafana</w:t>
      </w:r>
      <w:proofErr w:type="spellEnd"/>
      <w:r w:rsidRPr="00EB371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proofErr w:type="gramStart"/>
      <w:r w:rsidRPr="00EB371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grafana:latest</w:t>
      </w:r>
      <w:proofErr w:type="spellEnd"/>
      <w:proofErr w:type="gramEnd"/>
    </w:p>
    <w:p w14:paraId="439124AE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B371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ports</w:t>
      </w: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238FA62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EB371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"3000:3000"</w:t>
      </w:r>
    </w:p>
    <w:p w14:paraId="4EEA4CE7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B371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environment</w:t>
      </w: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D9528D1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B371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- </w:t>
      </w:r>
      <w:r w:rsidRPr="00EB371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GF_SECURITY_ADMIN_PASSWORD=admin</w:t>
      </w:r>
    </w:p>
    <w:p w14:paraId="2E4B86CF" w14:textId="77777777" w:rsidR="00EB371C" w:rsidRPr="00EB371C" w:rsidRDefault="00EB371C" w:rsidP="00EB37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C7008A1" w14:textId="77777777" w:rsid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F871B7A" w14:textId="003716BD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>После создания файла был выполнен запуск контейнера командой:</w:t>
      </w:r>
    </w:p>
    <w:p w14:paraId="2D3611D4" w14:textId="77777777" w:rsidR="007F20B5" w:rsidRPr="007F20B5" w:rsidRDefault="007F20B5" w:rsidP="007F20B5">
      <w:pPr>
        <w:spacing w:after="0" w:line="360" w:lineRule="auto"/>
        <w:ind w:firstLine="709"/>
        <w:rPr>
          <w:rFonts w:ascii="Aptos Narrow" w:hAnsi="Aptos Narrow" w:cs="Times New Roman"/>
          <w:b/>
          <w:bCs/>
          <w:sz w:val="28"/>
          <w:szCs w:val="28"/>
        </w:rPr>
      </w:pPr>
      <w:proofErr w:type="spellStart"/>
      <w:r w:rsidRPr="007F20B5">
        <w:rPr>
          <w:rFonts w:ascii="Aptos Narrow" w:hAnsi="Aptos Narrow" w:cs="Times New Roman"/>
          <w:b/>
          <w:bCs/>
          <w:sz w:val="28"/>
          <w:szCs w:val="28"/>
        </w:rPr>
        <w:t>docker</w:t>
      </w:r>
      <w:proofErr w:type="spellEnd"/>
      <w:r w:rsidRPr="007F20B5">
        <w:rPr>
          <w:rFonts w:ascii="Aptos Narrow" w:hAnsi="Aptos Narrow" w:cs="Times New Roman"/>
          <w:b/>
          <w:bCs/>
          <w:sz w:val="28"/>
          <w:szCs w:val="28"/>
        </w:rPr>
        <w:t xml:space="preserve"> </w:t>
      </w:r>
      <w:proofErr w:type="spellStart"/>
      <w:r w:rsidRPr="007F20B5">
        <w:rPr>
          <w:rFonts w:ascii="Aptos Narrow" w:hAnsi="Aptos Narrow" w:cs="Times New Roman"/>
          <w:b/>
          <w:bCs/>
          <w:sz w:val="28"/>
          <w:szCs w:val="28"/>
        </w:rPr>
        <w:t>compose</w:t>
      </w:r>
      <w:proofErr w:type="spellEnd"/>
      <w:r w:rsidRPr="007F20B5">
        <w:rPr>
          <w:rFonts w:ascii="Aptos Narrow" w:hAnsi="Aptos Narrow" w:cs="Times New Roman"/>
          <w:b/>
          <w:bCs/>
          <w:sz w:val="28"/>
          <w:szCs w:val="28"/>
        </w:rPr>
        <w:t xml:space="preserve"> </w:t>
      </w:r>
      <w:proofErr w:type="spellStart"/>
      <w:r w:rsidRPr="007F20B5">
        <w:rPr>
          <w:rFonts w:ascii="Aptos Narrow" w:hAnsi="Aptos Narrow" w:cs="Times New Roman"/>
          <w:b/>
          <w:bCs/>
          <w:sz w:val="28"/>
          <w:szCs w:val="28"/>
        </w:rPr>
        <w:t>up</w:t>
      </w:r>
      <w:proofErr w:type="spellEnd"/>
      <w:r w:rsidRPr="007F20B5">
        <w:rPr>
          <w:rFonts w:ascii="Aptos Narrow" w:hAnsi="Aptos Narrow" w:cs="Times New Roman"/>
          <w:b/>
          <w:bCs/>
          <w:sz w:val="28"/>
          <w:szCs w:val="28"/>
        </w:rPr>
        <w:t xml:space="preserve"> -d</w:t>
      </w:r>
    </w:p>
    <w:p w14:paraId="1153559D" w14:textId="45082C4B" w:rsid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В результате был успешно запущен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noBreakHyphen/>
        <w:t xml:space="preserve">контейнер с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858D36F" w14:textId="343E2980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20B5">
        <w:rPr>
          <w:rFonts w:ascii="Times New Roman" w:hAnsi="Times New Roman" w:cs="Times New Roman"/>
          <w:b/>
          <w:bCs/>
          <w:sz w:val="28"/>
          <w:szCs w:val="28"/>
        </w:rPr>
        <w:t xml:space="preserve">Шаг 2. Вход в </w:t>
      </w:r>
      <w:proofErr w:type="spellStart"/>
      <w:proofErr w:type="gram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20B5">
        <w:rPr>
          <w:rFonts w:ascii="Times New Roman" w:hAnsi="Times New Roman" w:cs="Times New Roman"/>
          <w:sz w:val="28"/>
          <w:szCs w:val="28"/>
        </w:rPr>
        <w:t>После</w:t>
      </w:r>
      <w:proofErr w:type="gramEnd"/>
      <w:r w:rsidRPr="007F20B5">
        <w:rPr>
          <w:rFonts w:ascii="Times New Roman" w:hAnsi="Times New Roman" w:cs="Times New Roman"/>
          <w:sz w:val="28"/>
          <w:szCs w:val="28"/>
        </w:rPr>
        <w:t xml:space="preserve"> запуска контейнера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 xml:space="preserve"> стала доступна по адресу: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20B5">
        <w:rPr>
          <w:rFonts w:ascii="Times New Roman" w:hAnsi="Times New Roman" w:cs="Times New Roman"/>
          <w:sz w:val="28"/>
          <w:szCs w:val="28"/>
        </w:rPr>
        <w:t>http://127.0.0.1:3000</w:t>
      </w:r>
    </w:p>
    <w:p w14:paraId="12B41588" w14:textId="77777777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>Для входа использовались стандартные учётные данные:</w:t>
      </w:r>
    </w:p>
    <w:p w14:paraId="21AAAB78" w14:textId="77777777" w:rsidR="007F20B5" w:rsidRPr="007F20B5" w:rsidRDefault="007F20B5" w:rsidP="007F20B5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логин: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2B80E2C0" w14:textId="77777777" w:rsidR="007F20B5" w:rsidRPr="007F20B5" w:rsidRDefault="007F20B5" w:rsidP="007F20B5">
      <w:pPr>
        <w:numPr>
          <w:ilvl w:val="0"/>
          <w:numId w:val="1"/>
        </w:numPr>
        <w:tabs>
          <w:tab w:val="clear" w:pos="720"/>
          <w:tab w:val="num" w:pos="36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пароль: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612F4AA3" w14:textId="77777777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30375F" w14:textId="6F00EB64" w:rsidR="007E3B98" w:rsidRDefault="00DE51EB" w:rsidP="007F20B5">
      <w:pPr>
        <w:jc w:val="center"/>
      </w:pPr>
      <w:r w:rsidRPr="00DE51EB">
        <w:rPr>
          <w:noProof/>
        </w:rPr>
        <w:lastRenderedPageBreak/>
        <w:drawing>
          <wp:inline distT="0" distB="0" distL="0" distR="0" wp14:anchorId="66553563" wp14:editId="22749EE8">
            <wp:extent cx="2598420" cy="2638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6552" t="5974" r="29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0B47F" w14:textId="77777777" w:rsid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9B1B9" w14:textId="090120B7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20B5">
        <w:rPr>
          <w:rFonts w:ascii="Times New Roman" w:hAnsi="Times New Roman" w:cs="Times New Roman"/>
          <w:b/>
          <w:bCs/>
          <w:sz w:val="28"/>
          <w:szCs w:val="28"/>
        </w:rPr>
        <w:t xml:space="preserve">Шаг 3. Добавление источника данных </w:t>
      </w:r>
      <w:proofErr w:type="spellStart"/>
      <w:proofErr w:type="gram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20B5">
        <w:rPr>
          <w:rFonts w:ascii="Times New Roman" w:hAnsi="Times New Roman" w:cs="Times New Roman"/>
          <w:sz w:val="28"/>
          <w:szCs w:val="28"/>
        </w:rPr>
        <w:t xml:space="preserve">Для работы с графиками необходимо подключить источник данных. В качестве источника была выбрана СУБД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.</w:t>
      </w:r>
    </w:p>
    <w:p w14:paraId="55151D12" w14:textId="6EA8DBF7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В меню </w:t>
      </w:r>
      <w:r w:rsidRPr="007F20B5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spell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Sources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 xml:space="preserve"> был добавлен новый источник данных типа </w:t>
      </w:r>
      <w:proofErr w:type="spell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20B5">
        <w:rPr>
          <w:rFonts w:ascii="Times New Roman" w:hAnsi="Times New Roman" w:cs="Times New Roman"/>
          <w:sz w:val="28"/>
          <w:szCs w:val="28"/>
        </w:rPr>
        <w:t>При настройке соединения учитывалось следующее:</w:t>
      </w:r>
    </w:p>
    <w:p w14:paraId="26090C8A" w14:textId="77777777" w:rsidR="007F20B5" w:rsidRPr="007F20B5" w:rsidRDefault="007F20B5" w:rsidP="007F20B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 xml:space="preserve"> установлен на хост</w:t>
      </w:r>
      <w:r w:rsidRPr="007F20B5">
        <w:rPr>
          <w:rFonts w:ascii="Times New Roman" w:hAnsi="Times New Roman" w:cs="Times New Roman"/>
          <w:sz w:val="28"/>
          <w:szCs w:val="28"/>
        </w:rPr>
        <w:noBreakHyphen/>
        <w:t xml:space="preserve">машине, в качестве адреса сервера используется </w:t>
      </w:r>
      <w:proofErr w:type="spellStart"/>
      <w:proofErr w:type="gramStart"/>
      <w:r w:rsidRPr="007F20B5">
        <w:rPr>
          <w:rFonts w:ascii="Times New Roman" w:hAnsi="Times New Roman" w:cs="Times New Roman"/>
          <w:sz w:val="28"/>
          <w:szCs w:val="28"/>
        </w:rPr>
        <w:t>host.docker</w:t>
      </w:r>
      <w:proofErr w:type="gramEnd"/>
      <w:r w:rsidRPr="007F20B5">
        <w:rPr>
          <w:rFonts w:ascii="Times New Roman" w:hAnsi="Times New Roman" w:cs="Times New Roman"/>
          <w:sz w:val="28"/>
          <w:szCs w:val="28"/>
        </w:rPr>
        <w:t>.internal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;</w:t>
      </w:r>
    </w:p>
    <w:p w14:paraId="4432CB2C" w14:textId="77777777" w:rsidR="007F20B5" w:rsidRPr="007F20B5" w:rsidRDefault="007F20B5" w:rsidP="007F20B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 xml:space="preserve"> запущен в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noBreakHyphen/>
        <w:t>контейнере — используется IP</w:t>
      </w:r>
      <w:r w:rsidRPr="007F20B5">
        <w:rPr>
          <w:rFonts w:ascii="Times New Roman" w:hAnsi="Times New Roman" w:cs="Times New Roman"/>
          <w:sz w:val="28"/>
          <w:szCs w:val="28"/>
        </w:rPr>
        <w:noBreakHyphen/>
        <w:t>адрес соответствующего контейнера;</w:t>
      </w:r>
    </w:p>
    <w:p w14:paraId="6BA923EF" w14:textId="77777777" w:rsidR="007F20B5" w:rsidRPr="007F20B5" w:rsidRDefault="007F20B5" w:rsidP="007F20B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>указываются имя базы данных, пользователь и пароль.</w:t>
      </w:r>
    </w:p>
    <w:p w14:paraId="52D47691" w14:textId="77777777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>После ввода параметров было выполнено тестирование соединения, которое завершилось успешно.</w:t>
      </w:r>
    </w:p>
    <w:p w14:paraId="12FD2852" w14:textId="77777777" w:rsidR="000955C6" w:rsidRDefault="000955C6" w:rsidP="007F20B5">
      <w:pPr>
        <w:jc w:val="center"/>
        <w:rPr>
          <w:lang w:val="en-US"/>
        </w:rPr>
      </w:pPr>
      <w:r w:rsidRPr="000955C6">
        <w:rPr>
          <w:noProof/>
          <w:lang w:val="en-US"/>
        </w:rPr>
        <w:lastRenderedPageBreak/>
        <w:drawing>
          <wp:inline distT="0" distB="0" distL="0" distR="0" wp14:anchorId="5CC2FA6E" wp14:editId="5F0B745C">
            <wp:extent cx="5400000" cy="2599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16BF" w14:textId="77777777" w:rsidR="007F20B5" w:rsidRDefault="007F20B5" w:rsidP="007F20B5">
      <w:pPr>
        <w:rPr>
          <w:b/>
          <w:bCs/>
        </w:rPr>
      </w:pPr>
    </w:p>
    <w:p w14:paraId="612A65A8" w14:textId="7B82333A" w:rsidR="007F20B5" w:rsidRPr="007F20B5" w:rsidRDefault="007F20B5" w:rsidP="007F20B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20B5">
        <w:rPr>
          <w:rFonts w:ascii="Times New Roman" w:hAnsi="Times New Roman" w:cs="Times New Roman"/>
          <w:b/>
          <w:bCs/>
          <w:sz w:val="28"/>
          <w:szCs w:val="28"/>
        </w:rPr>
        <w:t>Шаг 4. Создание дашборда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F20B5">
        <w:rPr>
          <w:rFonts w:ascii="Times New Roman" w:hAnsi="Times New Roman" w:cs="Times New Roman"/>
          <w:sz w:val="28"/>
          <w:szCs w:val="28"/>
        </w:rPr>
        <w:t xml:space="preserve">После подключения источника данных был создан новый дашборд в разделе </w:t>
      </w:r>
      <w:proofErr w:type="spellStart"/>
      <w:r w:rsidRPr="007F20B5">
        <w:rPr>
          <w:rFonts w:ascii="Times New Roman" w:hAnsi="Times New Roman" w:cs="Times New Roman"/>
          <w:b/>
          <w:bCs/>
          <w:sz w:val="28"/>
          <w:szCs w:val="28"/>
        </w:rPr>
        <w:t>Dashboards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.</w:t>
      </w:r>
    </w:p>
    <w:p w14:paraId="25E23DE8" w14:textId="04BD8BDC" w:rsidR="007F440F" w:rsidRPr="007F440F" w:rsidRDefault="007F20B5" w:rsidP="007F44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20B5">
        <w:rPr>
          <w:rFonts w:ascii="Times New Roman" w:hAnsi="Times New Roman" w:cs="Times New Roman"/>
          <w:sz w:val="28"/>
          <w:szCs w:val="28"/>
        </w:rPr>
        <w:t xml:space="preserve">В качестве источника данных выбран ранее добавленный </w:t>
      </w:r>
      <w:proofErr w:type="spellStart"/>
      <w:r w:rsidRPr="007F20B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F20B5">
        <w:rPr>
          <w:rFonts w:ascii="Times New Roman" w:hAnsi="Times New Roman" w:cs="Times New Roman"/>
          <w:sz w:val="28"/>
          <w:szCs w:val="28"/>
        </w:rPr>
        <w:t>. Для построения графиков был включён текстовый режим ввода SQL</w:t>
      </w:r>
      <w:r w:rsidRPr="007F20B5">
        <w:rPr>
          <w:rFonts w:ascii="Times New Roman" w:hAnsi="Times New Roman" w:cs="Times New Roman"/>
          <w:sz w:val="28"/>
          <w:szCs w:val="28"/>
        </w:rPr>
        <w:noBreakHyphen/>
        <w:t>запросов вместо автоматического конструктора.</w:t>
      </w:r>
    </w:p>
    <w:p w14:paraId="2EB5A9F3" w14:textId="223DFD6F" w:rsidR="007F440F" w:rsidRPr="007F440F" w:rsidRDefault="007F440F" w:rsidP="007F440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F440F">
        <w:rPr>
          <w:rFonts w:ascii="Times New Roman" w:hAnsi="Times New Roman" w:cs="Times New Roman"/>
          <w:b/>
          <w:bCs/>
          <w:sz w:val="28"/>
          <w:szCs w:val="28"/>
        </w:rPr>
        <w:t>Шаг 5. Формирование SQL</w:t>
      </w:r>
      <w:r w:rsidRPr="007F440F">
        <w:rPr>
          <w:rFonts w:ascii="Times New Roman" w:hAnsi="Times New Roman" w:cs="Times New Roman"/>
          <w:b/>
          <w:bCs/>
          <w:sz w:val="28"/>
          <w:szCs w:val="28"/>
        </w:rPr>
        <w:noBreakHyphen/>
        <w:t>запроса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F440F">
        <w:rPr>
          <w:rFonts w:ascii="Times New Roman" w:hAnsi="Times New Roman" w:cs="Times New Roman"/>
          <w:sz w:val="28"/>
          <w:szCs w:val="28"/>
        </w:rPr>
        <w:t xml:space="preserve">Для отображения аналитической информации использовалась база данных </w:t>
      </w:r>
      <w:proofErr w:type="spellStart"/>
      <w:r w:rsidRPr="007F440F">
        <w:rPr>
          <w:rFonts w:ascii="Times New Roman" w:hAnsi="Times New Roman" w:cs="Times New Roman"/>
          <w:b/>
          <w:bCs/>
          <w:sz w:val="28"/>
          <w:szCs w:val="28"/>
        </w:rPr>
        <w:t>StudentsDB</w:t>
      </w:r>
      <w:proofErr w:type="spellEnd"/>
      <w:r w:rsidRPr="007F44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440F">
        <w:rPr>
          <w:rFonts w:ascii="Times New Roman" w:hAnsi="Times New Roman" w:cs="Times New Roman"/>
          <w:sz w:val="28"/>
          <w:szCs w:val="28"/>
        </w:rPr>
        <w:t>Пример SQL</w:t>
      </w:r>
      <w:r w:rsidRPr="007F440F">
        <w:rPr>
          <w:rFonts w:ascii="Times New Roman" w:hAnsi="Times New Roman" w:cs="Times New Roman"/>
          <w:sz w:val="28"/>
          <w:szCs w:val="28"/>
        </w:rPr>
        <w:noBreakHyphen/>
        <w:t>запроса для отображения количества учебных групп по направлениям:</w:t>
      </w:r>
    </w:p>
    <w:p w14:paraId="4B2E986D" w14:textId="77777777" w:rsidR="00C23A90" w:rsidRPr="007F440F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C23A90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SELECT</w:t>
      </w:r>
    </w:p>
    <w:p w14:paraId="559A6C62" w14:textId="77777777" w:rsidR="00C23A90" w:rsidRPr="00C23A90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</w:t>
      </w:r>
      <w:r w:rsidRPr="007F440F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</w:t>
      </w:r>
      <w:r w:rsidRPr="00C23A9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specialtyname</w:t>
      </w:r>
      <w:proofErr w:type="spellEnd"/>
      <w:proofErr w:type="gramEnd"/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C23A90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AS</w:t>
      </w:r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speciality</w:t>
      </w:r>
      <w:proofErr w:type="spellEnd"/>
      <w:r w:rsidRPr="00C23A90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</w:p>
    <w:p w14:paraId="203CBCD3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C23A90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</w:t>
      </w:r>
      <w:r w:rsidRPr="004C1E0B">
        <w:rPr>
          <w:rFonts w:ascii="Courier New" w:eastAsia="Times New Roman" w:hAnsi="Courier New" w:cs="Courier New"/>
          <w:color w:val="FF00FF"/>
          <w:sz w:val="21"/>
          <w:szCs w:val="21"/>
          <w:lang w:val="en-US" w:eastAsia="ru-RU"/>
        </w:rPr>
        <w:t>COUNT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groupid</w:t>
      </w:r>
      <w:proofErr w:type="spellEnd"/>
      <w:proofErr w:type="gramEnd"/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AS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groups_count</w:t>
      </w:r>
      <w:proofErr w:type="spellEnd"/>
    </w:p>
    <w:p w14:paraId="5524C098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FROM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specialities</w:t>
      </w:r>
      <w:proofErr w:type="spellEnd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</w:t>
      </w:r>
    </w:p>
    <w:p w14:paraId="7DFD6E2B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C1E0B">
        <w:rPr>
          <w:rFonts w:ascii="Courier New" w:eastAsia="Times New Roman" w:hAnsi="Courier New" w:cs="Courier New"/>
          <w:color w:val="778899"/>
          <w:sz w:val="21"/>
          <w:szCs w:val="21"/>
          <w:lang w:val="en-US" w:eastAsia="ru-RU"/>
        </w:rPr>
        <w:t>JOIN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sets se </w:t>
      </w: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ON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specialtyid</w:t>
      </w:r>
      <w:proofErr w:type="spellEnd"/>
      <w:proofErr w:type="gramEnd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C1E0B">
        <w:rPr>
          <w:rFonts w:ascii="Courier New" w:eastAsia="Times New Roman" w:hAnsi="Courier New" w:cs="Courier New"/>
          <w:color w:val="778899"/>
          <w:sz w:val="21"/>
          <w:szCs w:val="21"/>
          <w:lang w:val="en-US" w:eastAsia="ru-RU"/>
        </w:rPr>
        <w:t>=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specialtyid</w:t>
      </w:r>
      <w:proofErr w:type="spellEnd"/>
      <w:proofErr w:type="gramEnd"/>
    </w:p>
    <w:p w14:paraId="7E78577C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C1E0B">
        <w:rPr>
          <w:rFonts w:ascii="Courier New" w:eastAsia="Times New Roman" w:hAnsi="Courier New" w:cs="Courier New"/>
          <w:color w:val="778899"/>
          <w:sz w:val="21"/>
          <w:szCs w:val="21"/>
          <w:lang w:val="en-US" w:eastAsia="ru-RU"/>
        </w:rPr>
        <w:t>JOIN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groups g </w:t>
      </w: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ON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setid</w:t>
      </w:r>
      <w:proofErr w:type="spellEnd"/>
      <w:proofErr w:type="gramEnd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C1E0B">
        <w:rPr>
          <w:rFonts w:ascii="Courier New" w:eastAsia="Times New Roman" w:hAnsi="Courier New" w:cs="Courier New"/>
          <w:color w:val="778899"/>
          <w:sz w:val="21"/>
          <w:szCs w:val="21"/>
          <w:lang w:val="en-US" w:eastAsia="ru-RU"/>
        </w:rPr>
        <w:t>=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setid</w:t>
      </w:r>
      <w:proofErr w:type="spellEnd"/>
      <w:proofErr w:type="gramEnd"/>
    </w:p>
    <w:p w14:paraId="69C13797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GROUP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BY </w:t>
      </w:r>
      <w:proofErr w:type="spellStart"/>
      <w:proofErr w:type="gram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.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specialtyname</w:t>
      </w:r>
      <w:proofErr w:type="spellEnd"/>
      <w:proofErr w:type="gramEnd"/>
    </w:p>
    <w:p w14:paraId="347E8C53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ORDER</w:t>
      </w:r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BY </w:t>
      </w:r>
      <w:proofErr w:type="spellStart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groups_count</w:t>
      </w:r>
      <w:proofErr w:type="spellEnd"/>
      <w:r w:rsidRPr="004C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4C1E0B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DESC</w:t>
      </w:r>
      <w:r w:rsidRPr="004C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;</w:t>
      </w:r>
    </w:p>
    <w:p w14:paraId="75DA1847" w14:textId="77777777" w:rsidR="00C23A90" w:rsidRPr="004C1E0B" w:rsidRDefault="00C23A90" w:rsidP="00C23A90">
      <w:pPr>
        <w:shd w:val="clear" w:color="auto" w:fill="111217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AE24A9D" w14:textId="77777777" w:rsidR="000323FA" w:rsidRDefault="000323FA"/>
    <w:p w14:paraId="30444858" w14:textId="77777777" w:rsidR="007F440F" w:rsidRPr="007F440F" w:rsidRDefault="007F440F" w:rsidP="007F44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440F">
        <w:rPr>
          <w:rFonts w:ascii="Times New Roman" w:hAnsi="Times New Roman" w:cs="Times New Roman"/>
          <w:sz w:val="28"/>
          <w:szCs w:val="28"/>
        </w:rPr>
        <w:t>Данный запрос выполняет:</w:t>
      </w:r>
    </w:p>
    <w:p w14:paraId="46982D3D" w14:textId="77777777" w:rsidR="007F440F" w:rsidRPr="007F440F" w:rsidRDefault="007F440F" w:rsidP="007F440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440F">
        <w:rPr>
          <w:rFonts w:ascii="Times New Roman" w:hAnsi="Times New Roman" w:cs="Times New Roman"/>
          <w:sz w:val="28"/>
          <w:szCs w:val="28"/>
        </w:rPr>
        <w:t>объединение таблиц специальностей, наборов и групп;</w:t>
      </w:r>
    </w:p>
    <w:p w14:paraId="570C4BC2" w14:textId="77777777" w:rsidR="007F440F" w:rsidRPr="007F440F" w:rsidRDefault="007F440F" w:rsidP="007F440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440F">
        <w:rPr>
          <w:rFonts w:ascii="Times New Roman" w:hAnsi="Times New Roman" w:cs="Times New Roman"/>
          <w:sz w:val="28"/>
          <w:szCs w:val="28"/>
        </w:rPr>
        <w:t>подсчёт количества групп для каждой специальности;</w:t>
      </w:r>
    </w:p>
    <w:p w14:paraId="0DC34013" w14:textId="77777777" w:rsidR="007F440F" w:rsidRPr="007F440F" w:rsidRDefault="007F440F" w:rsidP="007F440F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7F440F">
        <w:rPr>
          <w:rFonts w:ascii="Times New Roman" w:hAnsi="Times New Roman" w:cs="Times New Roman"/>
          <w:sz w:val="28"/>
          <w:szCs w:val="28"/>
        </w:rPr>
        <w:t>сортировку результатов по убыванию количества групп.</w:t>
      </w:r>
    </w:p>
    <w:p w14:paraId="5AC8CB0E" w14:textId="6422C8ED" w:rsidR="007F440F" w:rsidRPr="007F440F" w:rsidRDefault="007F440F" w:rsidP="007F44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440F">
        <w:rPr>
          <w:rFonts w:ascii="Times New Roman" w:hAnsi="Times New Roman" w:cs="Times New Roman"/>
          <w:sz w:val="28"/>
          <w:szCs w:val="28"/>
        </w:rPr>
        <w:t xml:space="preserve">Результаты запроса были визуализированы в виде графика на дашборде </w:t>
      </w:r>
      <w:proofErr w:type="spellStart"/>
      <w:r w:rsidRPr="007F440F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7F440F">
        <w:rPr>
          <w:rFonts w:ascii="Times New Roman" w:hAnsi="Times New Roman" w:cs="Times New Roman"/>
          <w:sz w:val="28"/>
          <w:szCs w:val="28"/>
        </w:rPr>
        <w:t>.</w:t>
      </w:r>
    </w:p>
    <w:p w14:paraId="38DA90AA" w14:textId="3898D8FA" w:rsidR="007F440F" w:rsidRPr="007F440F" w:rsidRDefault="007F440F" w:rsidP="007F440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24D92">
        <w:rPr>
          <w:noProof/>
          <w:lang w:val="en-US"/>
        </w:rPr>
        <w:lastRenderedPageBreak/>
        <w:drawing>
          <wp:inline distT="0" distB="0" distL="0" distR="0" wp14:anchorId="14F45CCC" wp14:editId="25831B12">
            <wp:extent cx="5400000" cy="3204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4D18D" w14:textId="77777777" w:rsidR="007F440F" w:rsidRPr="007F440F" w:rsidRDefault="007F440F"/>
    <w:sectPr w:rsidR="007F440F" w:rsidRPr="007F4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3F5C"/>
    <w:multiLevelType w:val="multilevel"/>
    <w:tmpl w:val="BCC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44062"/>
    <w:multiLevelType w:val="multilevel"/>
    <w:tmpl w:val="5748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A780A"/>
    <w:multiLevelType w:val="multilevel"/>
    <w:tmpl w:val="C0E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139527">
    <w:abstractNumId w:val="1"/>
  </w:num>
  <w:num w:numId="2" w16cid:durableId="851530981">
    <w:abstractNumId w:val="2"/>
  </w:num>
  <w:num w:numId="3" w16cid:durableId="1928296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1BE"/>
    <w:rsid w:val="000323FA"/>
    <w:rsid w:val="000955C6"/>
    <w:rsid w:val="00424D92"/>
    <w:rsid w:val="00457F98"/>
    <w:rsid w:val="004C1E0B"/>
    <w:rsid w:val="00591455"/>
    <w:rsid w:val="007E3B98"/>
    <w:rsid w:val="007F20B5"/>
    <w:rsid w:val="007F440F"/>
    <w:rsid w:val="00A961BE"/>
    <w:rsid w:val="00BD1EAA"/>
    <w:rsid w:val="00BD1FC9"/>
    <w:rsid w:val="00C23A90"/>
    <w:rsid w:val="00DC24CF"/>
    <w:rsid w:val="00DE51EB"/>
    <w:rsid w:val="00E848BE"/>
    <w:rsid w:val="00EB371C"/>
    <w:rsid w:val="00E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DF6A1"/>
  <w15:chartTrackingRefBased/>
  <w15:docId w15:val="{69C40D21-67A9-4CF1-BEB5-FA0B0B98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7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Avetis Zadikian</dc:creator>
  <cp:keywords/>
  <dc:description/>
  <cp:lastModifiedBy>Veronika Kazaryan</cp:lastModifiedBy>
  <cp:revision>14</cp:revision>
  <dcterms:created xsi:type="dcterms:W3CDTF">2025-12-12T20:13:00Z</dcterms:created>
  <dcterms:modified xsi:type="dcterms:W3CDTF">2025-12-23T20:13:00Z</dcterms:modified>
</cp:coreProperties>
</file>