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35430F00" w14:textId="2D130734" w:rsidR="00C34425"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485579" w:history="1">
            <w:r w:rsidR="00C34425" w:rsidRPr="005332D5">
              <w:rPr>
                <w:rStyle w:val="Hyperlink"/>
                <w:noProof/>
              </w:rPr>
              <w:t>27-11-2020</w:t>
            </w:r>
            <w:r w:rsidR="00C34425">
              <w:rPr>
                <w:noProof/>
                <w:webHidden/>
              </w:rPr>
              <w:tab/>
            </w:r>
            <w:r w:rsidR="00C34425">
              <w:rPr>
                <w:noProof/>
                <w:webHidden/>
              </w:rPr>
              <w:fldChar w:fldCharType="begin"/>
            </w:r>
            <w:r w:rsidR="00C34425">
              <w:rPr>
                <w:noProof/>
                <w:webHidden/>
              </w:rPr>
              <w:instrText xml:space="preserve"> PAGEREF _Toc58485579 \h </w:instrText>
            </w:r>
            <w:r w:rsidR="00C34425">
              <w:rPr>
                <w:noProof/>
                <w:webHidden/>
              </w:rPr>
            </w:r>
            <w:r w:rsidR="00C34425">
              <w:rPr>
                <w:noProof/>
                <w:webHidden/>
              </w:rPr>
              <w:fldChar w:fldCharType="separate"/>
            </w:r>
            <w:r w:rsidR="00C34425">
              <w:rPr>
                <w:noProof/>
                <w:webHidden/>
              </w:rPr>
              <w:t>3</w:t>
            </w:r>
            <w:r w:rsidR="00C34425">
              <w:rPr>
                <w:noProof/>
                <w:webHidden/>
              </w:rPr>
              <w:fldChar w:fldCharType="end"/>
            </w:r>
          </w:hyperlink>
        </w:p>
        <w:p w14:paraId="68A33130" w14:textId="54BDB6BB" w:rsidR="00C34425" w:rsidRDefault="00B37B9C">
          <w:pPr>
            <w:pStyle w:val="Inhopg1"/>
            <w:tabs>
              <w:tab w:val="right" w:leader="dot" w:pos="9062"/>
            </w:tabs>
            <w:rPr>
              <w:rFonts w:eastAsiaTheme="minorEastAsia"/>
              <w:noProof/>
              <w:lang w:eastAsia="nl-NL"/>
            </w:rPr>
          </w:pPr>
          <w:hyperlink w:anchor="_Toc58485580" w:history="1">
            <w:r w:rsidR="00C34425" w:rsidRPr="005332D5">
              <w:rPr>
                <w:rStyle w:val="Hyperlink"/>
                <w:noProof/>
              </w:rPr>
              <w:t>01-12-2020</w:t>
            </w:r>
            <w:r w:rsidR="00C34425">
              <w:rPr>
                <w:noProof/>
                <w:webHidden/>
              </w:rPr>
              <w:tab/>
            </w:r>
            <w:r w:rsidR="00C34425">
              <w:rPr>
                <w:noProof/>
                <w:webHidden/>
              </w:rPr>
              <w:fldChar w:fldCharType="begin"/>
            </w:r>
            <w:r w:rsidR="00C34425">
              <w:rPr>
                <w:noProof/>
                <w:webHidden/>
              </w:rPr>
              <w:instrText xml:space="preserve"> PAGEREF _Toc58485580 \h </w:instrText>
            </w:r>
            <w:r w:rsidR="00C34425">
              <w:rPr>
                <w:noProof/>
                <w:webHidden/>
              </w:rPr>
            </w:r>
            <w:r w:rsidR="00C34425">
              <w:rPr>
                <w:noProof/>
                <w:webHidden/>
              </w:rPr>
              <w:fldChar w:fldCharType="separate"/>
            </w:r>
            <w:r w:rsidR="00C34425">
              <w:rPr>
                <w:noProof/>
                <w:webHidden/>
              </w:rPr>
              <w:t>4</w:t>
            </w:r>
            <w:r w:rsidR="00C34425">
              <w:rPr>
                <w:noProof/>
                <w:webHidden/>
              </w:rPr>
              <w:fldChar w:fldCharType="end"/>
            </w:r>
          </w:hyperlink>
        </w:p>
        <w:p w14:paraId="57A2F57F" w14:textId="617F9D86" w:rsidR="00C34425" w:rsidRDefault="00B37B9C">
          <w:pPr>
            <w:pStyle w:val="Inhopg1"/>
            <w:tabs>
              <w:tab w:val="right" w:leader="dot" w:pos="9062"/>
            </w:tabs>
            <w:rPr>
              <w:rFonts w:eastAsiaTheme="minorEastAsia"/>
              <w:noProof/>
              <w:lang w:eastAsia="nl-NL"/>
            </w:rPr>
          </w:pPr>
          <w:hyperlink w:anchor="_Toc58485581" w:history="1">
            <w:r w:rsidR="00C34425" w:rsidRPr="005332D5">
              <w:rPr>
                <w:rStyle w:val="Hyperlink"/>
                <w:noProof/>
              </w:rPr>
              <w:t>3-12-2020</w:t>
            </w:r>
            <w:r w:rsidR="00C34425">
              <w:rPr>
                <w:noProof/>
                <w:webHidden/>
              </w:rPr>
              <w:tab/>
            </w:r>
            <w:r w:rsidR="00C34425">
              <w:rPr>
                <w:noProof/>
                <w:webHidden/>
              </w:rPr>
              <w:fldChar w:fldCharType="begin"/>
            </w:r>
            <w:r w:rsidR="00C34425">
              <w:rPr>
                <w:noProof/>
                <w:webHidden/>
              </w:rPr>
              <w:instrText xml:space="preserve"> PAGEREF _Toc58485581 \h </w:instrText>
            </w:r>
            <w:r w:rsidR="00C34425">
              <w:rPr>
                <w:noProof/>
                <w:webHidden/>
              </w:rPr>
            </w:r>
            <w:r w:rsidR="00C34425">
              <w:rPr>
                <w:noProof/>
                <w:webHidden/>
              </w:rPr>
              <w:fldChar w:fldCharType="separate"/>
            </w:r>
            <w:r w:rsidR="00C34425">
              <w:rPr>
                <w:noProof/>
                <w:webHidden/>
              </w:rPr>
              <w:t>5</w:t>
            </w:r>
            <w:r w:rsidR="00C34425">
              <w:rPr>
                <w:noProof/>
                <w:webHidden/>
              </w:rPr>
              <w:fldChar w:fldCharType="end"/>
            </w:r>
          </w:hyperlink>
        </w:p>
        <w:p w14:paraId="21B0FB08" w14:textId="380391C2" w:rsidR="00C34425" w:rsidRDefault="00B37B9C">
          <w:pPr>
            <w:pStyle w:val="Inhopg1"/>
            <w:tabs>
              <w:tab w:val="right" w:leader="dot" w:pos="9062"/>
            </w:tabs>
            <w:rPr>
              <w:rFonts w:eastAsiaTheme="minorEastAsia"/>
              <w:noProof/>
              <w:lang w:eastAsia="nl-NL"/>
            </w:rPr>
          </w:pPr>
          <w:hyperlink w:anchor="_Toc58485582" w:history="1">
            <w:r w:rsidR="00C34425" w:rsidRPr="005332D5">
              <w:rPr>
                <w:rStyle w:val="Hyperlink"/>
                <w:noProof/>
              </w:rPr>
              <w:t>4-12-2020</w:t>
            </w:r>
            <w:r w:rsidR="00C34425">
              <w:rPr>
                <w:noProof/>
                <w:webHidden/>
              </w:rPr>
              <w:tab/>
            </w:r>
            <w:r w:rsidR="00C34425">
              <w:rPr>
                <w:noProof/>
                <w:webHidden/>
              </w:rPr>
              <w:fldChar w:fldCharType="begin"/>
            </w:r>
            <w:r w:rsidR="00C34425">
              <w:rPr>
                <w:noProof/>
                <w:webHidden/>
              </w:rPr>
              <w:instrText xml:space="preserve"> PAGEREF _Toc58485582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D9B18FB" w14:textId="4FF5E37F" w:rsidR="00C34425" w:rsidRDefault="00B37B9C">
          <w:pPr>
            <w:pStyle w:val="Inhopg2"/>
            <w:tabs>
              <w:tab w:val="right" w:leader="dot" w:pos="9062"/>
            </w:tabs>
            <w:rPr>
              <w:rFonts w:eastAsiaTheme="minorEastAsia"/>
              <w:noProof/>
              <w:lang w:eastAsia="nl-NL"/>
            </w:rPr>
          </w:pPr>
          <w:hyperlink w:anchor="_Toc58485583" w:history="1">
            <w:r w:rsidR="00C34425" w:rsidRPr="005332D5">
              <w:rPr>
                <w:rStyle w:val="Hyperlink"/>
                <w:noProof/>
              </w:rPr>
              <w:t>Feedback:</w:t>
            </w:r>
            <w:r w:rsidR="00C34425">
              <w:rPr>
                <w:noProof/>
                <w:webHidden/>
              </w:rPr>
              <w:tab/>
            </w:r>
            <w:r w:rsidR="00C34425">
              <w:rPr>
                <w:noProof/>
                <w:webHidden/>
              </w:rPr>
              <w:fldChar w:fldCharType="begin"/>
            </w:r>
            <w:r w:rsidR="00C34425">
              <w:rPr>
                <w:noProof/>
                <w:webHidden/>
              </w:rPr>
              <w:instrText xml:space="preserve"> PAGEREF _Toc58485583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21A1C10" w14:textId="0ECBF6BA" w:rsidR="00C34425" w:rsidRDefault="00B37B9C">
          <w:pPr>
            <w:pStyle w:val="Inhopg3"/>
            <w:tabs>
              <w:tab w:val="right" w:leader="dot" w:pos="9062"/>
            </w:tabs>
            <w:rPr>
              <w:rFonts w:eastAsiaTheme="minorEastAsia"/>
              <w:noProof/>
              <w:lang w:eastAsia="nl-NL"/>
            </w:rPr>
          </w:pPr>
          <w:hyperlink w:anchor="_Toc58485584" w:history="1">
            <w:r w:rsidR="00C34425" w:rsidRPr="005332D5">
              <w:rPr>
                <w:rStyle w:val="Hyperlink"/>
                <w:noProof/>
              </w:rPr>
              <w:t>2 type kortingscodes die de klant wilt:</w:t>
            </w:r>
            <w:r w:rsidR="00C34425">
              <w:rPr>
                <w:noProof/>
                <w:webHidden/>
              </w:rPr>
              <w:tab/>
            </w:r>
            <w:r w:rsidR="00C34425">
              <w:rPr>
                <w:noProof/>
                <w:webHidden/>
              </w:rPr>
              <w:fldChar w:fldCharType="begin"/>
            </w:r>
            <w:r w:rsidR="00C34425">
              <w:rPr>
                <w:noProof/>
                <w:webHidden/>
              </w:rPr>
              <w:instrText xml:space="preserve"> PAGEREF _Toc58485584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EB38B93" w14:textId="40CA587E" w:rsidR="00C34425" w:rsidRDefault="00B37B9C">
          <w:pPr>
            <w:pStyle w:val="Inhopg3"/>
            <w:tabs>
              <w:tab w:val="right" w:leader="dot" w:pos="9062"/>
            </w:tabs>
            <w:rPr>
              <w:rFonts w:eastAsiaTheme="minorEastAsia"/>
              <w:noProof/>
              <w:lang w:eastAsia="nl-NL"/>
            </w:rPr>
          </w:pPr>
          <w:hyperlink w:anchor="_Toc58485585" w:history="1">
            <w:r w:rsidR="00C34425" w:rsidRPr="005332D5">
              <w:rPr>
                <w:rStyle w:val="Hyperlink"/>
                <w:noProof/>
              </w:rPr>
              <w:t>Features in de volgende sprint:</w:t>
            </w:r>
            <w:r w:rsidR="00C34425">
              <w:rPr>
                <w:noProof/>
                <w:webHidden/>
              </w:rPr>
              <w:tab/>
            </w:r>
            <w:r w:rsidR="00C34425">
              <w:rPr>
                <w:noProof/>
                <w:webHidden/>
              </w:rPr>
              <w:fldChar w:fldCharType="begin"/>
            </w:r>
            <w:r w:rsidR="00C34425">
              <w:rPr>
                <w:noProof/>
                <w:webHidden/>
              </w:rPr>
              <w:instrText xml:space="preserve"> PAGEREF _Toc58485585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8FE403F" w14:textId="595C00F3" w:rsidR="00C34425" w:rsidRDefault="00B37B9C">
          <w:pPr>
            <w:pStyle w:val="Inhopg3"/>
            <w:tabs>
              <w:tab w:val="right" w:leader="dot" w:pos="9062"/>
            </w:tabs>
            <w:rPr>
              <w:rFonts w:eastAsiaTheme="minorEastAsia"/>
              <w:noProof/>
              <w:lang w:eastAsia="nl-NL"/>
            </w:rPr>
          </w:pPr>
          <w:hyperlink w:anchor="_Toc58485586" w:history="1">
            <w:r w:rsidR="00C34425" w:rsidRPr="005332D5">
              <w:rPr>
                <w:rStyle w:val="Hyperlink"/>
                <w:noProof/>
              </w:rPr>
              <w:t>Verbeterpunten komende sprint:</w:t>
            </w:r>
            <w:r w:rsidR="00C34425">
              <w:rPr>
                <w:noProof/>
                <w:webHidden/>
              </w:rPr>
              <w:tab/>
            </w:r>
            <w:r w:rsidR="00C34425">
              <w:rPr>
                <w:noProof/>
                <w:webHidden/>
              </w:rPr>
              <w:fldChar w:fldCharType="begin"/>
            </w:r>
            <w:r w:rsidR="00C34425">
              <w:rPr>
                <w:noProof/>
                <w:webHidden/>
              </w:rPr>
              <w:instrText xml:space="preserve"> PAGEREF _Toc58485586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7CF3936A" w14:textId="04387B92" w:rsidR="00C34425" w:rsidRDefault="00B37B9C">
          <w:pPr>
            <w:pStyle w:val="Inhopg3"/>
            <w:tabs>
              <w:tab w:val="right" w:leader="dot" w:pos="9062"/>
            </w:tabs>
            <w:rPr>
              <w:rFonts w:eastAsiaTheme="minorEastAsia"/>
              <w:noProof/>
              <w:lang w:eastAsia="nl-NL"/>
            </w:rPr>
          </w:pPr>
          <w:hyperlink w:anchor="_Toc58485587" w:history="1">
            <w:r w:rsidR="00C34425" w:rsidRPr="005332D5">
              <w:rPr>
                <w:rStyle w:val="Hyperlink"/>
                <w:noProof/>
              </w:rPr>
              <w:t>Verbeterpunten presentatie:</w:t>
            </w:r>
            <w:r w:rsidR="00C34425">
              <w:rPr>
                <w:noProof/>
                <w:webHidden/>
              </w:rPr>
              <w:tab/>
            </w:r>
            <w:r w:rsidR="00C34425">
              <w:rPr>
                <w:noProof/>
                <w:webHidden/>
              </w:rPr>
              <w:fldChar w:fldCharType="begin"/>
            </w:r>
            <w:r w:rsidR="00C34425">
              <w:rPr>
                <w:noProof/>
                <w:webHidden/>
              </w:rPr>
              <w:instrText xml:space="preserve"> PAGEREF _Toc58485587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276B443E" w14:textId="736F78D7" w:rsidR="00C34425" w:rsidRDefault="00B37B9C">
          <w:pPr>
            <w:pStyle w:val="Inhopg2"/>
            <w:tabs>
              <w:tab w:val="right" w:leader="dot" w:pos="9062"/>
            </w:tabs>
            <w:rPr>
              <w:rFonts w:eastAsiaTheme="minorEastAsia"/>
              <w:noProof/>
              <w:lang w:eastAsia="nl-NL"/>
            </w:rPr>
          </w:pPr>
          <w:hyperlink w:anchor="_Toc58485588" w:history="1">
            <w:r w:rsidR="00C34425" w:rsidRPr="005332D5">
              <w:rPr>
                <w:rStyle w:val="Hyperlink"/>
                <w:noProof/>
              </w:rPr>
              <w:t>Testrapport</w:t>
            </w:r>
            <w:r w:rsidR="00C34425">
              <w:rPr>
                <w:noProof/>
                <w:webHidden/>
              </w:rPr>
              <w:tab/>
            </w:r>
            <w:r w:rsidR="00C34425">
              <w:rPr>
                <w:noProof/>
                <w:webHidden/>
              </w:rPr>
              <w:fldChar w:fldCharType="begin"/>
            </w:r>
            <w:r w:rsidR="00C34425">
              <w:rPr>
                <w:noProof/>
                <w:webHidden/>
              </w:rPr>
              <w:instrText xml:space="preserve"> PAGEREF _Toc58485588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925C661" w14:textId="79C04DB7" w:rsidR="00C34425" w:rsidRDefault="00B37B9C">
          <w:pPr>
            <w:pStyle w:val="Inhopg3"/>
            <w:tabs>
              <w:tab w:val="right" w:leader="dot" w:pos="9062"/>
            </w:tabs>
            <w:rPr>
              <w:rFonts w:eastAsiaTheme="minorEastAsia"/>
              <w:noProof/>
              <w:lang w:eastAsia="nl-NL"/>
            </w:rPr>
          </w:pPr>
          <w:hyperlink w:anchor="_Toc58485589" w:history="1">
            <w:r w:rsidR="00C34425" w:rsidRPr="005332D5">
              <w:rPr>
                <w:rStyle w:val="Hyperlink"/>
                <w:noProof/>
              </w:rPr>
              <w:t>Testrapportage sprint 2:</w:t>
            </w:r>
            <w:r w:rsidR="00C34425">
              <w:rPr>
                <w:noProof/>
                <w:webHidden/>
              </w:rPr>
              <w:tab/>
            </w:r>
            <w:r w:rsidR="00C34425">
              <w:rPr>
                <w:noProof/>
                <w:webHidden/>
              </w:rPr>
              <w:fldChar w:fldCharType="begin"/>
            </w:r>
            <w:r w:rsidR="00C34425">
              <w:rPr>
                <w:noProof/>
                <w:webHidden/>
              </w:rPr>
              <w:instrText xml:space="preserve"> PAGEREF _Toc58485589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1938587F" w14:textId="4528EC6A" w:rsidR="00C34425" w:rsidRDefault="00B37B9C">
          <w:pPr>
            <w:pStyle w:val="Inhopg3"/>
            <w:tabs>
              <w:tab w:val="right" w:leader="dot" w:pos="9062"/>
            </w:tabs>
            <w:rPr>
              <w:rFonts w:eastAsiaTheme="minorEastAsia"/>
              <w:noProof/>
              <w:lang w:eastAsia="nl-NL"/>
            </w:rPr>
          </w:pPr>
          <w:hyperlink w:anchor="_Toc58485590" w:history="1">
            <w:r w:rsidR="00C34425" w:rsidRPr="005332D5">
              <w:rPr>
                <w:rStyle w:val="Hyperlink"/>
                <w:noProof/>
              </w:rPr>
              <w:t>Activiteiten:</w:t>
            </w:r>
            <w:r w:rsidR="00C34425">
              <w:rPr>
                <w:noProof/>
                <w:webHidden/>
              </w:rPr>
              <w:tab/>
            </w:r>
            <w:r w:rsidR="00C34425">
              <w:rPr>
                <w:noProof/>
                <w:webHidden/>
              </w:rPr>
              <w:fldChar w:fldCharType="begin"/>
            </w:r>
            <w:r w:rsidR="00C34425">
              <w:rPr>
                <w:noProof/>
                <w:webHidden/>
              </w:rPr>
              <w:instrText xml:space="preserve"> PAGEREF _Toc58485590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21A7D123" w14:textId="588128C6" w:rsidR="00C34425" w:rsidRDefault="00B37B9C">
          <w:pPr>
            <w:pStyle w:val="Inhopg3"/>
            <w:tabs>
              <w:tab w:val="right" w:leader="dot" w:pos="9062"/>
            </w:tabs>
            <w:rPr>
              <w:rFonts w:eastAsiaTheme="minorEastAsia"/>
              <w:noProof/>
              <w:lang w:eastAsia="nl-NL"/>
            </w:rPr>
          </w:pPr>
          <w:hyperlink w:anchor="_Toc58485591" w:history="1">
            <w:r w:rsidR="00C34425" w:rsidRPr="005332D5">
              <w:rPr>
                <w:rStyle w:val="Hyperlink"/>
                <w:noProof/>
              </w:rPr>
              <w:t>Trello bord aanpassen onderwerpen:</w:t>
            </w:r>
            <w:r w:rsidR="00C34425">
              <w:rPr>
                <w:noProof/>
                <w:webHidden/>
              </w:rPr>
              <w:tab/>
            </w:r>
            <w:r w:rsidR="00C34425">
              <w:rPr>
                <w:noProof/>
                <w:webHidden/>
              </w:rPr>
              <w:fldChar w:fldCharType="begin"/>
            </w:r>
            <w:r w:rsidR="00C34425">
              <w:rPr>
                <w:noProof/>
                <w:webHidden/>
              </w:rPr>
              <w:instrText xml:space="preserve"> PAGEREF _Toc58485591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3E0EECC1" w14:textId="3E1345AA" w:rsidR="00C34425" w:rsidRDefault="00B37B9C">
          <w:pPr>
            <w:pStyle w:val="Inhopg3"/>
            <w:tabs>
              <w:tab w:val="right" w:leader="dot" w:pos="9062"/>
            </w:tabs>
            <w:rPr>
              <w:rFonts w:eastAsiaTheme="minorEastAsia"/>
              <w:noProof/>
              <w:lang w:eastAsia="nl-NL"/>
            </w:rPr>
          </w:pPr>
          <w:hyperlink w:anchor="_Toc58485592" w:history="1">
            <w:r w:rsidR="00C34425" w:rsidRPr="005332D5">
              <w:rPr>
                <w:rStyle w:val="Hyperlink"/>
                <w:noProof/>
              </w:rPr>
              <w:t>Onderwerpen:</w:t>
            </w:r>
            <w:r w:rsidR="00C34425">
              <w:rPr>
                <w:noProof/>
                <w:webHidden/>
              </w:rPr>
              <w:tab/>
            </w:r>
            <w:r w:rsidR="00C34425">
              <w:rPr>
                <w:noProof/>
                <w:webHidden/>
              </w:rPr>
              <w:fldChar w:fldCharType="begin"/>
            </w:r>
            <w:r w:rsidR="00C34425">
              <w:rPr>
                <w:noProof/>
                <w:webHidden/>
              </w:rPr>
              <w:instrText xml:space="preserve"> PAGEREF _Toc58485592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D9D7510" w14:textId="6D58277C" w:rsidR="00C34425" w:rsidRDefault="00B37B9C">
          <w:pPr>
            <w:pStyle w:val="Inhopg1"/>
            <w:tabs>
              <w:tab w:val="right" w:leader="dot" w:pos="9062"/>
            </w:tabs>
            <w:rPr>
              <w:rFonts w:eastAsiaTheme="minorEastAsia"/>
              <w:noProof/>
              <w:lang w:eastAsia="nl-NL"/>
            </w:rPr>
          </w:pPr>
          <w:hyperlink w:anchor="_Toc58485593" w:history="1">
            <w:r w:rsidR="00C34425" w:rsidRPr="005332D5">
              <w:rPr>
                <w:rStyle w:val="Hyperlink"/>
                <w:noProof/>
              </w:rPr>
              <w:t>07-12-2020</w:t>
            </w:r>
            <w:r w:rsidR="00C34425">
              <w:rPr>
                <w:noProof/>
                <w:webHidden/>
              </w:rPr>
              <w:tab/>
            </w:r>
            <w:r w:rsidR="00C34425">
              <w:rPr>
                <w:noProof/>
                <w:webHidden/>
              </w:rPr>
              <w:fldChar w:fldCharType="begin"/>
            </w:r>
            <w:r w:rsidR="00C34425">
              <w:rPr>
                <w:noProof/>
                <w:webHidden/>
              </w:rPr>
              <w:instrText xml:space="preserve"> PAGEREF _Toc58485593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7CA0D58E" w14:textId="746CD0DB" w:rsidR="00C34425" w:rsidRDefault="00B37B9C">
          <w:pPr>
            <w:pStyle w:val="Inhopg2"/>
            <w:tabs>
              <w:tab w:val="right" w:leader="dot" w:pos="9062"/>
            </w:tabs>
            <w:rPr>
              <w:rFonts w:eastAsiaTheme="minorEastAsia"/>
              <w:noProof/>
              <w:lang w:eastAsia="nl-NL"/>
            </w:rPr>
          </w:pPr>
          <w:hyperlink w:anchor="_Toc58485594" w:history="1">
            <w:r w:rsidR="00C34425" w:rsidRPr="005332D5">
              <w:rPr>
                <w:rStyle w:val="Hyperlink"/>
                <w:noProof/>
              </w:rPr>
              <w:t>Securityscan</w:t>
            </w:r>
            <w:r w:rsidR="00C34425">
              <w:rPr>
                <w:noProof/>
                <w:webHidden/>
              </w:rPr>
              <w:tab/>
            </w:r>
            <w:r w:rsidR="00C34425">
              <w:rPr>
                <w:noProof/>
                <w:webHidden/>
              </w:rPr>
              <w:fldChar w:fldCharType="begin"/>
            </w:r>
            <w:r w:rsidR="00C34425">
              <w:rPr>
                <w:noProof/>
                <w:webHidden/>
              </w:rPr>
              <w:instrText xml:space="preserve"> PAGEREF _Toc58485594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412D9442" w14:textId="7C51BEF6" w:rsidR="00C34425" w:rsidRDefault="00B37B9C">
          <w:pPr>
            <w:pStyle w:val="Inhopg2"/>
            <w:tabs>
              <w:tab w:val="right" w:leader="dot" w:pos="9062"/>
            </w:tabs>
            <w:rPr>
              <w:rFonts w:eastAsiaTheme="minorEastAsia"/>
              <w:noProof/>
              <w:lang w:eastAsia="nl-NL"/>
            </w:rPr>
          </w:pPr>
          <w:hyperlink w:anchor="_Toc58485595" w:history="1">
            <w:r w:rsidR="00C34425" w:rsidRPr="005332D5">
              <w:rPr>
                <w:rStyle w:val="Hyperlink"/>
                <w:noProof/>
              </w:rPr>
              <w:t>Technisch Ontwerp</w:t>
            </w:r>
            <w:r w:rsidR="00C34425">
              <w:rPr>
                <w:noProof/>
                <w:webHidden/>
              </w:rPr>
              <w:tab/>
            </w:r>
            <w:r w:rsidR="00C34425">
              <w:rPr>
                <w:noProof/>
                <w:webHidden/>
              </w:rPr>
              <w:fldChar w:fldCharType="begin"/>
            </w:r>
            <w:r w:rsidR="00C34425">
              <w:rPr>
                <w:noProof/>
                <w:webHidden/>
              </w:rPr>
              <w:instrText xml:space="preserve"> PAGEREF _Toc58485595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0C9D8291" w14:textId="1DD955AD" w:rsidR="00C34425" w:rsidRDefault="00B37B9C">
          <w:pPr>
            <w:pStyle w:val="Inhopg2"/>
            <w:tabs>
              <w:tab w:val="right" w:leader="dot" w:pos="9062"/>
            </w:tabs>
            <w:rPr>
              <w:rFonts w:eastAsiaTheme="minorEastAsia"/>
              <w:noProof/>
              <w:lang w:eastAsia="nl-NL"/>
            </w:rPr>
          </w:pPr>
          <w:hyperlink w:anchor="_Toc58485596" w:history="1">
            <w:r w:rsidR="00C34425" w:rsidRPr="005332D5">
              <w:rPr>
                <w:rStyle w:val="Hyperlink"/>
                <w:noProof/>
              </w:rPr>
              <w:t>8-12-2020</w:t>
            </w:r>
            <w:r w:rsidR="00C34425">
              <w:rPr>
                <w:noProof/>
                <w:webHidden/>
              </w:rPr>
              <w:tab/>
            </w:r>
            <w:r w:rsidR="00C34425">
              <w:rPr>
                <w:noProof/>
                <w:webHidden/>
              </w:rPr>
              <w:fldChar w:fldCharType="begin"/>
            </w:r>
            <w:r w:rsidR="00C34425">
              <w:rPr>
                <w:noProof/>
                <w:webHidden/>
              </w:rPr>
              <w:instrText xml:space="preserve"> PAGEREF _Toc58485596 \h </w:instrText>
            </w:r>
            <w:r w:rsidR="00C34425">
              <w:rPr>
                <w:noProof/>
                <w:webHidden/>
              </w:rPr>
            </w:r>
            <w:r w:rsidR="00C34425">
              <w:rPr>
                <w:noProof/>
                <w:webHidden/>
              </w:rPr>
              <w:fldChar w:fldCharType="separate"/>
            </w:r>
            <w:r w:rsidR="00C34425">
              <w:rPr>
                <w:noProof/>
                <w:webHidden/>
              </w:rPr>
              <w:t>9</w:t>
            </w:r>
            <w:r w:rsidR="00C34425">
              <w:rPr>
                <w:noProof/>
                <w:webHidden/>
              </w:rPr>
              <w:fldChar w:fldCharType="end"/>
            </w:r>
          </w:hyperlink>
        </w:p>
        <w:p w14:paraId="77236A47" w14:textId="11A6BF4F"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48557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48558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48558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485582"/>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485583"/>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485584"/>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485585"/>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r>
        <w:t>Raspberry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r>
        <w:t>Stijling Buttons</w:t>
      </w:r>
    </w:p>
    <w:p w14:paraId="68EFB4D5" w14:textId="367A0BB5" w:rsidR="004B7209" w:rsidRDefault="004B7209" w:rsidP="00BF718B">
      <w:pPr>
        <w:pStyle w:val="Kop3"/>
      </w:pPr>
      <w:bookmarkStart w:id="7" w:name="_Toc58485586"/>
      <w:r>
        <w:t>Verbeterpunten komende sprint:</w:t>
      </w:r>
      <w:bookmarkEnd w:id="7"/>
    </w:p>
    <w:p w14:paraId="031FEE42" w14:textId="608FEA25" w:rsidR="004B7209" w:rsidRDefault="002E7997" w:rsidP="004B7209">
      <w:pPr>
        <w:pStyle w:val="Lijstalinea"/>
        <w:numPr>
          <w:ilvl w:val="0"/>
          <w:numId w:val="1"/>
        </w:numPr>
      </w:pPr>
      <w:r>
        <w:t>Meerdere items in backlog</w:t>
      </w:r>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485587"/>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r>
        <w:t>Backup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485588"/>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485589"/>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485590"/>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485591"/>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485592"/>
      <w:r>
        <w:t>Onderwerpen:</w:t>
      </w:r>
      <w:bookmarkEnd w:id="13"/>
    </w:p>
    <w:p w14:paraId="34D303A1" w14:textId="246CB879" w:rsidR="0072381D" w:rsidRDefault="000B2ACE" w:rsidP="000B2ACE">
      <w:pPr>
        <w:pStyle w:val="Lijstalinea"/>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485593"/>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485594"/>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485595"/>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485596"/>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Pakketselectie requirements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In kbs les opdracht sprint 3 bekeken</w:t>
      </w:r>
      <w:r w:rsidR="003F4950">
        <w:t xml:space="preserve"> (zonder Ivar)</w:t>
      </w:r>
    </w:p>
    <w:p w14:paraId="4283C902" w14:textId="16700369" w:rsidR="002A6BE1" w:rsidRDefault="002A6BE1" w:rsidP="001A7784">
      <w:r>
        <w:t>Voor autorisatie: account bezoeker/klant maken. Permissies zijn select, update en insert van de tabellen beschreven bij de bijbehorende queries in de betreffende php code</w:t>
      </w:r>
    </w:p>
    <w:p w14:paraId="623FA3B1" w14:textId="3C9FF81F" w:rsidR="002A6BE1" w:rsidRDefault="002A6BE1" w:rsidP="001A7784">
      <w:r>
        <w:t>Engine tabje: gebruik van archive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Tabel people heeft al een trigger voor correcte_email.</w:t>
      </w:r>
    </w:p>
    <w:p w14:paraId="532F556E" w14:textId="735F2415" w:rsidR="0064690B" w:rsidRDefault="0064690B" w:rsidP="001A7784">
      <w:r>
        <w:t>Gedragsregels: trigger of php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Temperatuursensor: alle isChillerStock = 1 moeten de temperatuur gemeten worden dmv de raspberry pi. CodeRoomSensorNumber = 5. Data van pi niet lokaal opslaan maar naar nerdygadgetsdatabase (die wel lokaal staat maar op pc/laptop). Elke 3 seconden wordt de temperatuur geupdate. Oude temperaturen worden in de coldroomtemperatures_archive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r>
        <w:lastRenderedPageBreak/>
        <w:t>11-12-2020</w:t>
      </w:r>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Weten niet zeker of php hash wel secure is</w:t>
      </w:r>
    </w:p>
    <w:p w14:paraId="38BF7424" w14:textId="69E5D679" w:rsidR="00005668" w:rsidRDefault="003C7266" w:rsidP="001A7784">
      <w:r>
        <w:t>Password policy: heeft nerdy gadgets waarschijnlijk niet. Gekeken op de referentie architectuur van nerdy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r>
        <w:lastRenderedPageBreak/>
        <w:t>1</w:t>
      </w:r>
      <w:r>
        <w:t>2</w:t>
      </w:r>
      <w:r>
        <w:t>-12-2020</w:t>
      </w:r>
    </w:p>
    <w:p w14:paraId="41835689" w14:textId="0C52189F" w:rsidR="0014479E" w:rsidRDefault="0014479E" w:rsidP="0014479E">
      <w:r>
        <w:t>Aanwezigen: Jasper</w:t>
      </w:r>
      <w:r>
        <w:t xml:space="preserve">, </w:t>
      </w:r>
      <w:r>
        <w:t>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Besloten een gebruiker administrator te maken ipv root, omdat dit beter is voor de beveiliging. Dit moet ook in het securityverslag komen.</w:t>
      </w:r>
    </w:p>
    <w:p w14:paraId="621960D6" w14:textId="09DFBD1A" w:rsidR="0042250D" w:rsidRDefault="00F91E56" w:rsidP="001A7784">
      <w:r>
        <w:t>Onderzocht wat views zijn</w:t>
      </w:r>
      <w:r w:rsidR="00D15BDC">
        <w:t>. Dachten dat dit best goed zou werken voor security. Blijkt uiteindelijk niks uit te maken omdat je met SQL injectie nog steeds alle tabellen van de database kan laten zien met bijvoorbeeld joins.</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r>
        <w:t xml:space="preserve">Function geeft iets terug, procedure voert iets uit, trigger roept ze aan. Voor de database willen wij een trigger maken, die </w:t>
      </w:r>
      <w:r w:rsidR="00197A15">
        <w:t>vóó</w:t>
      </w:r>
      <w:r>
        <w:t xml:space="preserve">r </w:t>
      </w:r>
      <w:r w:rsidR="00197A15">
        <w:t>de UPDATE</w:t>
      </w:r>
      <w:r>
        <w:t xml:space="preserve"> in </w:t>
      </w:r>
      <w:r w:rsidR="00197A15">
        <w:t>de coldroomtemperatures tabel een procedure aanroept. Deze procedure INSERT de oude temperatuurdata in de archive tabel.</w:t>
      </w:r>
    </w:p>
    <w:p w14:paraId="4F35B1AB" w14:textId="15B0F32A" w:rsidR="00B37B9C" w:rsidRDefault="00B37B9C" w:rsidP="001A7784">
      <w:r>
        <w:t>Eerste sessie: 2 uur aan gewerkt</w:t>
      </w:r>
    </w:p>
    <w:p w14:paraId="654A9EF9" w14:textId="77777777" w:rsidR="00584B30" w:rsidRPr="001A7784" w:rsidRDefault="00584B30" w:rsidP="001A7784"/>
    <w:sectPr w:rsidR="00584B30"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649B0"/>
    <w:rsid w:val="00080AE4"/>
    <w:rsid w:val="000B2ACE"/>
    <w:rsid w:val="000C3677"/>
    <w:rsid w:val="00106F09"/>
    <w:rsid w:val="001323F6"/>
    <w:rsid w:val="0013633A"/>
    <w:rsid w:val="00136F87"/>
    <w:rsid w:val="0014479E"/>
    <w:rsid w:val="00161BA0"/>
    <w:rsid w:val="001825D1"/>
    <w:rsid w:val="00197678"/>
    <w:rsid w:val="00197A15"/>
    <w:rsid w:val="001A7784"/>
    <w:rsid w:val="001B0B88"/>
    <w:rsid w:val="00210027"/>
    <w:rsid w:val="00217B26"/>
    <w:rsid w:val="002A6BE1"/>
    <w:rsid w:val="002B0751"/>
    <w:rsid w:val="002C20E5"/>
    <w:rsid w:val="002E7997"/>
    <w:rsid w:val="00302F94"/>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B5A2E"/>
    <w:rsid w:val="004B7209"/>
    <w:rsid w:val="004C3039"/>
    <w:rsid w:val="004C4870"/>
    <w:rsid w:val="004D3A05"/>
    <w:rsid w:val="00560767"/>
    <w:rsid w:val="00561D8C"/>
    <w:rsid w:val="00584B30"/>
    <w:rsid w:val="005B2243"/>
    <w:rsid w:val="005E7441"/>
    <w:rsid w:val="005F51DE"/>
    <w:rsid w:val="00604F35"/>
    <w:rsid w:val="00614614"/>
    <w:rsid w:val="00620D96"/>
    <w:rsid w:val="0064690B"/>
    <w:rsid w:val="00686169"/>
    <w:rsid w:val="006A122D"/>
    <w:rsid w:val="006A37CC"/>
    <w:rsid w:val="006C2B38"/>
    <w:rsid w:val="006D5952"/>
    <w:rsid w:val="006E32FA"/>
    <w:rsid w:val="0072381D"/>
    <w:rsid w:val="00761961"/>
    <w:rsid w:val="008100F3"/>
    <w:rsid w:val="00815793"/>
    <w:rsid w:val="00844C63"/>
    <w:rsid w:val="00897F70"/>
    <w:rsid w:val="008B403B"/>
    <w:rsid w:val="00966376"/>
    <w:rsid w:val="0098459B"/>
    <w:rsid w:val="00A61AA2"/>
    <w:rsid w:val="00AB262D"/>
    <w:rsid w:val="00AE0CD2"/>
    <w:rsid w:val="00AE18D4"/>
    <w:rsid w:val="00B02BA6"/>
    <w:rsid w:val="00B36F72"/>
    <w:rsid w:val="00B37B9C"/>
    <w:rsid w:val="00B51D84"/>
    <w:rsid w:val="00B6172D"/>
    <w:rsid w:val="00B77F00"/>
    <w:rsid w:val="00BB30FD"/>
    <w:rsid w:val="00BE425F"/>
    <w:rsid w:val="00BE4603"/>
    <w:rsid w:val="00BF718B"/>
    <w:rsid w:val="00BF7F94"/>
    <w:rsid w:val="00C24821"/>
    <w:rsid w:val="00C34425"/>
    <w:rsid w:val="00C44C28"/>
    <w:rsid w:val="00C51C43"/>
    <w:rsid w:val="00CA015F"/>
    <w:rsid w:val="00CA2936"/>
    <w:rsid w:val="00CB5650"/>
    <w:rsid w:val="00CF0451"/>
    <w:rsid w:val="00D15BDC"/>
    <w:rsid w:val="00D31552"/>
    <w:rsid w:val="00D60870"/>
    <w:rsid w:val="00D66BDB"/>
    <w:rsid w:val="00DA6667"/>
    <w:rsid w:val="00E4736C"/>
    <w:rsid w:val="00E5227E"/>
    <w:rsid w:val="00E86996"/>
    <w:rsid w:val="00EA7D1A"/>
    <w:rsid w:val="00EB2D17"/>
    <w:rsid w:val="00EB4706"/>
    <w:rsid w:val="00F10658"/>
    <w:rsid w:val="00F16353"/>
    <w:rsid w:val="00F415BB"/>
    <w:rsid w:val="00F91E56"/>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11</Pages>
  <Words>1802</Words>
  <Characters>9914</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83</cp:revision>
  <dcterms:created xsi:type="dcterms:W3CDTF">2020-11-23T10:33:00Z</dcterms:created>
  <dcterms:modified xsi:type="dcterms:W3CDTF">2020-12-12T11:39:00Z</dcterms:modified>
</cp:coreProperties>
</file>