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6080D" w14:textId="45F293F0" w:rsidR="00E743E4" w:rsidRPr="001630B1" w:rsidRDefault="00F75608" w:rsidP="00E743E4">
      <w:pPr>
        <w:rPr>
          <w:rFonts w:ascii="SimSun" w:eastAsia="SimSun" w:hAnsi="SimSun" w:cstheme="majorHAnsi"/>
          <w:bCs/>
          <w:color w:val="000000" w:themeColor="text1"/>
          <w:sz w:val="32"/>
          <w:szCs w:val="44"/>
          <w:lang w:eastAsia="zh-TW"/>
        </w:rPr>
      </w:pPr>
      <w:r w:rsidRPr="00F75608">
        <w:rPr>
          <w:rFonts w:ascii="SimSun" w:eastAsia="PMingLiU" w:hAnsi="SimSun" w:cstheme="majorHAnsi" w:hint="eastAsia"/>
          <w:bCs/>
          <w:color w:val="000000" w:themeColor="text1"/>
          <w:sz w:val="32"/>
          <w:szCs w:val="44"/>
          <w:lang w:eastAsia="zh-TW"/>
        </w:rPr>
        <w:t>《</w:t>
      </w:r>
      <w:r w:rsidRPr="00F75608">
        <w:rPr>
          <w:rFonts w:ascii="SimSun" w:eastAsia="PMingLiU" w:hAnsi="SimSun" w:cstheme="majorHAnsi"/>
          <w:bCs/>
          <w:color w:val="000000" w:themeColor="text1"/>
          <w:sz w:val="32"/>
          <w:szCs w:val="44"/>
          <w:lang w:eastAsia="zh-TW"/>
        </w:rPr>
        <w:t>2005</w:t>
      </w:r>
      <w:r w:rsidRPr="00F75608">
        <w:rPr>
          <w:rFonts w:ascii="SimSun" w:eastAsia="PMingLiU" w:hAnsi="SimSun" w:cstheme="majorHAnsi" w:hint="eastAsia"/>
          <w:bCs/>
          <w:color w:val="000000" w:themeColor="text1"/>
          <w:sz w:val="32"/>
          <w:szCs w:val="44"/>
          <w:lang w:eastAsia="zh-TW"/>
        </w:rPr>
        <w:t>年殘障教育標準》的</w:t>
      </w:r>
      <w:r w:rsidRPr="00F75608">
        <w:rPr>
          <w:rFonts w:ascii="SimSun" w:eastAsia="PMingLiU" w:hAnsi="SimSun" w:cstheme="majorHAnsi"/>
          <w:bCs/>
          <w:color w:val="000000" w:themeColor="text1"/>
          <w:sz w:val="32"/>
          <w:szCs w:val="44"/>
          <w:lang w:eastAsia="zh-TW"/>
        </w:rPr>
        <w:t>2020</w:t>
      </w:r>
      <w:r w:rsidRPr="00F75608">
        <w:rPr>
          <w:rFonts w:ascii="SimSun" w:eastAsia="PMingLiU" w:hAnsi="SimSun" w:cstheme="majorHAnsi" w:hint="eastAsia"/>
          <w:bCs/>
          <w:color w:val="000000" w:themeColor="text1"/>
          <w:sz w:val="32"/>
          <w:szCs w:val="44"/>
          <w:lang w:eastAsia="zh-TW"/>
        </w:rPr>
        <w:t>年評審</w:t>
      </w:r>
    </w:p>
    <w:p w14:paraId="60CF9816" w14:textId="4B992A09" w:rsidR="00F45A11" w:rsidRPr="00057D16" w:rsidRDefault="00F75608" w:rsidP="00920DCE">
      <w:pPr>
        <w:spacing w:line="360" w:lineRule="auto"/>
        <w:rPr>
          <w:rFonts w:ascii="SimSun" w:eastAsia="SimSun" w:hAnsi="SimSun" w:cstheme="majorHAnsi"/>
          <w:b/>
          <w:color w:val="000000" w:themeColor="text1"/>
          <w:sz w:val="44"/>
          <w:szCs w:val="44"/>
          <w:lang w:eastAsia="zh-TW"/>
        </w:rPr>
      </w:pPr>
      <w:r w:rsidRPr="00F75608">
        <w:rPr>
          <w:rFonts w:ascii="SimSun" w:eastAsia="PMingLiU" w:hAnsi="SimSun" w:cstheme="majorHAnsi" w:hint="eastAsia"/>
          <w:b/>
          <w:color w:val="000000" w:themeColor="text1"/>
          <w:sz w:val="44"/>
          <w:szCs w:val="44"/>
          <w:lang w:eastAsia="zh-TW"/>
        </w:rPr>
        <w:t>討論文件：幼稚教育和保育中的殘障兒童</w:t>
      </w:r>
    </w:p>
    <w:p w14:paraId="170A7B22" w14:textId="52F5237A" w:rsidR="00532D46" w:rsidRPr="00057D16" w:rsidRDefault="00F75608" w:rsidP="00920DCE">
      <w:pPr>
        <w:spacing w:line="360" w:lineRule="auto"/>
        <w:rPr>
          <w:rFonts w:ascii="SimSun" w:eastAsia="SimSun" w:hAnsi="SimSun" w:cstheme="majorHAnsi"/>
          <w:b/>
          <w:color w:val="000000" w:themeColor="text1"/>
          <w:sz w:val="40"/>
          <w:szCs w:val="44"/>
          <w:lang w:eastAsia="zh-TW"/>
        </w:rPr>
      </w:pPr>
      <w:r w:rsidRPr="00F75608">
        <w:rPr>
          <w:rFonts w:ascii="SimSun" w:eastAsia="PMingLiU" w:hAnsi="SimSun" w:cstheme="majorHAnsi" w:hint="eastAsia"/>
          <w:b/>
          <w:color w:val="000000" w:themeColor="text1"/>
          <w:sz w:val="40"/>
          <w:szCs w:val="44"/>
          <w:lang w:eastAsia="zh-TW"/>
        </w:rPr>
        <w:t>引言</w:t>
      </w:r>
    </w:p>
    <w:p w14:paraId="0822737D" w14:textId="28697854" w:rsidR="00057D16" w:rsidRPr="00220CFA" w:rsidRDefault="00F75608" w:rsidP="00842192">
      <w:pPr>
        <w:rPr>
          <w:rFonts w:ascii="SimSun" w:eastAsia="SimSun" w:hAnsi="SimSun"/>
          <w:lang w:eastAsia="zh-TW"/>
        </w:rPr>
      </w:pPr>
      <w:r w:rsidRPr="00F75608">
        <w:rPr>
          <w:rFonts w:ascii="SimSun" w:eastAsia="PMingLiU" w:hAnsi="SimSun" w:hint="eastAsia"/>
          <w:lang w:eastAsia="zh-TW"/>
        </w:rPr>
        <w:t>本討論</w:t>
      </w:r>
      <w:r w:rsidR="00687EB4" w:rsidRPr="00687EB4">
        <w:rPr>
          <w:rFonts w:ascii="MingLiU" w:eastAsia="MingLiU" w:hAnsi="MingLiU" w:hint="eastAsia"/>
          <w:lang w:eastAsia="zh-TW"/>
        </w:rPr>
        <w:t>文件</w:t>
      </w:r>
      <w:r w:rsidRPr="00F75608">
        <w:rPr>
          <w:rFonts w:ascii="SimSun" w:eastAsia="PMingLiU" w:hAnsi="SimSun" w:hint="eastAsia"/>
          <w:lang w:eastAsia="zh-TW"/>
        </w:rPr>
        <w:t>旨在支持澳大利亞政府就《</w:t>
      </w:r>
      <w:r w:rsidRPr="00F75608">
        <w:rPr>
          <w:rFonts w:ascii="SimSun" w:eastAsia="PMingLiU" w:hAnsi="SimSun"/>
          <w:lang w:eastAsia="zh-TW"/>
        </w:rPr>
        <w:t>2005</w:t>
      </w:r>
      <w:r w:rsidRPr="00F75608">
        <w:rPr>
          <w:rFonts w:ascii="SimSun" w:eastAsia="PMingLiU" w:hAnsi="SimSun" w:hint="eastAsia"/>
          <w:lang w:eastAsia="zh-TW"/>
        </w:rPr>
        <w:t>年殘障教育標準》</w:t>
      </w:r>
      <w:r w:rsidRPr="00F75608">
        <w:rPr>
          <w:rFonts w:ascii="SimSun" w:eastAsia="PMingLiU" w:hAnsi="SimSun"/>
          <w:lang w:eastAsia="zh-TW"/>
        </w:rPr>
        <w:t xml:space="preserve"> (</w:t>
      </w:r>
      <w:r w:rsidRPr="00F75608">
        <w:rPr>
          <w:rFonts w:ascii="SimSun" w:eastAsia="PMingLiU" w:hAnsi="SimSun" w:hint="eastAsia"/>
          <w:lang w:eastAsia="zh-TW"/>
        </w:rPr>
        <w:t>下稱</w:t>
      </w:r>
      <w:r w:rsidRPr="00F75608">
        <w:rPr>
          <w:rFonts w:ascii="SimSun" w:eastAsia="PMingLiU" w:hAnsi="SimSun"/>
          <w:lang w:eastAsia="zh-TW"/>
        </w:rPr>
        <w:t>“</w:t>
      </w:r>
      <w:r w:rsidRPr="00F75608">
        <w:rPr>
          <w:rFonts w:ascii="SimSun" w:eastAsia="PMingLiU" w:hAnsi="SimSun" w:hint="eastAsia"/>
          <w:lang w:eastAsia="zh-TW"/>
        </w:rPr>
        <w:t>標準</w:t>
      </w:r>
      <w:r w:rsidRPr="00F75608">
        <w:rPr>
          <w:rFonts w:ascii="SimSun" w:eastAsia="PMingLiU" w:hAnsi="SimSun"/>
          <w:lang w:eastAsia="zh-TW"/>
        </w:rPr>
        <w:t>”)</w:t>
      </w:r>
      <w:r w:rsidR="00687EB4" w:rsidRPr="00687EB4">
        <w:rPr>
          <w:rFonts w:ascii="MingLiU" w:eastAsia="MingLiU" w:hAnsi="MingLiU" w:hint="eastAsia"/>
          <w:lang w:eastAsia="zh-TW"/>
        </w:rPr>
        <w:t>就</w:t>
      </w:r>
      <w:r w:rsidRPr="00F75608">
        <w:rPr>
          <w:rFonts w:ascii="SimSun" w:eastAsia="PMingLiU" w:hAnsi="SimSun" w:hint="eastAsia"/>
          <w:lang w:eastAsia="zh-TW"/>
        </w:rPr>
        <w:t>幼稚教育與保育的</w:t>
      </w:r>
      <w:r w:rsidRPr="00F75608">
        <w:rPr>
          <w:rFonts w:ascii="SimSun" w:eastAsia="PMingLiU" w:hAnsi="SimSun"/>
          <w:lang w:eastAsia="zh-TW"/>
        </w:rPr>
        <w:t>2020</w:t>
      </w:r>
      <w:r w:rsidRPr="00F75608">
        <w:rPr>
          <w:rFonts w:ascii="SimSun" w:eastAsia="PMingLiU" w:hAnsi="SimSun" w:hint="eastAsia"/>
          <w:lang w:eastAsia="zh-TW"/>
        </w:rPr>
        <w:t>年評審</w:t>
      </w:r>
      <w:r w:rsidRPr="00F75608">
        <w:rPr>
          <w:rFonts w:ascii="SimSun" w:eastAsia="PMingLiU" w:hAnsi="SimSun"/>
          <w:lang w:eastAsia="zh-TW"/>
        </w:rPr>
        <w:t xml:space="preserve"> (</w:t>
      </w:r>
      <w:r w:rsidRPr="00F75608">
        <w:rPr>
          <w:rFonts w:ascii="SimSun" w:eastAsia="PMingLiU" w:hAnsi="SimSun" w:hint="eastAsia"/>
          <w:lang w:eastAsia="zh-TW"/>
        </w:rPr>
        <w:t>下稱“評審”</w:t>
      </w:r>
      <w:r w:rsidRPr="00F75608">
        <w:rPr>
          <w:rFonts w:ascii="SimSun" w:eastAsia="PMingLiU" w:hAnsi="SimSun"/>
          <w:lang w:eastAsia="zh-TW"/>
        </w:rPr>
        <w:t xml:space="preserve">) </w:t>
      </w:r>
      <w:r w:rsidRPr="00F75608">
        <w:rPr>
          <w:rFonts w:ascii="SimSun" w:eastAsia="PMingLiU" w:hAnsi="SimSun" w:hint="eastAsia"/>
          <w:lang w:eastAsia="zh-TW"/>
        </w:rPr>
        <w:t>進行的諮詢。繼</w:t>
      </w:r>
      <w:r w:rsidRPr="00F75608">
        <w:rPr>
          <w:rFonts w:ascii="SimSun" w:eastAsia="PMingLiU" w:hAnsi="SimSun"/>
          <w:lang w:eastAsia="zh-TW"/>
        </w:rPr>
        <w:t>2020</w:t>
      </w:r>
      <w:r w:rsidRPr="00F75608">
        <w:rPr>
          <w:rFonts w:ascii="SimSun" w:eastAsia="PMingLiU" w:hAnsi="SimSun" w:hint="eastAsia"/>
          <w:lang w:eastAsia="zh-TW"/>
        </w:rPr>
        <w:t>年</w:t>
      </w:r>
      <w:r w:rsidRPr="00F75608">
        <w:rPr>
          <w:rFonts w:ascii="SimSun" w:eastAsia="PMingLiU" w:hAnsi="SimSun"/>
          <w:lang w:eastAsia="zh-TW"/>
        </w:rPr>
        <w:t>7</w:t>
      </w:r>
      <w:r w:rsidRPr="00F75608">
        <w:rPr>
          <w:rFonts w:ascii="SimSun" w:eastAsia="PMingLiU" w:hAnsi="SimSun" w:hint="eastAsia"/>
          <w:lang w:eastAsia="zh-TW"/>
        </w:rPr>
        <w:t>月</w:t>
      </w:r>
      <w:r w:rsidRPr="00F75608">
        <w:rPr>
          <w:rFonts w:ascii="SimSun" w:eastAsia="PMingLiU" w:hAnsi="SimSun"/>
          <w:lang w:eastAsia="zh-TW"/>
        </w:rPr>
        <w:t>16</w:t>
      </w:r>
      <w:r w:rsidRPr="00F75608">
        <w:rPr>
          <w:rFonts w:ascii="SimSun" w:eastAsia="PMingLiU" w:hAnsi="SimSun" w:hint="eastAsia"/>
          <w:lang w:eastAsia="zh-TW"/>
        </w:rPr>
        <w:t>日發佈的第一份</w:t>
      </w:r>
      <w:hyperlink r:id="rId11" w:history="1">
        <w:r w:rsidRPr="00F75608">
          <w:rPr>
            <w:rStyle w:val="Hyperlink"/>
            <w:rFonts w:eastAsia="PMingLiU" w:hint="eastAsia"/>
            <w:lang w:eastAsia="zh-TW"/>
          </w:rPr>
          <w:t>討論文件</w:t>
        </w:r>
      </w:hyperlink>
      <w:r w:rsidRPr="00F75608">
        <w:rPr>
          <w:rFonts w:ascii="SimSun" w:eastAsia="PMingLiU" w:hAnsi="SimSun" w:hint="eastAsia"/>
          <w:lang w:eastAsia="zh-TW"/>
        </w:rPr>
        <w:t>之後，本</w:t>
      </w:r>
      <w:r w:rsidR="00687EB4">
        <w:rPr>
          <w:rFonts w:ascii="SimSun" w:eastAsia="PMingLiU" w:hAnsi="SimSun" w:hint="eastAsia"/>
          <w:lang w:eastAsia="zh-TW"/>
        </w:rPr>
        <w:t>文件</w:t>
      </w:r>
      <w:r w:rsidRPr="00F75608">
        <w:rPr>
          <w:rFonts w:ascii="SimSun" w:eastAsia="PMingLiU" w:hAnsi="SimSun" w:hint="eastAsia"/>
          <w:lang w:eastAsia="zh-TW"/>
        </w:rPr>
        <w:t>闡述了標準的作用以及評審的目的和範圍。</w:t>
      </w:r>
    </w:p>
    <w:p w14:paraId="2CB5355D" w14:textId="3DEE6BB1" w:rsidR="00BA637F" w:rsidRPr="00765974" w:rsidRDefault="00F75608" w:rsidP="00842192">
      <w:pPr>
        <w:rPr>
          <w:rFonts w:ascii="SimSun" w:eastAsia="SimSun" w:hAnsi="SimSun"/>
          <w:lang w:eastAsia="zh-TW"/>
        </w:rPr>
      </w:pPr>
      <w:r w:rsidRPr="00F75608">
        <w:rPr>
          <w:rFonts w:ascii="SimSun" w:eastAsia="PMingLiU" w:hAnsi="SimSun" w:hint="eastAsia"/>
          <w:lang w:eastAsia="zh-TW"/>
        </w:rPr>
        <w:t>在本</w:t>
      </w:r>
      <w:r w:rsidR="00687EB4">
        <w:rPr>
          <w:rFonts w:ascii="SimSun" w:eastAsia="PMingLiU" w:hAnsi="SimSun" w:hint="eastAsia"/>
          <w:lang w:eastAsia="zh-TW"/>
        </w:rPr>
        <w:t>文件</w:t>
      </w:r>
      <w:r w:rsidRPr="00F75608">
        <w:rPr>
          <w:rFonts w:ascii="SimSun" w:eastAsia="PMingLiU" w:hAnsi="SimSun" w:hint="eastAsia"/>
          <w:lang w:eastAsia="zh-TW"/>
        </w:rPr>
        <w:t>中，我們闡述了</w:t>
      </w:r>
      <w:r w:rsidRPr="00F75608">
        <w:rPr>
          <w:rFonts w:ascii="SimSun" w:eastAsia="PMingLiU" w:hAnsi="SimSun"/>
          <w:lang w:eastAsia="zh-TW"/>
        </w:rPr>
        <w:t>1992</w:t>
      </w:r>
      <w:r w:rsidRPr="00F75608">
        <w:rPr>
          <w:rFonts w:ascii="SimSun" w:eastAsia="PMingLiU" w:hAnsi="SimSun" w:hint="eastAsia"/>
          <w:lang w:eastAsia="zh-TW"/>
        </w:rPr>
        <w:t>年《反殘障歧視法》</w:t>
      </w:r>
      <w:r w:rsidRPr="00F75608">
        <w:rPr>
          <w:rFonts w:ascii="SimSun" w:eastAsia="PMingLiU" w:hAnsi="SimSun"/>
          <w:lang w:eastAsia="zh-TW"/>
        </w:rPr>
        <w:t xml:space="preserve">(DDA) </w:t>
      </w:r>
      <w:r w:rsidR="00EE6582" w:rsidRPr="00F75608">
        <w:rPr>
          <w:rFonts w:ascii="SimSun" w:eastAsia="PMingLiU" w:hAnsi="SimSun" w:hint="eastAsia"/>
          <w:lang w:eastAsia="zh-TW"/>
        </w:rPr>
        <w:t>和</w:t>
      </w:r>
      <w:r w:rsidRPr="00F75608">
        <w:rPr>
          <w:rFonts w:ascii="SimSun" w:eastAsia="PMingLiU" w:hAnsi="SimSun" w:hint="eastAsia"/>
          <w:lang w:eastAsia="zh-TW"/>
        </w:rPr>
        <w:t>這些標準如何應用於幼稚教育與保育。我們解釋了有關幼稚教育與保育的以前的評審結果，這些標準是</w:t>
      </w:r>
      <w:r w:rsidR="007E013A">
        <w:rPr>
          <w:rFonts w:ascii="SimSun" w:eastAsia="PMingLiU" w:hAnsi="SimSun" w:hint="eastAsia"/>
          <w:lang w:eastAsia="zh-TW"/>
        </w:rPr>
        <w:t>甚麼</w:t>
      </w:r>
      <w:r w:rsidRPr="00F75608">
        <w:rPr>
          <w:rFonts w:ascii="SimSun" w:eastAsia="PMingLiU" w:hAnsi="SimSun" w:hint="eastAsia"/>
          <w:lang w:eastAsia="zh-TW"/>
        </w:rPr>
        <w:t>，我們想要從該評審中瞭解些</w:t>
      </w:r>
      <w:r w:rsidR="007E013A">
        <w:rPr>
          <w:rFonts w:ascii="SimSun" w:eastAsia="PMingLiU" w:hAnsi="SimSun" w:hint="eastAsia"/>
          <w:lang w:eastAsia="zh-TW"/>
        </w:rPr>
        <w:t>甚麼</w:t>
      </w:r>
      <w:r w:rsidRPr="00F75608">
        <w:rPr>
          <w:rFonts w:ascii="SimSun" w:eastAsia="PMingLiU" w:hAnsi="SimSun" w:hint="eastAsia"/>
          <w:lang w:eastAsia="zh-TW"/>
        </w:rPr>
        <w:t>，以及您可以如何參與評審。本</w:t>
      </w:r>
      <w:r w:rsidR="00687EB4">
        <w:rPr>
          <w:rFonts w:ascii="SimSun" w:eastAsia="PMingLiU" w:hAnsi="SimSun" w:hint="eastAsia"/>
          <w:lang w:eastAsia="zh-TW"/>
        </w:rPr>
        <w:t>文件</w:t>
      </w:r>
      <w:r w:rsidRPr="00F75608">
        <w:rPr>
          <w:rFonts w:ascii="SimSun" w:eastAsia="PMingLiU" w:hAnsi="SimSun" w:hint="eastAsia"/>
          <w:lang w:eastAsia="zh-TW"/>
        </w:rPr>
        <w:t>也包括供討論的問題，以幫助我們瞭解您的觀點和經歷。</w:t>
      </w:r>
    </w:p>
    <w:p w14:paraId="3ECCF80B" w14:textId="76A8D158" w:rsidR="00D254D4" w:rsidRPr="00765974" w:rsidRDefault="00F75608" w:rsidP="00842192">
      <w:pPr>
        <w:rPr>
          <w:rFonts w:ascii="SimSun" w:eastAsia="SimSun" w:hAnsi="SimSun"/>
          <w:lang w:eastAsia="zh-TW"/>
        </w:rPr>
      </w:pPr>
      <w:r w:rsidRPr="00F75608">
        <w:rPr>
          <w:rFonts w:ascii="SimSun" w:eastAsia="PMingLiU" w:hAnsi="SimSun" w:hint="eastAsia"/>
          <w:lang w:eastAsia="zh-TW"/>
        </w:rPr>
        <w:t>有充分的證據表明，</w:t>
      </w:r>
      <w:r w:rsidRPr="00F75608">
        <w:rPr>
          <w:rFonts w:ascii="SimSun" w:eastAsia="PMingLiU" w:hAnsi="SimSun" w:hint="eastAsia"/>
          <w:b/>
          <w:lang w:eastAsia="zh-TW"/>
        </w:rPr>
        <w:t>兒童的早期生活階段會對他們未來的認知、社交、情感和身體發育有深遠影響</w:t>
      </w:r>
      <w:r w:rsidRPr="00F75608">
        <w:rPr>
          <w:rFonts w:ascii="SimSun" w:eastAsia="PMingLiU" w:hAnsi="SimSun" w:hint="eastAsia"/>
          <w:lang w:eastAsia="zh-TW"/>
        </w:rPr>
        <w:t>。</w:t>
      </w:r>
      <w:r w:rsidRPr="00F75608">
        <w:rPr>
          <w:rFonts w:ascii="SimSun" w:eastAsia="PMingLiU" w:hAnsi="SimSun"/>
          <w:lang w:eastAsia="zh-TW"/>
        </w:rPr>
        <w:t xml:space="preserve"> </w:t>
      </w:r>
      <w:r w:rsidRPr="00F75608">
        <w:rPr>
          <w:rFonts w:ascii="SimSun" w:eastAsia="PMingLiU" w:hAnsi="SimSun" w:hint="eastAsia"/>
          <w:lang w:eastAsia="zh-TW"/>
        </w:rPr>
        <w:t>幼兒期獲得的技能和能力對於一個人日後的成功和福祉至關重要。</w:t>
      </w:r>
    </w:p>
    <w:p w14:paraId="58548DDE" w14:textId="08C8BC7E" w:rsidR="00754065" w:rsidRPr="00765974" w:rsidRDefault="00F75608" w:rsidP="00842192">
      <w:pPr>
        <w:rPr>
          <w:rFonts w:ascii="SimSun" w:eastAsia="SimSun" w:hAnsi="SimSun"/>
          <w:lang w:eastAsia="zh-TW"/>
        </w:rPr>
      </w:pPr>
      <w:r w:rsidRPr="00F75608">
        <w:rPr>
          <w:rFonts w:ascii="SimSun" w:eastAsia="PMingLiU" w:hAnsi="SimSun" w:hint="eastAsia"/>
          <w:lang w:eastAsia="zh-TW"/>
        </w:rPr>
        <w:t>幼稚教育和保育為兒童在安全的環境中學習和成長奠定了基礎，並使他們有機會與其他兒童交往。</w:t>
      </w:r>
      <w:r w:rsidRPr="00F75608">
        <w:rPr>
          <w:rFonts w:ascii="SimSun" w:eastAsia="PMingLiU" w:hAnsi="SimSun"/>
          <w:lang w:eastAsia="zh-TW"/>
        </w:rPr>
        <w:t xml:space="preserve"> </w:t>
      </w:r>
      <w:r w:rsidRPr="00F75608">
        <w:rPr>
          <w:rFonts w:ascii="SimSun" w:eastAsia="PMingLiU" w:hAnsi="SimSun" w:hint="eastAsia"/>
          <w:lang w:eastAsia="zh-TW"/>
        </w:rPr>
        <w:t>除了有利於兒童的成長之外，幼稚教育和保育也有助於工薪家庭重返工作崗位。</w:t>
      </w:r>
    </w:p>
    <w:p w14:paraId="3ED36F9D" w14:textId="017E1408" w:rsidR="005F5FAD" w:rsidRPr="00765974" w:rsidRDefault="00F75608" w:rsidP="00842192">
      <w:pPr>
        <w:rPr>
          <w:rFonts w:ascii="SimSun" w:eastAsia="SimSun" w:hAnsi="SimSun"/>
          <w:lang w:eastAsia="zh-TW"/>
        </w:rPr>
      </w:pPr>
      <w:r w:rsidRPr="00F75608">
        <w:rPr>
          <w:rFonts w:ascii="SimSun" w:eastAsia="PMingLiU" w:hAnsi="SimSun" w:hint="eastAsia"/>
          <w:lang w:eastAsia="zh-TW"/>
        </w:rPr>
        <w:t>在</w:t>
      </w:r>
      <w:r w:rsidRPr="00F75608">
        <w:rPr>
          <w:rFonts w:ascii="SimSun" w:eastAsia="PMingLiU" w:hAnsi="SimSun"/>
          <w:lang w:eastAsia="zh-TW"/>
        </w:rPr>
        <w:t>2019</w:t>
      </w:r>
      <w:r w:rsidRPr="00F75608">
        <w:rPr>
          <w:rFonts w:ascii="SimSun" w:eastAsia="PMingLiU" w:hAnsi="SimSun" w:hint="eastAsia"/>
          <w:lang w:eastAsia="zh-TW"/>
        </w:rPr>
        <w:t>年</w:t>
      </w:r>
      <w:r w:rsidRPr="00F75608">
        <w:rPr>
          <w:rFonts w:ascii="SimSun" w:eastAsia="PMingLiU" w:hAnsi="SimSun"/>
          <w:lang w:eastAsia="zh-TW"/>
        </w:rPr>
        <w:t>12</w:t>
      </w:r>
      <w:r w:rsidRPr="00F75608">
        <w:rPr>
          <w:rFonts w:ascii="SimSun" w:eastAsia="PMingLiU" w:hAnsi="SimSun" w:hint="eastAsia"/>
          <w:lang w:eastAsia="zh-TW"/>
        </w:rPr>
        <w:t>月的季度中，來自</w:t>
      </w:r>
      <w:r w:rsidRPr="00F75608">
        <w:rPr>
          <w:rFonts w:ascii="SimSun" w:eastAsia="PMingLiU" w:hAnsi="SimSun"/>
          <w:lang w:eastAsia="zh-TW"/>
        </w:rPr>
        <w:t>90</w:t>
      </w:r>
      <w:r w:rsidRPr="00F75608">
        <w:rPr>
          <w:rFonts w:ascii="SimSun" w:eastAsia="PMingLiU" w:hAnsi="SimSun" w:hint="eastAsia"/>
          <w:lang w:eastAsia="zh-TW"/>
        </w:rPr>
        <w:t>萬個家庭的</w:t>
      </w:r>
      <w:r w:rsidRPr="00F75608">
        <w:rPr>
          <w:rFonts w:ascii="SimSun" w:eastAsia="PMingLiU" w:hAnsi="SimSun"/>
          <w:lang w:eastAsia="zh-TW"/>
        </w:rPr>
        <w:t>130</w:t>
      </w:r>
      <w:r w:rsidRPr="00F75608">
        <w:rPr>
          <w:rFonts w:ascii="SimSun" w:eastAsia="PMingLiU" w:hAnsi="SimSun" w:hint="eastAsia"/>
          <w:lang w:eastAsia="zh-TW"/>
        </w:rPr>
        <w:t>萬兒童參加了幼稚教育和保育服務。《</w:t>
      </w:r>
      <w:r w:rsidRPr="00F75608">
        <w:rPr>
          <w:rFonts w:ascii="SimSun" w:eastAsia="PMingLiU" w:hAnsi="SimSun"/>
          <w:lang w:eastAsia="zh-TW"/>
        </w:rPr>
        <w:t>2018</w:t>
      </w:r>
      <w:r w:rsidRPr="00F75608">
        <w:rPr>
          <w:rFonts w:ascii="SimSun" w:eastAsia="PMingLiU" w:hAnsi="SimSun" w:hint="eastAsia"/>
          <w:lang w:eastAsia="zh-TW"/>
        </w:rPr>
        <w:t>年</w:t>
      </w:r>
      <w:r w:rsidRPr="00F75608">
        <w:rPr>
          <w:rFonts w:ascii="SimSun" w:eastAsia="PMingLiU" w:hAnsi="SimSun"/>
          <w:lang w:eastAsia="zh-TW"/>
        </w:rPr>
        <w:t>ABS</w:t>
      </w:r>
      <w:r w:rsidRPr="00F75608">
        <w:rPr>
          <w:rFonts w:ascii="SimSun" w:eastAsia="PMingLiU" w:hAnsi="SimSun" w:hint="eastAsia"/>
          <w:lang w:eastAsia="zh-TW"/>
        </w:rPr>
        <w:t>殘障、老齡化和照顧者調查</w:t>
      </w:r>
      <w:r w:rsidRPr="00F75608">
        <w:rPr>
          <w:rFonts w:ascii="SimSun" w:eastAsia="PMingLiU" w:hAnsi="SimSun"/>
          <w:lang w:eastAsia="zh-TW"/>
        </w:rPr>
        <w:t xml:space="preserve"> (SDAC) </w:t>
      </w:r>
      <w:r w:rsidRPr="00F75608">
        <w:rPr>
          <w:rFonts w:ascii="SimSun" w:eastAsia="PMingLiU" w:hAnsi="SimSun" w:hint="eastAsia"/>
          <w:lang w:eastAsia="zh-TW"/>
        </w:rPr>
        <w:t>》中指出，</w:t>
      </w:r>
      <w:r w:rsidRPr="00F75608">
        <w:rPr>
          <w:rFonts w:ascii="SimSun" w:eastAsia="PMingLiU" w:hAnsi="SimSun"/>
          <w:b/>
          <w:lang w:eastAsia="zh-TW"/>
        </w:rPr>
        <w:t>0-4</w:t>
      </w:r>
      <w:r w:rsidRPr="00F75608">
        <w:rPr>
          <w:rFonts w:ascii="SimSun" w:eastAsia="PMingLiU" w:hAnsi="SimSun" w:hint="eastAsia"/>
          <w:b/>
          <w:lang w:eastAsia="zh-TW"/>
        </w:rPr>
        <w:t>歲的兒童中</w:t>
      </w:r>
      <w:r w:rsidRPr="00F75608">
        <w:rPr>
          <w:rFonts w:ascii="SimSun" w:eastAsia="PMingLiU" w:hAnsi="SimSun"/>
          <w:b/>
          <w:lang w:eastAsia="zh-TW"/>
        </w:rPr>
        <w:t>4%</w:t>
      </w:r>
      <w:r w:rsidRPr="00F75608">
        <w:rPr>
          <w:rFonts w:ascii="SimSun" w:eastAsia="PMingLiU" w:hAnsi="SimSun" w:hint="eastAsia"/>
          <w:b/>
          <w:lang w:eastAsia="zh-TW"/>
        </w:rPr>
        <w:t>為殘障兒童</w:t>
      </w:r>
      <w:r w:rsidRPr="00F75608">
        <w:rPr>
          <w:rFonts w:ascii="SimSun" w:eastAsia="PMingLiU" w:hAnsi="SimSun" w:hint="eastAsia"/>
          <w:lang w:eastAsia="zh-TW"/>
        </w:rPr>
        <w:t>。</w:t>
      </w:r>
    </w:p>
    <w:p w14:paraId="6732BF1A" w14:textId="77777777" w:rsidR="00920DCE" w:rsidRDefault="00920DCE" w:rsidP="009968C9">
      <w:pPr>
        <w:rPr>
          <w:rFonts w:ascii="SimSun" w:eastAsia="SimSun" w:hAnsi="SimSun"/>
          <w:b/>
          <w:bCs/>
          <w:i/>
          <w:iCs/>
          <w:color w:val="1F3864" w:themeColor="accent5" w:themeShade="80"/>
          <w:sz w:val="40"/>
          <w:szCs w:val="40"/>
          <w:lang w:eastAsia="zh-TW"/>
        </w:rPr>
      </w:pPr>
    </w:p>
    <w:p w14:paraId="506DBE70" w14:textId="2305FF0D" w:rsidR="009968C9" w:rsidRPr="00D41322" w:rsidRDefault="00F75608" w:rsidP="009968C9">
      <w:pPr>
        <w:rPr>
          <w:rFonts w:ascii="SimSun" w:eastAsia="SimSun" w:hAnsi="SimSun"/>
          <w:b/>
          <w:bCs/>
          <w:i/>
          <w:iCs/>
          <w:color w:val="1F3864" w:themeColor="accent5" w:themeShade="80"/>
          <w:sz w:val="40"/>
          <w:szCs w:val="40"/>
          <w:lang w:eastAsia="zh-TW"/>
        </w:rPr>
      </w:pPr>
      <w:r w:rsidRPr="00F75608">
        <w:rPr>
          <w:rFonts w:ascii="SimSun" w:eastAsia="PMingLiU" w:hAnsi="SimSun"/>
          <w:b/>
          <w:bCs/>
          <w:i/>
          <w:iCs/>
          <w:color w:val="1F3864" w:themeColor="accent5" w:themeShade="80"/>
          <w:sz w:val="40"/>
          <w:szCs w:val="40"/>
          <w:lang w:eastAsia="zh-TW"/>
        </w:rPr>
        <w:t>1992</w:t>
      </w:r>
      <w:r w:rsidRPr="00F75608">
        <w:rPr>
          <w:rFonts w:ascii="SimSun" w:eastAsia="PMingLiU" w:hAnsi="SimSun" w:cs="SimSun" w:hint="eastAsia"/>
          <w:b/>
          <w:bCs/>
          <w:i/>
          <w:iCs/>
          <w:color w:val="1F3864" w:themeColor="accent5" w:themeShade="80"/>
          <w:sz w:val="40"/>
          <w:szCs w:val="40"/>
          <w:lang w:eastAsia="zh-TW"/>
        </w:rPr>
        <w:t>年</w:t>
      </w:r>
      <w:r w:rsidRPr="00F75608">
        <w:rPr>
          <w:rFonts w:ascii="SimSun" w:eastAsia="PMingLiU" w:hAnsi="SimSun" w:hint="eastAsia"/>
          <w:b/>
          <w:bCs/>
          <w:i/>
          <w:iCs/>
          <w:color w:val="1F3864" w:themeColor="accent5" w:themeShade="80"/>
          <w:sz w:val="40"/>
          <w:szCs w:val="40"/>
          <w:lang w:eastAsia="zh-TW"/>
        </w:rPr>
        <w:t>《反殘障歧視法》</w:t>
      </w:r>
      <w:r w:rsidRPr="00F75608">
        <w:rPr>
          <w:rFonts w:ascii="SimSun" w:eastAsia="PMingLiU" w:hAnsi="SimSun"/>
          <w:b/>
          <w:bCs/>
          <w:i/>
          <w:iCs/>
          <w:color w:val="1F3864" w:themeColor="accent5" w:themeShade="80"/>
          <w:sz w:val="40"/>
          <w:szCs w:val="40"/>
          <w:lang w:eastAsia="zh-TW"/>
        </w:rPr>
        <w:t>(DDA)</w:t>
      </w:r>
      <w:r w:rsidRPr="00F75608">
        <w:rPr>
          <w:rFonts w:ascii="SimSun" w:eastAsia="PMingLiU" w:hAnsi="SimSun" w:hint="eastAsia"/>
          <w:b/>
          <w:bCs/>
          <w:i/>
          <w:iCs/>
          <w:color w:val="1F3864" w:themeColor="accent5" w:themeShade="80"/>
          <w:sz w:val="40"/>
          <w:szCs w:val="40"/>
          <w:lang w:eastAsia="zh-TW"/>
        </w:rPr>
        <w:t>與幼稚教育和保育</w:t>
      </w:r>
    </w:p>
    <w:p w14:paraId="1D2FB7D0" w14:textId="67A26572" w:rsidR="00A072D5" w:rsidRPr="00765974" w:rsidRDefault="00F75608" w:rsidP="00842192">
      <w:pPr>
        <w:rPr>
          <w:rFonts w:ascii="SimSun" w:eastAsia="SimSun" w:hAnsi="SimSun"/>
          <w:lang w:eastAsia="zh-TW"/>
        </w:rPr>
      </w:pPr>
      <w:r w:rsidRPr="00F75608">
        <w:rPr>
          <w:rStyle w:val="Hyperlink"/>
          <w:rFonts w:ascii="SimSun-ExtB" w:eastAsia="PMingLiU" w:hAnsi="SimSun-ExtB"/>
          <w:b/>
          <w:i/>
          <w:lang w:eastAsia="zh-TW"/>
        </w:rPr>
        <w:t>1992</w:t>
      </w:r>
      <w:r w:rsidRPr="00F75608">
        <w:rPr>
          <w:rStyle w:val="Hyperlink"/>
          <w:rFonts w:ascii="SimSun-ExtB" w:eastAsia="PMingLiU" w:hint="eastAsia"/>
          <w:b/>
          <w:i/>
          <w:lang w:eastAsia="zh-TW"/>
        </w:rPr>
        <w:t>年《反殘障歧視法》</w:t>
      </w:r>
      <w:r w:rsidRPr="00F75608">
        <w:rPr>
          <w:rFonts w:ascii="SimSun" w:eastAsia="PMingLiU" w:hAnsi="SimSun" w:hint="eastAsia"/>
          <w:b/>
          <w:bCs/>
          <w:lang w:eastAsia="zh-TW"/>
        </w:rPr>
        <w:t>是聯邦法，已實施了近三十年</w:t>
      </w:r>
      <w:r w:rsidRPr="00F75608">
        <w:rPr>
          <w:rFonts w:ascii="SimSun" w:eastAsia="PMingLiU" w:hAnsi="SimSun" w:hint="eastAsia"/>
          <w:lang w:eastAsia="zh-TW"/>
        </w:rPr>
        <w:t>。</w:t>
      </w:r>
    </w:p>
    <w:p w14:paraId="4AAB7A55" w14:textId="69536CC9" w:rsidR="000C7289" w:rsidRPr="0026347F" w:rsidRDefault="00F75608" w:rsidP="000C7289">
      <w:pPr>
        <w:rPr>
          <w:rFonts w:ascii="SimSun" w:eastAsia="SimSun" w:hAnsi="SimSun"/>
          <w:lang w:eastAsia="zh-TW"/>
        </w:rPr>
      </w:pPr>
      <w:r w:rsidRPr="00F75608">
        <w:rPr>
          <w:rFonts w:ascii="SimSun" w:eastAsia="PMingLiU" w:hAnsi="SimSun" w:hint="eastAsia"/>
          <w:lang w:eastAsia="zh-TW"/>
        </w:rPr>
        <w:t>根據《反殘障歧視法》，</w:t>
      </w:r>
      <w:r w:rsidRPr="00F75608">
        <w:rPr>
          <w:rFonts w:ascii="SimSun" w:eastAsia="PMingLiU" w:hAnsi="SimSun" w:hint="eastAsia"/>
          <w:b/>
          <w:lang w:eastAsia="zh-TW"/>
        </w:rPr>
        <w:t>任何人因某人殘障而對其加以歧視，即屬違法</w:t>
      </w:r>
      <w:r w:rsidRPr="00F75608">
        <w:rPr>
          <w:rFonts w:ascii="SimSun" w:eastAsia="PMingLiU" w:hAnsi="SimSun" w:hint="eastAsia"/>
          <w:lang w:eastAsia="zh-TW"/>
        </w:rPr>
        <w:t>。《反殘障歧視法》保護殘障人士在包括教育在內的許多公共生活領域不受歧視。</w:t>
      </w:r>
    </w:p>
    <w:p w14:paraId="2F80EB91" w14:textId="77777777" w:rsidR="00A072D5" w:rsidRDefault="00A072D5" w:rsidP="00842192">
      <w:pPr>
        <w:rPr>
          <w:lang w:eastAsia="zh-TW"/>
        </w:rPr>
      </w:pPr>
    </w:p>
    <w:p w14:paraId="7FD9E799" w14:textId="77777777" w:rsidR="000C7289" w:rsidRPr="00566904" w:rsidRDefault="000C7289" w:rsidP="00842192">
      <w:pPr>
        <w:rPr>
          <w:lang w:eastAsia="zh-TW"/>
        </w:rPr>
        <w:sectPr w:rsidR="000C7289" w:rsidRPr="00566904" w:rsidSect="00F20A61">
          <w:pgSz w:w="11906" w:h="16838"/>
          <w:pgMar w:top="2498" w:right="1440" w:bottom="1440" w:left="1440" w:header="517" w:footer="708" w:gutter="0"/>
          <w:cols w:space="708"/>
          <w:docGrid w:linePitch="360"/>
        </w:sectPr>
      </w:pPr>
    </w:p>
    <w:p w14:paraId="6596D530" w14:textId="77056488" w:rsidR="00043116" w:rsidRPr="00765974" w:rsidRDefault="00F75608" w:rsidP="001B1D7F">
      <w:pPr>
        <w:rPr>
          <w:rFonts w:ascii="SimSun" w:eastAsia="SimSun" w:hAnsi="SimSun"/>
          <w:b/>
          <w:lang w:eastAsia="zh-TW"/>
        </w:rPr>
      </w:pPr>
      <w:r w:rsidRPr="00F75608">
        <w:rPr>
          <w:rFonts w:ascii="SimSun" w:eastAsia="PMingLiU" w:hAnsi="SimSun" w:hint="eastAsia"/>
          <w:b/>
          <w:lang w:eastAsia="zh-TW"/>
        </w:rPr>
        <w:lastRenderedPageBreak/>
        <w:t>所有幼稚教育和保育服務必須遵守《反殘障歧視法》。</w:t>
      </w:r>
    </w:p>
    <w:p w14:paraId="667D6EF9" w14:textId="7212C82C" w:rsidR="00647C36" w:rsidRPr="00765974" w:rsidRDefault="00F75608" w:rsidP="001B1D7F">
      <w:pPr>
        <w:rPr>
          <w:rFonts w:ascii="SimSun" w:eastAsia="SimSun" w:hAnsi="SimSun"/>
          <w:lang w:eastAsia="zh-TW"/>
        </w:rPr>
      </w:pPr>
      <w:r w:rsidRPr="00F75608">
        <w:rPr>
          <w:rFonts w:ascii="SimSun" w:eastAsia="PMingLiU" w:hAnsi="SimSun" w:hint="eastAsia"/>
          <w:lang w:eastAsia="zh-TW"/>
        </w:rPr>
        <w:t>這是因為</w:t>
      </w:r>
      <w:r w:rsidRPr="00F75608">
        <w:rPr>
          <w:rFonts w:ascii="SimSun" w:eastAsia="PMingLiU" w:hAnsi="SimSun" w:hint="eastAsia"/>
          <w:b/>
          <w:lang w:eastAsia="zh-TW"/>
        </w:rPr>
        <w:t>《反殘障歧視法》第</w:t>
      </w:r>
      <w:r w:rsidRPr="00F75608">
        <w:rPr>
          <w:rFonts w:ascii="SimSun" w:eastAsia="PMingLiU" w:hAnsi="SimSun"/>
          <w:b/>
          <w:lang w:eastAsia="zh-TW"/>
        </w:rPr>
        <w:t>22</w:t>
      </w:r>
      <w:r w:rsidRPr="00F75608">
        <w:rPr>
          <w:rFonts w:ascii="SimSun" w:eastAsia="PMingLiU" w:hAnsi="SimSun" w:hint="eastAsia"/>
          <w:b/>
          <w:lang w:eastAsia="zh-TW"/>
        </w:rPr>
        <w:t>條規定</w:t>
      </w:r>
      <w:r w:rsidRPr="00F75608">
        <w:rPr>
          <w:rFonts w:ascii="SimSun" w:eastAsia="PMingLiU" w:hAnsi="SimSun" w:hint="eastAsia"/>
          <w:lang w:eastAsia="zh-TW"/>
        </w:rPr>
        <w:t>，教育機構拒絕或不接受某人的入學申請，或制定某些入學條款或條件，以其殘障為由對其歧視，即屬違法。</w:t>
      </w:r>
      <w:r w:rsidRPr="00F75608">
        <w:rPr>
          <w:rFonts w:ascii="SimSun" w:eastAsia="PMingLiU" w:hAnsi="SimSun"/>
          <w:lang w:eastAsia="zh-TW"/>
        </w:rPr>
        <w:t xml:space="preserve"> </w:t>
      </w:r>
      <w:r w:rsidRPr="00F75608">
        <w:rPr>
          <w:rFonts w:ascii="SimSun" w:eastAsia="PMingLiU" w:hAnsi="SimSun" w:hint="eastAsia"/>
          <w:lang w:eastAsia="zh-TW"/>
        </w:rPr>
        <w:t>教育機構因某人的殘障而對其歧視，包括有課程內容將其排除在之外，也屬違法。</w:t>
      </w:r>
    </w:p>
    <w:p w14:paraId="75172CCE" w14:textId="13210C9A" w:rsidR="00647C36" w:rsidRPr="00765974" w:rsidRDefault="00F75608" w:rsidP="00804AE8">
      <w:pPr>
        <w:rPr>
          <w:rFonts w:ascii="SimSun" w:eastAsia="SimSun" w:hAnsi="SimSun"/>
          <w:lang w:eastAsia="zh-TW"/>
        </w:rPr>
      </w:pPr>
      <w:r w:rsidRPr="00F75608">
        <w:rPr>
          <w:rFonts w:ascii="SimSun" w:eastAsia="PMingLiU" w:hAnsi="SimSun" w:hint="eastAsia"/>
          <w:lang w:eastAsia="zh-TW"/>
        </w:rPr>
        <w:t>如果某幼稚教育和保育機構未被《反殘障歧視法》按定義視為教育機關或教育機構，則其需要符合</w:t>
      </w:r>
      <w:r w:rsidRPr="00F75608">
        <w:rPr>
          <w:rFonts w:ascii="SimSun" w:eastAsia="PMingLiU" w:hAnsi="SimSun" w:hint="eastAsia"/>
          <w:b/>
          <w:lang w:eastAsia="zh-TW"/>
        </w:rPr>
        <w:t>《反殘障歧視法》中的第</w:t>
      </w:r>
      <w:r w:rsidRPr="00F75608">
        <w:rPr>
          <w:rFonts w:ascii="SimSun" w:eastAsia="PMingLiU" w:hAnsi="SimSun"/>
          <w:b/>
          <w:lang w:eastAsia="zh-TW"/>
        </w:rPr>
        <w:t>24</w:t>
      </w:r>
      <w:r w:rsidRPr="00F75608">
        <w:rPr>
          <w:rFonts w:ascii="SimSun" w:eastAsia="PMingLiU" w:hAnsi="SimSun" w:hint="eastAsia"/>
          <w:b/>
          <w:lang w:eastAsia="zh-TW"/>
        </w:rPr>
        <w:t>條規定</w:t>
      </w:r>
      <w:r w:rsidRPr="00F75608">
        <w:rPr>
          <w:rFonts w:ascii="SimSun" w:eastAsia="PMingLiU" w:hAnsi="SimSun" w:hint="eastAsia"/>
          <w:lang w:eastAsia="zh-TW"/>
        </w:rPr>
        <w:t>，即作為提供商品、服務或設施的機構因某人的殘障而拒絕向其提供該商品、服務或設施即屬違法。這包括說明如何向他人提供相關商品或服務的條款和條件。</w:t>
      </w:r>
    </w:p>
    <w:p w14:paraId="151EDFB0" w14:textId="709E4C40" w:rsidR="00647C36" w:rsidRPr="00765974" w:rsidRDefault="00F75608" w:rsidP="00842192">
      <w:pPr>
        <w:rPr>
          <w:rFonts w:ascii="SimSun" w:eastAsia="SimSun" w:hAnsi="SimSun"/>
          <w:lang w:eastAsia="zh-TW"/>
        </w:rPr>
      </w:pPr>
      <w:r w:rsidRPr="00F75608">
        <w:rPr>
          <w:rFonts w:ascii="SimSun" w:eastAsia="PMingLiU" w:hAnsi="SimSun" w:hint="eastAsia"/>
          <w:lang w:eastAsia="zh-TW"/>
        </w:rPr>
        <w:t>根據《反殘障歧視法》，幼稚教育和保育</w:t>
      </w:r>
      <w:r w:rsidRPr="00F75608">
        <w:rPr>
          <w:rFonts w:ascii="SimSun" w:eastAsia="PMingLiU" w:hAnsi="SimSun" w:hint="eastAsia"/>
          <w:b/>
          <w:lang w:eastAsia="zh-TW"/>
        </w:rPr>
        <w:t>機構必須作出合理的調整以照顧殘疾人</w:t>
      </w:r>
      <w:r w:rsidRPr="00F75608">
        <w:rPr>
          <w:rFonts w:ascii="SimSun" w:eastAsia="PMingLiU" w:hAnsi="SimSun" w:hint="eastAsia"/>
          <w:lang w:eastAsia="zh-TW"/>
        </w:rPr>
        <w:t>，除非這種調整會給機構帶來不合理的困難。</w:t>
      </w:r>
    </w:p>
    <w:p w14:paraId="48855E54" w14:textId="77777777" w:rsidR="001630B1" w:rsidRDefault="001630B1" w:rsidP="00305796">
      <w:pPr>
        <w:rPr>
          <w:rFonts w:ascii="SimSun" w:eastAsia="SimSun" w:hAnsi="SimSun"/>
          <w:b/>
          <w:sz w:val="40"/>
          <w:szCs w:val="40"/>
          <w:lang w:eastAsia="zh-TW"/>
        </w:rPr>
      </w:pPr>
    </w:p>
    <w:p w14:paraId="5C78185C" w14:textId="492BB172" w:rsidR="00305796" w:rsidRPr="00961DD7" w:rsidRDefault="00F75608" w:rsidP="00305796">
      <w:pPr>
        <w:rPr>
          <w:rFonts w:ascii="SimSun" w:eastAsia="SimSun" w:hAnsi="SimSun"/>
          <w:b/>
          <w:sz w:val="40"/>
          <w:szCs w:val="40"/>
          <w:lang w:eastAsia="zh-TW"/>
        </w:rPr>
      </w:pPr>
      <w:r w:rsidRPr="00F75608">
        <w:rPr>
          <w:rFonts w:ascii="SimSun" w:eastAsia="PMingLiU" w:hAnsi="SimSun" w:hint="eastAsia"/>
          <w:b/>
          <w:sz w:val="40"/>
          <w:szCs w:val="40"/>
          <w:lang w:eastAsia="zh-TW"/>
        </w:rPr>
        <w:t>教育、幼稚教育和保育的殘障標準</w:t>
      </w:r>
    </w:p>
    <w:p w14:paraId="064B6ED2" w14:textId="5D4115D6" w:rsidR="009C6306" w:rsidRPr="00E33679" w:rsidRDefault="00F75608" w:rsidP="00842192">
      <w:pPr>
        <w:rPr>
          <w:rFonts w:ascii="SimSun" w:eastAsia="SimSun" w:hAnsi="SimSun"/>
          <w:lang w:eastAsia="zh-TW"/>
        </w:rPr>
      </w:pPr>
      <w:r w:rsidRPr="00F75608">
        <w:rPr>
          <w:rFonts w:ascii="SimSun" w:eastAsia="PMingLiU" w:hAnsi="SimSun" w:hint="eastAsia"/>
          <w:b/>
          <w:bCs/>
          <w:lang w:eastAsia="zh-TW"/>
        </w:rPr>
        <w:t>《</w:t>
      </w:r>
      <w:r w:rsidRPr="00F75608">
        <w:rPr>
          <w:rFonts w:ascii="SimSun" w:eastAsia="PMingLiU" w:hAnsi="SimSun"/>
          <w:b/>
          <w:bCs/>
          <w:lang w:eastAsia="zh-TW"/>
        </w:rPr>
        <w:t>2005</w:t>
      </w:r>
      <w:r w:rsidRPr="00F75608">
        <w:rPr>
          <w:rFonts w:ascii="SimSun" w:eastAsia="PMingLiU" w:hAnsi="SimSun" w:hint="eastAsia"/>
          <w:b/>
          <w:bCs/>
          <w:lang w:eastAsia="zh-TW"/>
        </w:rPr>
        <w:t>年殘障教育標準》</w:t>
      </w:r>
      <w:r w:rsidRPr="00F75608">
        <w:rPr>
          <w:rFonts w:ascii="SimSun" w:eastAsia="PMingLiU" w:hAnsi="SimSun"/>
          <w:lang w:eastAsia="zh-TW"/>
        </w:rPr>
        <w:t xml:space="preserve"> (</w:t>
      </w:r>
      <w:r w:rsidRPr="00F75608">
        <w:rPr>
          <w:rFonts w:ascii="SimSun" w:eastAsia="PMingLiU" w:hAnsi="SimSun" w:hint="eastAsia"/>
          <w:lang w:eastAsia="zh-TW"/>
        </w:rPr>
        <w:t>下稱</w:t>
      </w:r>
      <w:r w:rsidRPr="00F75608">
        <w:rPr>
          <w:rFonts w:ascii="SimSun" w:eastAsia="PMingLiU" w:hAnsi="SimSun"/>
          <w:lang w:eastAsia="zh-TW"/>
        </w:rPr>
        <w:t xml:space="preserve"> </w:t>
      </w:r>
      <w:r w:rsidRPr="00F75608">
        <w:rPr>
          <w:rFonts w:ascii="SimSun" w:eastAsia="PMingLiU" w:hAnsi="SimSun" w:hint="eastAsia"/>
          <w:lang w:eastAsia="zh-TW"/>
        </w:rPr>
        <w:t>“標準</w:t>
      </w:r>
      <w:r w:rsidRPr="00F75608">
        <w:rPr>
          <w:rFonts w:ascii="SimSun" w:eastAsia="PMingLiU" w:hAnsi="SimSun"/>
          <w:lang w:eastAsia="zh-TW"/>
        </w:rPr>
        <w:t xml:space="preserve">”) </w:t>
      </w:r>
      <w:r w:rsidRPr="00F75608">
        <w:rPr>
          <w:rFonts w:ascii="SimSun" w:eastAsia="PMingLiU" w:hAnsi="SimSun" w:hint="eastAsia"/>
          <w:lang w:eastAsia="zh-TW"/>
        </w:rPr>
        <w:t>於</w:t>
      </w:r>
      <w:r w:rsidRPr="00F75608">
        <w:rPr>
          <w:rFonts w:ascii="SimSun" w:eastAsia="PMingLiU" w:hAnsi="SimSun"/>
          <w:lang w:eastAsia="zh-TW"/>
        </w:rPr>
        <w:t>2005</w:t>
      </w:r>
      <w:r w:rsidRPr="00F75608">
        <w:rPr>
          <w:rFonts w:ascii="SimSun" w:eastAsia="PMingLiU" w:hAnsi="SimSun" w:hint="eastAsia"/>
          <w:lang w:eastAsia="zh-TW"/>
        </w:rPr>
        <w:t>年</w:t>
      </w:r>
      <w:r w:rsidRPr="00F75608">
        <w:rPr>
          <w:rFonts w:ascii="SimSun" w:eastAsia="PMingLiU" w:hAnsi="SimSun"/>
          <w:lang w:eastAsia="zh-TW"/>
        </w:rPr>
        <w:t>8</w:t>
      </w:r>
      <w:r w:rsidRPr="00F75608">
        <w:rPr>
          <w:rFonts w:ascii="SimSun" w:eastAsia="PMingLiU" w:hAnsi="SimSun" w:hint="eastAsia"/>
          <w:lang w:eastAsia="zh-TW"/>
        </w:rPr>
        <w:t>月</w:t>
      </w:r>
      <w:r w:rsidRPr="00F75608">
        <w:rPr>
          <w:rFonts w:ascii="SimSun" w:eastAsia="PMingLiU" w:hAnsi="SimSun"/>
          <w:lang w:eastAsia="zh-TW"/>
        </w:rPr>
        <w:t>18</w:t>
      </w:r>
      <w:r w:rsidRPr="00F75608">
        <w:rPr>
          <w:rFonts w:ascii="SimSun" w:eastAsia="PMingLiU" w:hAnsi="SimSun" w:hint="eastAsia"/>
          <w:lang w:eastAsia="zh-TW"/>
        </w:rPr>
        <w:t>日生效。這些標準是為了確保殘障學生</w:t>
      </w:r>
      <w:r w:rsidRPr="00F75608">
        <w:rPr>
          <w:rFonts w:ascii="SimSun" w:eastAsia="PMingLiU" w:hAnsi="SimSun" w:hint="eastAsia"/>
          <w:b/>
          <w:bCs/>
          <w:lang w:eastAsia="zh-TW"/>
        </w:rPr>
        <w:t>能夠在與非殘障學生相同的基礎上接受和參與教育</w:t>
      </w:r>
      <w:r w:rsidRPr="00F75608">
        <w:rPr>
          <w:rFonts w:ascii="SimSun" w:eastAsia="PMingLiU" w:hAnsi="SimSun" w:hint="eastAsia"/>
          <w:lang w:eastAsia="zh-TW"/>
        </w:rPr>
        <w:t>。</w:t>
      </w:r>
    </w:p>
    <w:p w14:paraId="16E72943" w14:textId="66D17E40" w:rsidR="009C6306" w:rsidRPr="00E33679" w:rsidRDefault="00F75608" w:rsidP="009C6306">
      <w:pPr>
        <w:rPr>
          <w:rFonts w:ascii="SimSun" w:eastAsia="SimSun" w:hAnsi="SimSun"/>
          <w:lang w:eastAsia="zh-TW"/>
        </w:rPr>
      </w:pPr>
      <w:r w:rsidRPr="00F75608">
        <w:rPr>
          <w:rFonts w:ascii="SimSun" w:eastAsia="PMingLiU" w:hAnsi="SimSun" w:hint="eastAsia"/>
          <w:lang w:eastAsia="zh-TW"/>
        </w:rPr>
        <w:t>這些標準是</w:t>
      </w:r>
      <w:r w:rsidRPr="00F75608">
        <w:rPr>
          <w:rFonts w:ascii="SimSun" w:eastAsia="PMingLiU" w:hAnsi="SimSun"/>
          <w:lang w:eastAsia="zh-TW"/>
        </w:rPr>
        <w:t>1992</w:t>
      </w:r>
      <w:r w:rsidRPr="00F75608">
        <w:rPr>
          <w:rFonts w:ascii="SimSun" w:eastAsia="PMingLiU" w:hAnsi="SimSun" w:hint="eastAsia"/>
          <w:lang w:eastAsia="zh-TW"/>
        </w:rPr>
        <w:t>年《反殘障歧視法》</w:t>
      </w:r>
      <w:r w:rsidRPr="00F75608">
        <w:rPr>
          <w:rFonts w:ascii="SimSun" w:eastAsia="PMingLiU" w:hAnsi="SimSun"/>
          <w:lang w:eastAsia="zh-TW"/>
        </w:rPr>
        <w:t xml:space="preserve">(DDA) </w:t>
      </w:r>
      <w:r w:rsidRPr="00F75608">
        <w:rPr>
          <w:rFonts w:ascii="SimSun" w:eastAsia="PMingLiU" w:hAnsi="SimSun" w:hint="eastAsia"/>
          <w:lang w:eastAsia="zh-TW"/>
        </w:rPr>
        <w:t>的附屬立法；這意味著它們受制於該法案。該標準的目的是闡明《反殘障歧視法》中教育和培訓機構的義務，以及殘障學生與其家庭享有的權</w:t>
      </w:r>
      <w:r w:rsidR="00687EB4" w:rsidRPr="00687EB4">
        <w:rPr>
          <w:rFonts w:ascii="SimSun" w:eastAsia="PMingLiU" w:hAnsi="SimSun" w:hint="eastAsia"/>
          <w:bCs/>
          <w:lang w:eastAsia="zh-TW"/>
        </w:rPr>
        <w:t>利</w:t>
      </w:r>
      <w:r w:rsidRPr="00F75608">
        <w:rPr>
          <w:rFonts w:ascii="SimSun" w:eastAsia="PMingLiU" w:hAnsi="SimSun" w:hint="eastAsia"/>
          <w:lang w:eastAsia="zh-TW"/>
        </w:rPr>
        <w:t>。其目的是</w:t>
      </w:r>
      <w:r w:rsidRPr="00F75608">
        <w:rPr>
          <w:rFonts w:ascii="SimSun" w:eastAsia="PMingLiU" w:hAnsi="SimSun" w:hint="eastAsia"/>
          <w:b/>
          <w:lang w:eastAsia="zh-TW"/>
        </w:rPr>
        <w:t>使人更容易理解《反殘障歧視法》下的權利和義務</w:t>
      </w:r>
      <w:r w:rsidRPr="00F75608">
        <w:rPr>
          <w:rFonts w:ascii="SimSun" w:eastAsia="PMingLiU" w:hAnsi="SimSun" w:hint="eastAsia"/>
          <w:lang w:eastAsia="zh-TW"/>
        </w:rPr>
        <w:t>。</w:t>
      </w:r>
    </w:p>
    <w:p w14:paraId="3D26A0F1" w14:textId="740C53B0" w:rsidR="00CA47FD" w:rsidRPr="00E33679" w:rsidRDefault="00F75608" w:rsidP="00842192">
      <w:pPr>
        <w:rPr>
          <w:rFonts w:ascii="SimSun" w:eastAsia="SimSun" w:hAnsi="SimSun"/>
          <w:lang w:eastAsia="zh-TW"/>
        </w:rPr>
      </w:pPr>
      <w:r w:rsidRPr="00F75608">
        <w:rPr>
          <w:rFonts w:ascii="SimSun" w:eastAsia="PMingLiU" w:hAnsi="SimSun" w:hint="eastAsia"/>
          <w:lang w:eastAsia="zh-TW"/>
        </w:rPr>
        <w:t>標準規定</w:t>
      </w:r>
      <w:r w:rsidRPr="00F75608">
        <w:rPr>
          <w:rFonts w:ascii="SimSun" w:eastAsia="PMingLiU" w:hAnsi="SimSun" w:hint="eastAsia"/>
          <w:b/>
          <w:bCs/>
          <w:lang w:eastAsia="zh-TW"/>
        </w:rPr>
        <w:t>殘障學生的權利和教育機構的義務，</w:t>
      </w:r>
      <w:r w:rsidRPr="00F75608">
        <w:rPr>
          <w:rFonts w:ascii="SimSun" w:eastAsia="PMingLiU" w:hAnsi="SimSun" w:hint="eastAsia"/>
          <w:lang w:eastAsia="zh-TW"/>
        </w:rPr>
        <w:t>體現在以下方面：</w:t>
      </w:r>
    </w:p>
    <w:p w14:paraId="0DF920D6" w14:textId="7328A238"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註冊入學</w:t>
      </w:r>
    </w:p>
    <w:p w14:paraId="296D58B5" w14:textId="6662FCA3"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參與</w:t>
      </w:r>
    </w:p>
    <w:p w14:paraId="62F0DC9C" w14:textId="7F7F685F"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課程開發、認證和實施</w:t>
      </w:r>
    </w:p>
    <w:p w14:paraId="4D4C4A1A" w14:textId="3F924B93"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學生支援服務，及</w:t>
      </w:r>
    </w:p>
    <w:p w14:paraId="02C3A3D6" w14:textId="05AE4D54"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消除騷擾和欺淩</w:t>
      </w:r>
    </w:p>
    <w:p w14:paraId="2670FACC" w14:textId="6A98AA78" w:rsidR="000E0009" w:rsidRPr="00E33679" w:rsidRDefault="00F75608" w:rsidP="000E0009">
      <w:pPr>
        <w:rPr>
          <w:rFonts w:ascii="SimSun" w:eastAsia="SimSun" w:hAnsi="SimSun"/>
          <w:lang w:eastAsia="zh-TW"/>
        </w:rPr>
      </w:pPr>
      <w:r w:rsidRPr="00F75608">
        <w:rPr>
          <w:rFonts w:ascii="SimSun" w:eastAsia="PMingLiU" w:hAnsi="SimSun" w:hint="eastAsia"/>
          <w:lang w:eastAsia="zh-TW"/>
        </w:rPr>
        <w:t>在幼稚教育和保育界，這些</w:t>
      </w:r>
      <w:r w:rsidRPr="00F75608">
        <w:rPr>
          <w:rFonts w:ascii="SimSun" w:eastAsia="PMingLiU" w:hAnsi="SimSun" w:hint="eastAsia"/>
          <w:b/>
          <w:lang w:eastAsia="zh-TW"/>
        </w:rPr>
        <w:t>標準目前適用於“學前班，包括幼稚園（但不包括托兒所）”</w:t>
      </w:r>
      <w:r w:rsidRPr="00F75608">
        <w:rPr>
          <w:rFonts w:ascii="SimSun" w:eastAsia="PMingLiU" w:hAnsi="SimSun"/>
          <w:lang w:eastAsia="zh-TW"/>
        </w:rPr>
        <w:t xml:space="preserve"> </w:t>
      </w:r>
      <w:r w:rsidR="00B35909">
        <w:rPr>
          <w:rStyle w:val="FootnoteReference"/>
          <w:rFonts w:cstheme="minorHAnsi"/>
          <w:bCs/>
          <w:lang w:eastAsia="zh-TW"/>
        </w:rPr>
        <w:t>1</w:t>
      </w:r>
      <w:r w:rsidRPr="00F75608">
        <w:rPr>
          <w:rFonts w:ascii="SimSun" w:eastAsia="PMingLiU" w:hAnsi="SimSun" w:hint="eastAsia"/>
          <w:lang w:eastAsia="zh-TW"/>
        </w:rPr>
        <w:t>。</w:t>
      </w:r>
    </w:p>
    <w:p w14:paraId="57522479" w14:textId="150FB05E" w:rsidR="000E0009" w:rsidRPr="00E33679" w:rsidRDefault="00F75608" w:rsidP="00842192">
      <w:pPr>
        <w:rPr>
          <w:rFonts w:ascii="SimSun" w:eastAsia="SimSun" w:hAnsi="SimSun"/>
          <w:lang w:eastAsia="zh-TW"/>
        </w:rPr>
      </w:pPr>
      <w:r w:rsidRPr="00F75608">
        <w:rPr>
          <w:rFonts w:ascii="SimSun" w:eastAsia="PMingLiU" w:hAnsi="SimSun" w:hint="eastAsia"/>
          <w:lang w:eastAsia="zh-TW"/>
        </w:rPr>
        <w:t>這意味著，學前班（包括幼稚園）以及使用其服務的兒童和家庭擁有這些標準所闡明的在</w:t>
      </w:r>
      <w:r w:rsidRPr="00F75608">
        <w:rPr>
          <w:rFonts w:ascii="SimSun" w:eastAsia="PMingLiU" w:hAnsi="SimSun"/>
          <w:lang w:eastAsia="zh-TW"/>
        </w:rPr>
        <w:t xml:space="preserve"> </w:t>
      </w:r>
      <w:r w:rsidRPr="00F75608">
        <w:rPr>
          <w:rFonts w:ascii="SimSun" w:eastAsia="PMingLiU" w:hAnsi="SimSun" w:hint="eastAsia"/>
          <w:lang w:eastAsia="zh-TW"/>
        </w:rPr>
        <w:t>《反殘障歧視法》下的權利和義務。</w:t>
      </w:r>
      <w:r w:rsidRPr="00F75608">
        <w:rPr>
          <w:rFonts w:ascii="SimSun" w:eastAsia="PMingLiU" w:hAnsi="SimSun"/>
          <w:lang w:eastAsia="zh-TW"/>
        </w:rPr>
        <w:t xml:space="preserve"> </w:t>
      </w:r>
      <w:r w:rsidRPr="00F75608">
        <w:rPr>
          <w:rFonts w:ascii="SimSun" w:eastAsia="PMingLiU" w:hAnsi="SimSun" w:hint="eastAsia"/>
          <w:lang w:eastAsia="zh-TW"/>
        </w:rPr>
        <w:t>托兒所和使用其服務的家庭依賴於可能通過個別法庭案件結果確定的任何先例，以指導他們對《反殘障歧視法》下的權利和義務的解釋。</w:t>
      </w:r>
    </w:p>
    <w:p w14:paraId="0DBD1B9E" w14:textId="77777777" w:rsidR="001630B1" w:rsidRDefault="001630B1" w:rsidP="0045697B">
      <w:pPr>
        <w:rPr>
          <w:rFonts w:ascii="SimSun" w:eastAsia="SimSun" w:hAnsi="SimSun"/>
          <w:lang w:eastAsia="zh-TW"/>
        </w:rPr>
      </w:pPr>
    </w:p>
    <w:p w14:paraId="6C614FC4" w14:textId="77777777" w:rsidR="001630B1" w:rsidRDefault="001630B1" w:rsidP="0045697B">
      <w:pPr>
        <w:rPr>
          <w:rFonts w:ascii="SimSun" w:eastAsia="SimSun" w:hAnsi="SimSun"/>
          <w:lang w:eastAsia="zh-TW"/>
        </w:rPr>
      </w:pPr>
    </w:p>
    <w:p w14:paraId="1FAEE712" w14:textId="3B3EB17E" w:rsidR="001630B1" w:rsidRDefault="001630B1" w:rsidP="0045697B">
      <w:pPr>
        <w:rPr>
          <w:rFonts w:ascii="SimSun" w:eastAsia="SimSun" w:hAnsi="SimSun"/>
          <w:lang w:eastAsia="zh-TW"/>
        </w:rPr>
      </w:pPr>
    </w:p>
    <w:p w14:paraId="6F2C12BA" w14:textId="2170094C" w:rsidR="00EE6582" w:rsidRDefault="00EE6582" w:rsidP="0045697B">
      <w:pPr>
        <w:rPr>
          <w:rFonts w:ascii="SimSun" w:eastAsia="SimSun" w:hAnsi="SimSun"/>
          <w:lang w:eastAsia="zh-TW"/>
        </w:rPr>
      </w:pPr>
      <w:r>
        <w:rPr>
          <w:rFonts w:ascii="SimSun" w:eastAsia="SimSun" w:hAnsi="SimSun"/>
          <w:lang w:eastAsia="zh-TW"/>
        </w:rPr>
        <w:t>____________________________</w:t>
      </w:r>
    </w:p>
    <w:p w14:paraId="64223699" w14:textId="2D71810C" w:rsidR="00EE6582" w:rsidRDefault="00EE6582" w:rsidP="00EE6582">
      <w:pPr>
        <w:pStyle w:val="FootnoteText"/>
      </w:pPr>
      <w:r>
        <w:rPr>
          <w:rStyle w:val="FootnoteReference"/>
        </w:rPr>
        <w:footnoteRef/>
      </w:r>
      <w:r>
        <w:t xml:space="preserve"> </w:t>
      </w:r>
      <w:r w:rsidRPr="00EE6582">
        <w:rPr>
          <w:rFonts w:ascii="SimSun" w:eastAsia="PMingLiU" w:hAnsi="SimSun" w:hint="eastAsia"/>
          <w:b/>
          <w:bCs/>
          <w:i/>
          <w:iCs/>
          <w:lang w:eastAsia="zh-TW"/>
        </w:rPr>
        <w:t>《</w:t>
      </w:r>
      <w:r w:rsidRPr="00EE6582">
        <w:rPr>
          <w:rFonts w:ascii="SimSun" w:eastAsia="PMingLiU" w:hAnsi="SimSun"/>
          <w:b/>
          <w:bCs/>
          <w:i/>
          <w:iCs/>
          <w:lang w:eastAsia="zh-TW"/>
        </w:rPr>
        <w:t>2005</w:t>
      </w:r>
      <w:r w:rsidRPr="00EE6582">
        <w:rPr>
          <w:rFonts w:ascii="SimSun" w:eastAsia="PMingLiU" w:hAnsi="SimSun" w:hint="eastAsia"/>
          <w:b/>
          <w:bCs/>
          <w:i/>
          <w:iCs/>
          <w:lang w:eastAsia="zh-TW"/>
        </w:rPr>
        <w:t>年殘障教育標準》</w:t>
      </w:r>
      <w:r w:rsidRPr="00F75608">
        <w:rPr>
          <w:rFonts w:ascii="SimSun" w:eastAsia="PMingLiU" w:hAnsi="SimSun"/>
          <w:lang w:eastAsia="zh-TW"/>
        </w:rPr>
        <w:t xml:space="preserve"> </w:t>
      </w:r>
      <w:r>
        <w:rPr>
          <w:rFonts w:hint="eastAsia"/>
          <w:i/>
          <w:iCs/>
          <w:lang w:eastAsia="zh-CN"/>
        </w:rPr>
        <w:t>（</w:t>
      </w:r>
      <w:r w:rsidRPr="00C05FA7">
        <w:rPr>
          <w:i/>
          <w:iCs/>
        </w:rPr>
        <w:t>Disability Standards for Education 2005</w:t>
      </w:r>
      <w:r>
        <w:rPr>
          <w:rFonts w:hint="eastAsia"/>
          <w:i/>
          <w:iCs/>
          <w:lang w:eastAsia="zh-CN"/>
        </w:rPr>
        <w:t>）</w:t>
      </w:r>
      <w:r>
        <w:rPr>
          <w:rFonts w:hint="eastAsia"/>
          <w:lang w:eastAsia="zh-CN"/>
        </w:rPr>
        <w:t>參見</w:t>
      </w:r>
      <w:hyperlink r:id="rId14" w:history="1">
        <w:r w:rsidRPr="000D7466">
          <w:rPr>
            <w:rStyle w:val="Hyperlink"/>
          </w:rPr>
          <w:t>https://www.legislation.gov.au/Details/F2005L00767</w:t>
        </w:r>
      </w:hyperlink>
    </w:p>
    <w:p w14:paraId="054E27ED" w14:textId="4FEED915" w:rsidR="0045697B" w:rsidRPr="00E33679" w:rsidRDefault="00F75608" w:rsidP="0045697B">
      <w:pPr>
        <w:rPr>
          <w:rFonts w:ascii="SimSun" w:eastAsia="SimSun" w:hAnsi="SimSun"/>
          <w:lang w:eastAsia="zh-TW"/>
        </w:rPr>
      </w:pPr>
      <w:r w:rsidRPr="00F75608">
        <w:rPr>
          <w:rFonts w:ascii="SimSun" w:eastAsia="PMingLiU" w:hAnsi="SimSun" w:hint="eastAsia"/>
          <w:lang w:eastAsia="zh-TW"/>
        </w:rPr>
        <w:lastRenderedPageBreak/>
        <w:t>此前在</w:t>
      </w:r>
      <w:r w:rsidRPr="00F75608">
        <w:rPr>
          <w:rFonts w:ascii="SimSun" w:eastAsia="PMingLiU" w:hAnsi="SimSun"/>
          <w:lang w:eastAsia="zh-TW"/>
        </w:rPr>
        <w:t>2010</w:t>
      </w:r>
      <w:r w:rsidRPr="00F75608">
        <w:rPr>
          <w:rFonts w:ascii="SimSun" w:eastAsia="PMingLiU" w:hAnsi="SimSun" w:hint="eastAsia"/>
          <w:lang w:eastAsia="zh-TW"/>
        </w:rPr>
        <w:t>年和</w:t>
      </w:r>
      <w:r w:rsidRPr="00F75608">
        <w:rPr>
          <w:rFonts w:ascii="SimSun" w:eastAsia="PMingLiU" w:hAnsi="SimSun"/>
          <w:lang w:eastAsia="zh-TW"/>
        </w:rPr>
        <w:t>2015</w:t>
      </w:r>
      <w:r w:rsidRPr="00F75608">
        <w:rPr>
          <w:rFonts w:ascii="SimSun" w:eastAsia="PMingLiU" w:hAnsi="SimSun" w:hint="eastAsia"/>
          <w:lang w:eastAsia="zh-TW"/>
        </w:rPr>
        <w:t>年對</w:t>
      </w:r>
      <w:r w:rsidRPr="00F75608">
        <w:rPr>
          <w:rFonts w:asciiTheme="minorEastAsia" w:eastAsia="PMingLiU" w:hAnsiTheme="minorEastAsia" w:hint="eastAsia"/>
          <w:lang w:eastAsia="zh-TW"/>
        </w:rPr>
        <w:t>這些</w:t>
      </w:r>
      <w:r w:rsidRPr="00F75608">
        <w:rPr>
          <w:rFonts w:ascii="SimSun" w:eastAsia="PMingLiU" w:hAnsi="SimSun" w:hint="eastAsia"/>
          <w:lang w:eastAsia="zh-TW"/>
        </w:rPr>
        <w:t>標準進行過評審。</w:t>
      </w:r>
      <w:r w:rsidRPr="00F75608">
        <w:rPr>
          <w:rFonts w:ascii="SimSun" w:eastAsia="PMingLiU" w:hAnsi="SimSun"/>
          <w:b/>
          <w:lang w:eastAsia="zh-TW"/>
        </w:rPr>
        <w:t>2010</w:t>
      </w:r>
      <w:r w:rsidRPr="00F75608">
        <w:rPr>
          <w:rFonts w:ascii="SimSun" w:eastAsia="PMingLiU" w:hAnsi="SimSun" w:hint="eastAsia"/>
          <w:b/>
          <w:lang w:eastAsia="zh-TW"/>
        </w:rPr>
        <w:t>年和</w:t>
      </w:r>
      <w:r w:rsidRPr="00F75608">
        <w:rPr>
          <w:rFonts w:ascii="SimSun" w:eastAsia="PMingLiU" w:hAnsi="SimSun"/>
          <w:b/>
          <w:lang w:eastAsia="zh-TW"/>
        </w:rPr>
        <w:t>2015</w:t>
      </w:r>
      <w:r w:rsidRPr="00F75608">
        <w:rPr>
          <w:rFonts w:ascii="SimSun" w:eastAsia="PMingLiU" w:hAnsi="SimSun" w:hint="eastAsia"/>
          <w:b/>
          <w:lang w:eastAsia="zh-TW"/>
        </w:rPr>
        <w:t>年的評審均建議考慮將標準的適用範圍擴展至托兒所。</w:t>
      </w:r>
      <w:r w:rsidRPr="00F75608">
        <w:rPr>
          <w:rFonts w:ascii="SimSun" w:eastAsia="PMingLiU" w:hAnsi="SimSun"/>
          <w:lang w:eastAsia="zh-TW"/>
        </w:rPr>
        <w:t xml:space="preserve"> 2015</w:t>
      </w:r>
      <w:r w:rsidRPr="00F75608">
        <w:rPr>
          <w:rFonts w:ascii="SimSun" w:eastAsia="PMingLiU" w:hAnsi="SimSun" w:hint="eastAsia"/>
          <w:lang w:eastAsia="zh-TW"/>
        </w:rPr>
        <w:t>年的評審發現，該部門已進行了重大改革，越來越強調幼稚教育和保育服務的教育目的，並指出將托兒服務排除在標準之外似乎是一種不正常的情況。</w:t>
      </w:r>
    </w:p>
    <w:p w14:paraId="225E6D24" w14:textId="74AF6362" w:rsidR="000E0009" w:rsidRPr="00614AC0" w:rsidRDefault="00F75608" w:rsidP="00842192">
      <w:pPr>
        <w:rPr>
          <w:rFonts w:ascii="SimSun" w:eastAsia="SimSun" w:hAnsi="SimSun"/>
          <w:lang w:eastAsia="zh-TW"/>
        </w:rPr>
      </w:pPr>
      <w:r w:rsidRPr="00F75608">
        <w:rPr>
          <w:rFonts w:ascii="SimSun" w:eastAsia="PMingLiU" w:hAnsi="SimSun" w:hint="eastAsia"/>
          <w:lang w:eastAsia="zh-TW"/>
        </w:rPr>
        <w:t>此前的評審還發現，該標準對學前班</w:t>
      </w:r>
      <w:r w:rsidRPr="00F75608">
        <w:rPr>
          <w:rFonts w:ascii="SimSun" w:eastAsia="PMingLiU" w:hAnsi="SimSun"/>
          <w:lang w:eastAsia="zh-TW"/>
        </w:rPr>
        <w:t>/</w:t>
      </w:r>
      <w:r w:rsidRPr="00F75608">
        <w:rPr>
          <w:rFonts w:ascii="SimSun" w:eastAsia="PMingLiU" w:hAnsi="SimSun" w:hint="eastAsia"/>
          <w:lang w:eastAsia="zh-TW"/>
        </w:rPr>
        <w:t>幼稚園和托兒所加以區別並沒有反映出幼稚教育和保育部門存在的複雜安排。</w:t>
      </w:r>
    </w:p>
    <w:p w14:paraId="1B8DC0D7" w14:textId="301DF6B3" w:rsidR="000E0009" w:rsidRDefault="00F75608" w:rsidP="0075683E">
      <w:pPr>
        <w:pStyle w:val="ListParagraph"/>
        <w:numPr>
          <w:ilvl w:val="0"/>
          <w:numId w:val="7"/>
        </w:numPr>
        <w:ind w:left="709"/>
        <w:rPr>
          <w:rFonts w:ascii="SimSun" w:eastAsia="SimSun" w:hAnsi="SimSun"/>
          <w:lang w:eastAsia="zh-TW"/>
        </w:rPr>
      </w:pPr>
      <w:r w:rsidRPr="00F75608">
        <w:rPr>
          <w:rFonts w:ascii="SimSun" w:eastAsia="PMingLiU" w:hAnsi="SimSun" w:hint="eastAsia"/>
          <w:b/>
          <w:lang w:eastAsia="zh-TW"/>
        </w:rPr>
        <w:t>幼稚教育和保育機構提供的服務有各種類型。</w:t>
      </w:r>
      <w:r w:rsidRPr="00F75608">
        <w:rPr>
          <w:rFonts w:ascii="SimSun" w:eastAsia="PMingLiU" w:hAnsi="SimSun"/>
          <w:lang w:eastAsia="zh-TW"/>
        </w:rPr>
        <w:t xml:space="preserve"> </w:t>
      </w:r>
      <w:r w:rsidRPr="00F75608">
        <w:rPr>
          <w:rFonts w:ascii="SimSun" w:eastAsia="PMingLiU" w:hAnsi="SimSun" w:hint="eastAsia"/>
          <w:lang w:eastAsia="zh-TW"/>
        </w:rPr>
        <w:t>這些服務包括學前班、幼稚園、日托中心、家庭日托、居家託管、課外時間託管（包括學齡兒童）以及一系列其他服務。</w:t>
      </w:r>
    </w:p>
    <w:p w14:paraId="235AFB70" w14:textId="77777777" w:rsidR="00920DCE" w:rsidRPr="00614AC0" w:rsidRDefault="00920DCE" w:rsidP="00920DCE">
      <w:pPr>
        <w:pStyle w:val="ListParagraph"/>
        <w:ind w:left="709"/>
        <w:rPr>
          <w:rFonts w:ascii="SimSun" w:eastAsia="SimSun" w:hAnsi="SimSun"/>
          <w:lang w:eastAsia="zh-TW"/>
        </w:rPr>
      </w:pPr>
    </w:p>
    <w:p w14:paraId="282BCBE1" w14:textId="522B0437" w:rsidR="00A362F6" w:rsidRPr="00614AC0" w:rsidRDefault="00F75608" w:rsidP="0075683E">
      <w:pPr>
        <w:pStyle w:val="ListParagraph"/>
        <w:numPr>
          <w:ilvl w:val="0"/>
          <w:numId w:val="7"/>
        </w:numPr>
        <w:ind w:left="709"/>
        <w:rPr>
          <w:rFonts w:ascii="SimSun" w:eastAsia="SimSun" w:hAnsi="SimSun"/>
          <w:lang w:eastAsia="zh-TW"/>
        </w:rPr>
      </w:pPr>
      <w:r w:rsidRPr="00F75608">
        <w:rPr>
          <w:rFonts w:ascii="SimSun" w:eastAsia="PMingLiU" w:hAnsi="SimSun" w:hint="eastAsia"/>
          <w:b/>
          <w:lang w:eastAsia="zh-TW"/>
        </w:rPr>
        <w:t>幼稚教育和保育學習課程（包括學前教育課程）是在這些不同的環境中以不同的方式提供的</w:t>
      </w:r>
      <w:r w:rsidRPr="00F75608">
        <w:rPr>
          <w:rFonts w:ascii="SimSun" w:eastAsia="PMingLiU" w:hAnsi="SimSun" w:hint="eastAsia"/>
          <w:lang w:eastAsia="zh-TW"/>
        </w:rPr>
        <w:t>（例如，日托服務中心可提供學前教育課程）。</w:t>
      </w:r>
    </w:p>
    <w:p w14:paraId="33392D10" w14:textId="77777777" w:rsidR="00DD7DF6" w:rsidRDefault="00DD7DF6" w:rsidP="004F729A">
      <w:pPr>
        <w:rPr>
          <w:rFonts w:ascii="SimSun" w:eastAsia="SimSun" w:hAnsi="SimSun"/>
          <w:b/>
          <w:sz w:val="40"/>
          <w:szCs w:val="40"/>
          <w:lang w:eastAsia="zh-TW"/>
        </w:rPr>
      </w:pPr>
    </w:p>
    <w:p w14:paraId="33828CBD" w14:textId="3BFB6F33" w:rsidR="004F729A" w:rsidRPr="005E5257" w:rsidRDefault="00F75608" w:rsidP="004F729A">
      <w:pPr>
        <w:rPr>
          <w:rFonts w:ascii="SimSun" w:eastAsia="SimSun" w:hAnsi="SimSun"/>
          <w:b/>
          <w:sz w:val="40"/>
          <w:szCs w:val="40"/>
          <w:lang w:eastAsia="zh-TW"/>
        </w:rPr>
      </w:pPr>
      <w:r w:rsidRPr="00F75608">
        <w:rPr>
          <w:rFonts w:ascii="SimSun" w:eastAsia="PMingLiU" w:hAnsi="SimSun"/>
          <w:b/>
          <w:sz w:val="40"/>
          <w:szCs w:val="40"/>
          <w:lang w:eastAsia="zh-TW"/>
        </w:rPr>
        <w:t>2020</w:t>
      </w:r>
      <w:r w:rsidRPr="00F75608">
        <w:rPr>
          <w:rFonts w:ascii="SimSun" w:eastAsia="PMingLiU" w:hAnsi="SimSun" w:hint="eastAsia"/>
          <w:b/>
          <w:sz w:val="40"/>
          <w:szCs w:val="40"/>
          <w:lang w:eastAsia="zh-TW"/>
        </w:rPr>
        <w:t>年對標準的評審</w:t>
      </w:r>
    </w:p>
    <w:p w14:paraId="325E04E7" w14:textId="7B6F52CE" w:rsidR="009B3D21" w:rsidRPr="00614AC0" w:rsidRDefault="00F75608">
      <w:pPr>
        <w:rPr>
          <w:rFonts w:ascii="SimSun" w:eastAsia="SimSun" w:hAnsi="SimSun"/>
          <w:lang w:eastAsia="zh-TW"/>
        </w:rPr>
      </w:pPr>
      <w:r w:rsidRPr="00F75608">
        <w:rPr>
          <w:rFonts w:ascii="SimSun" w:eastAsia="PMingLiU" w:hAnsi="SimSun" w:hint="eastAsia"/>
          <w:lang w:eastAsia="zh-TW"/>
        </w:rPr>
        <w:t>作為</w:t>
      </w:r>
      <w:r w:rsidRPr="00F75608">
        <w:rPr>
          <w:rFonts w:ascii="SimSun" w:eastAsia="PMingLiU" w:hAnsi="SimSun"/>
          <w:lang w:eastAsia="zh-TW"/>
        </w:rPr>
        <w:t>2020</w:t>
      </w:r>
      <w:r w:rsidRPr="00F75608">
        <w:rPr>
          <w:rFonts w:ascii="SimSun" w:eastAsia="PMingLiU" w:hAnsi="SimSun" w:hint="eastAsia"/>
          <w:lang w:eastAsia="zh-TW"/>
        </w:rPr>
        <w:t>年對標準的評審的一部分，我們正在審視</w:t>
      </w:r>
      <w:r w:rsidRPr="00F75608">
        <w:rPr>
          <w:rFonts w:ascii="SimSun" w:eastAsia="PMingLiU" w:hAnsi="SimSun" w:hint="eastAsia"/>
          <w:b/>
          <w:lang w:eastAsia="zh-TW"/>
        </w:rPr>
        <w:t>家庭、教育者、幼稚教育和保育機構在多大程度上瞭解、理解並遵守他們在《反殘障歧視法》下現有的權利和責任</w:t>
      </w:r>
      <w:r w:rsidRPr="00F75608">
        <w:rPr>
          <w:rFonts w:ascii="SimSun" w:eastAsia="PMingLiU" w:hAnsi="SimSun" w:hint="eastAsia"/>
          <w:lang w:eastAsia="zh-TW"/>
        </w:rPr>
        <w:t>。</w:t>
      </w:r>
    </w:p>
    <w:p w14:paraId="5BEEEE61" w14:textId="2E87AB4E" w:rsidR="00AA5372" w:rsidRPr="00614AC0" w:rsidRDefault="00F75608" w:rsidP="00842192">
      <w:pPr>
        <w:rPr>
          <w:rFonts w:ascii="SimSun" w:eastAsia="SimSun" w:hAnsi="SimSun"/>
          <w:lang w:eastAsia="zh-TW"/>
        </w:rPr>
      </w:pPr>
      <w:r w:rsidRPr="00F75608">
        <w:rPr>
          <w:rFonts w:ascii="SimSun" w:eastAsia="PMingLiU" w:hAnsi="SimSun" w:hint="eastAsia"/>
          <w:lang w:eastAsia="zh-TW"/>
        </w:rPr>
        <w:t>我們將使用此資訊來</w:t>
      </w:r>
      <w:r w:rsidR="00687EB4">
        <w:rPr>
          <w:rFonts w:ascii="SimSun" w:eastAsia="PMingLiU" w:hAnsi="SimSun" w:hint="eastAsia"/>
          <w:lang w:eastAsia="zh-TW"/>
        </w:rPr>
        <w:t>幫助</w:t>
      </w:r>
      <w:r w:rsidRPr="00F75608">
        <w:rPr>
          <w:rFonts w:ascii="SimSun" w:eastAsia="PMingLiU" w:hAnsi="SimSun" w:hint="eastAsia"/>
          <w:lang w:eastAsia="zh-TW"/>
        </w:rPr>
        <w:t>我們確定，為了做到以下幾點可能需要那些措施：</w:t>
      </w:r>
    </w:p>
    <w:p w14:paraId="783BDE9E" w14:textId="185DB1A9" w:rsidR="00AD75C2" w:rsidRPr="00614AC0" w:rsidRDefault="00F75608" w:rsidP="00687EB4">
      <w:pPr>
        <w:pStyle w:val="ListParagraph"/>
        <w:numPr>
          <w:ilvl w:val="0"/>
          <w:numId w:val="2"/>
        </w:numPr>
        <w:spacing w:line="360" w:lineRule="auto"/>
        <w:rPr>
          <w:rFonts w:ascii="SimSun" w:eastAsia="SimSun" w:hAnsi="SimSun"/>
          <w:lang w:eastAsia="zh-TW"/>
        </w:rPr>
      </w:pPr>
      <w:r w:rsidRPr="00F75608">
        <w:rPr>
          <w:rFonts w:ascii="SimSun" w:eastAsia="PMingLiU" w:hAnsi="SimSun" w:hint="eastAsia"/>
          <w:lang w:eastAsia="zh-TW"/>
        </w:rPr>
        <w:t>幫助父母和照顧者瞭解並宣導殘障兒童的權利</w:t>
      </w:r>
    </w:p>
    <w:p w14:paraId="2BD85C5E" w14:textId="441359C0" w:rsidR="00AD75C2" w:rsidRPr="00614AC0" w:rsidRDefault="00F75608" w:rsidP="00687EB4">
      <w:pPr>
        <w:pStyle w:val="ListParagraph"/>
        <w:numPr>
          <w:ilvl w:val="0"/>
          <w:numId w:val="2"/>
        </w:numPr>
        <w:spacing w:line="360" w:lineRule="auto"/>
        <w:rPr>
          <w:rFonts w:ascii="SimSun" w:eastAsia="SimSun" w:hAnsi="SimSun"/>
          <w:lang w:eastAsia="zh-TW"/>
        </w:rPr>
      </w:pPr>
      <w:r w:rsidRPr="00F75608">
        <w:rPr>
          <w:rFonts w:ascii="SimSun" w:eastAsia="PMingLiU" w:hAnsi="SimSun" w:hint="eastAsia"/>
          <w:lang w:eastAsia="zh-TW"/>
        </w:rPr>
        <w:t>使托兒所更加確定和明確其對殘障兒童的義務</w:t>
      </w:r>
    </w:p>
    <w:p w14:paraId="265C5D7D" w14:textId="6147F8A3" w:rsidR="00AD75C2" w:rsidRPr="00614AC0" w:rsidRDefault="00F75608" w:rsidP="00687EB4">
      <w:pPr>
        <w:pStyle w:val="ListParagraph"/>
        <w:numPr>
          <w:ilvl w:val="0"/>
          <w:numId w:val="2"/>
        </w:numPr>
        <w:spacing w:line="360" w:lineRule="auto"/>
        <w:rPr>
          <w:rFonts w:ascii="SimSun" w:eastAsia="SimSun" w:hAnsi="SimSun"/>
          <w:lang w:eastAsia="zh-TW"/>
        </w:rPr>
      </w:pPr>
      <w:r w:rsidRPr="00F75608">
        <w:rPr>
          <w:rFonts w:ascii="SimSun" w:eastAsia="PMingLiU" w:hAnsi="SimSun" w:hint="eastAsia"/>
          <w:lang w:eastAsia="zh-TW"/>
        </w:rPr>
        <w:t>支持殘障兒童在與非殘障兒童相同的幼稚教育和保育環境中接受教育。</w:t>
      </w:r>
    </w:p>
    <w:p w14:paraId="191EA8B3" w14:textId="77777777" w:rsidR="00920DCE" w:rsidRDefault="00920DCE" w:rsidP="00136DD1">
      <w:pPr>
        <w:pStyle w:val="Heading1"/>
        <w:rPr>
          <w:rFonts w:ascii="SimSun" w:eastAsia="SimSun" w:hAnsi="SimSun" w:cstheme="minorBidi"/>
          <w:bCs w:val="0"/>
          <w:color w:val="auto"/>
          <w:lang w:eastAsia="zh-TW"/>
        </w:rPr>
      </w:pPr>
    </w:p>
    <w:p w14:paraId="407B47FF" w14:textId="0F3B658A" w:rsidR="00136DD1" w:rsidRPr="0069159C" w:rsidRDefault="00F75608" w:rsidP="00136DD1">
      <w:pPr>
        <w:pStyle w:val="Heading1"/>
        <w:rPr>
          <w:rFonts w:ascii="SimSun" w:eastAsia="SimSun" w:hAnsi="SimSun" w:cstheme="minorBidi"/>
          <w:bCs w:val="0"/>
          <w:color w:val="auto"/>
          <w:lang w:eastAsia="zh-TW"/>
        </w:rPr>
      </w:pPr>
      <w:r w:rsidRPr="00F75608">
        <w:rPr>
          <w:rFonts w:ascii="SimSun" w:eastAsia="PMingLiU" w:hAnsi="SimSun" w:cstheme="minorBidi" w:hint="eastAsia"/>
          <w:bCs w:val="0"/>
          <w:color w:val="auto"/>
          <w:lang w:eastAsia="zh-TW"/>
        </w:rPr>
        <w:t>如何參與評審</w:t>
      </w:r>
    </w:p>
    <w:p w14:paraId="5485D555" w14:textId="2CC6AEEB" w:rsidR="00392727" w:rsidRPr="00614AC0" w:rsidRDefault="00F75608" w:rsidP="00392727">
      <w:pPr>
        <w:rPr>
          <w:rFonts w:ascii="SimSun" w:eastAsia="SimSun" w:hAnsi="SimSun"/>
          <w:lang w:eastAsia="zh-TW"/>
        </w:rPr>
      </w:pPr>
      <w:r w:rsidRPr="00F75608">
        <w:rPr>
          <w:rFonts w:ascii="SimSun" w:eastAsia="PMingLiU" w:hAnsi="SimSun" w:hint="eastAsia"/>
          <w:lang w:eastAsia="zh-TW"/>
        </w:rPr>
        <w:t>我們</w:t>
      </w:r>
      <w:r w:rsidRPr="00F75608">
        <w:rPr>
          <w:rFonts w:ascii="SimSun" w:eastAsia="PMingLiU" w:hAnsi="SimSun" w:hint="eastAsia"/>
          <w:b/>
          <w:lang w:eastAsia="zh-TW"/>
        </w:rPr>
        <w:t>歡迎任何願意貢獻一份力量的人發表意見</w:t>
      </w:r>
      <w:r w:rsidRPr="00F75608">
        <w:rPr>
          <w:rFonts w:ascii="SimSun" w:eastAsia="PMingLiU" w:hAnsi="SimSun" w:hint="eastAsia"/>
          <w:lang w:eastAsia="zh-TW"/>
        </w:rPr>
        <w:t>。</w:t>
      </w:r>
    </w:p>
    <w:p w14:paraId="2D55F399" w14:textId="1B4CB5E9" w:rsidR="00A33D22" w:rsidRPr="00E240CD" w:rsidRDefault="00F75608" w:rsidP="00A33D22">
      <w:pPr>
        <w:rPr>
          <w:rFonts w:ascii="SimSun" w:eastAsia="SimSun" w:hAnsi="SimSun"/>
          <w:lang w:eastAsia="zh-TW"/>
        </w:rPr>
      </w:pPr>
      <w:bookmarkStart w:id="0" w:name="_Hlk44240020"/>
      <w:r w:rsidRPr="00F75608">
        <w:rPr>
          <w:rFonts w:ascii="SimSun" w:eastAsia="PMingLiU" w:hAnsi="SimSun" w:hint="eastAsia"/>
          <w:lang w:eastAsia="zh-TW"/>
        </w:rPr>
        <w:t>我們的幼稚教育和保育的公眾諮詢階段將於</w:t>
      </w:r>
      <w:r w:rsidRPr="00F75608">
        <w:rPr>
          <w:rFonts w:ascii="SimSun" w:eastAsia="PMingLiU" w:hAnsi="SimSun"/>
          <w:lang w:eastAsia="zh-TW"/>
        </w:rPr>
        <w:t>2020</w:t>
      </w:r>
      <w:r w:rsidRPr="00F75608">
        <w:rPr>
          <w:rFonts w:ascii="SimSun" w:eastAsia="PMingLiU" w:hAnsi="SimSun" w:hint="eastAsia"/>
          <w:lang w:eastAsia="zh-TW"/>
        </w:rPr>
        <w:t>年</w:t>
      </w:r>
      <w:r w:rsidRPr="00F75608">
        <w:rPr>
          <w:rFonts w:ascii="SimSun" w:eastAsia="PMingLiU" w:hAnsi="SimSun"/>
          <w:lang w:eastAsia="zh-TW"/>
        </w:rPr>
        <w:t>8</w:t>
      </w:r>
      <w:r w:rsidRPr="00F75608">
        <w:rPr>
          <w:rFonts w:ascii="SimSun" w:eastAsia="PMingLiU" w:hAnsi="SimSun" w:hint="eastAsia"/>
          <w:lang w:eastAsia="zh-TW"/>
        </w:rPr>
        <w:t>月至</w:t>
      </w:r>
      <w:r w:rsidRPr="00F75608">
        <w:rPr>
          <w:rFonts w:ascii="SimSun" w:eastAsia="PMingLiU" w:hAnsi="SimSun"/>
          <w:lang w:eastAsia="zh-TW"/>
        </w:rPr>
        <w:t>9</w:t>
      </w:r>
      <w:r w:rsidRPr="00F75608">
        <w:rPr>
          <w:rFonts w:ascii="SimSun" w:eastAsia="PMingLiU" w:hAnsi="SimSun" w:hint="eastAsia"/>
          <w:lang w:eastAsia="zh-TW"/>
        </w:rPr>
        <w:t>月舉行。我們將為您提供一系列參與並發表意見的方式。這將包括一個專門的網路研討會和有關幼稚教育和保育中殘障兒童的重點小組。</w:t>
      </w:r>
      <w:r w:rsidRPr="00F75608">
        <w:rPr>
          <w:rFonts w:ascii="SimSun" w:eastAsia="PMingLiU" w:hAnsi="SimSun"/>
          <w:lang w:eastAsia="zh-TW"/>
        </w:rPr>
        <w:t xml:space="preserve"> </w:t>
      </w:r>
      <w:r w:rsidRPr="00F75608">
        <w:rPr>
          <w:rFonts w:ascii="SimSun" w:eastAsia="PMingLiU" w:hAnsi="SimSun" w:hint="eastAsia"/>
          <w:lang w:eastAsia="zh-TW"/>
        </w:rPr>
        <w:t>諮詢日期確定後，將在</w:t>
      </w:r>
      <w:hyperlink r:id="rId15" w:history="1">
        <w:r w:rsidRPr="00F75608">
          <w:rPr>
            <w:rStyle w:val="Hyperlink"/>
            <w:rFonts w:ascii="SimSun" w:eastAsia="PMingLiU" w:hAnsi="SimSun" w:cstheme="minorHAnsi" w:hint="eastAsia"/>
            <w:lang w:eastAsia="zh-TW"/>
          </w:rPr>
          <w:t>評審諮詢中心</w:t>
        </w:r>
      </w:hyperlink>
      <w:r w:rsidRPr="00F75608">
        <w:rPr>
          <w:rFonts w:ascii="SimSun" w:eastAsia="PMingLiU" w:hAnsi="SimSun" w:hint="eastAsia"/>
          <w:lang w:eastAsia="zh-TW"/>
        </w:rPr>
        <w:t>發出通知。</w:t>
      </w:r>
    </w:p>
    <w:bookmarkEnd w:id="0"/>
    <w:p w14:paraId="556F06A1" w14:textId="5477738B" w:rsidR="00A33D22" w:rsidRPr="00E240CD" w:rsidRDefault="00F75608" w:rsidP="00A33D22">
      <w:pPr>
        <w:rPr>
          <w:rFonts w:ascii="SimSun" w:eastAsia="SimSun" w:hAnsi="SimSun"/>
          <w:lang w:eastAsia="zh-TW"/>
        </w:rPr>
      </w:pPr>
      <w:r w:rsidRPr="00F75608">
        <w:rPr>
          <w:rFonts w:ascii="SimSun" w:eastAsia="PMingLiU" w:hAnsi="SimSun" w:hint="eastAsia"/>
          <w:lang w:eastAsia="zh-TW"/>
        </w:rPr>
        <w:t>在諮詢中心，您可以提交自己的書面、視頻和音訊意見或完成問卷。</w:t>
      </w:r>
      <w:r w:rsidRPr="00F75608">
        <w:rPr>
          <w:rFonts w:ascii="SimSun" w:eastAsia="PMingLiU" w:hAnsi="SimSun"/>
          <w:lang w:eastAsia="zh-TW"/>
        </w:rPr>
        <w:t xml:space="preserve"> </w:t>
      </w:r>
      <w:r w:rsidRPr="00F75608">
        <w:rPr>
          <w:rFonts w:ascii="SimSun" w:eastAsia="PMingLiU" w:hAnsi="SimSun" w:hint="eastAsia"/>
          <w:lang w:eastAsia="zh-TW"/>
        </w:rPr>
        <w:t>也將有各種各樣的線上諮詢機會，您可以參與其中表達自己的興趣。</w:t>
      </w:r>
    </w:p>
    <w:p w14:paraId="1F5E245C" w14:textId="4EE27C0B" w:rsidR="00627259" w:rsidRPr="00E240CD" w:rsidRDefault="00F75608" w:rsidP="00627259">
      <w:pPr>
        <w:rPr>
          <w:rFonts w:ascii="SimSun" w:eastAsia="SimSun" w:hAnsi="SimSun"/>
          <w:lang w:eastAsia="zh-TW"/>
        </w:rPr>
      </w:pPr>
      <w:r w:rsidRPr="00F75608">
        <w:rPr>
          <w:rFonts w:ascii="SimSun" w:eastAsia="PMingLiU" w:hAnsi="SimSun" w:hint="eastAsia"/>
          <w:lang w:eastAsia="zh-TW"/>
        </w:rPr>
        <w:t>新冠肺炎（</w:t>
      </w:r>
      <w:r w:rsidRPr="00F75608">
        <w:rPr>
          <w:rFonts w:ascii="SimSun" w:eastAsia="PMingLiU" w:hAnsi="SimSun"/>
          <w:lang w:eastAsia="zh-TW"/>
        </w:rPr>
        <w:t>COVID-19</w:t>
      </w:r>
      <w:r w:rsidRPr="00F75608">
        <w:rPr>
          <w:rFonts w:ascii="SimSun" w:eastAsia="PMingLiU" w:hAnsi="SimSun" w:hint="eastAsia"/>
          <w:lang w:eastAsia="zh-TW"/>
        </w:rPr>
        <w:t>）的疫情意味著大多數諮詢將線上進行。</w:t>
      </w:r>
    </w:p>
    <w:p w14:paraId="79A5970A" w14:textId="6B8F36BC" w:rsidR="00627259" w:rsidRPr="00E240CD" w:rsidRDefault="00F75608" w:rsidP="00627259">
      <w:pPr>
        <w:rPr>
          <w:rFonts w:ascii="SimSun" w:eastAsia="SimSun" w:hAnsi="SimSun"/>
          <w:lang w:eastAsia="zh-TW"/>
        </w:rPr>
      </w:pPr>
      <w:r w:rsidRPr="00F75608">
        <w:rPr>
          <w:rFonts w:ascii="SimSun" w:eastAsia="PMingLiU" w:hAnsi="SimSun" w:hint="eastAsia"/>
          <w:lang w:eastAsia="zh-TW"/>
        </w:rPr>
        <w:t>若要瞭解更多資訊，請訪問</w:t>
      </w:r>
      <w:hyperlink r:id="rId16" w:history="1">
        <w:r w:rsidRPr="00F75608">
          <w:rPr>
            <w:rStyle w:val="Hyperlink"/>
            <w:rFonts w:ascii="SimSun" w:eastAsia="PMingLiU" w:hAnsi="SimSun" w:cstheme="minorHAnsi" w:hint="eastAsia"/>
            <w:lang w:eastAsia="zh-TW"/>
          </w:rPr>
          <w:t>評審諮詢中心</w:t>
        </w:r>
      </w:hyperlink>
      <w:r w:rsidRPr="00F75608">
        <w:rPr>
          <w:rFonts w:ascii="SimSun" w:eastAsia="PMingLiU" w:hAnsi="SimSun" w:hint="eastAsia"/>
          <w:lang w:eastAsia="zh-TW"/>
        </w:rPr>
        <w:t>。</w:t>
      </w:r>
    </w:p>
    <w:p w14:paraId="0D0613AC" w14:textId="77777777" w:rsidR="00920DCE" w:rsidRDefault="00920DCE" w:rsidP="00D6143B">
      <w:pPr>
        <w:rPr>
          <w:rFonts w:ascii="SimSun" w:eastAsia="SimSun" w:hAnsi="SimSun"/>
          <w:b/>
          <w:sz w:val="40"/>
          <w:szCs w:val="40"/>
          <w:lang w:eastAsia="zh-TW"/>
        </w:rPr>
      </w:pPr>
    </w:p>
    <w:p w14:paraId="112CCC32" w14:textId="77777777" w:rsidR="00920DCE" w:rsidRDefault="00920DCE" w:rsidP="00D6143B">
      <w:pPr>
        <w:rPr>
          <w:rFonts w:ascii="SimSun" w:eastAsia="SimSun" w:hAnsi="SimSun"/>
          <w:b/>
          <w:sz w:val="40"/>
          <w:szCs w:val="40"/>
          <w:lang w:eastAsia="zh-TW"/>
        </w:rPr>
      </w:pPr>
    </w:p>
    <w:p w14:paraId="60A04E9F" w14:textId="098E34A2" w:rsidR="00D6143B" w:rsidRPr="004359AF" w:rsidRDefault="00F75608" w:rsidP="00D6143B">
      <w:pPr>
        <w:rPr>
          <w:rFonts w:ascii="SimSun" w:eastAsia="SimSun" w:hAnsi="SimSun"/>
          <w:b/>
          <w:sz w:val="40"/>
          <w:szCs w:val="40"/>
          <w:lang w:eastAsia="zh-TW"/>
        </w:rPr>
      </w:pPr>
      <w:r w:rsidRPr="00F75608">
        <w:rPr>
          <w:rFonts w:ascii="SimSun" w:eastAsia="PMingLiU" w:hAnsi="SimSun" w:hint="eastAsia"/>
          <w:b/>
          <w:sz w:val="40"/>
          <w:szCs w:val="40"/>
          <w:lang w:eastAsia="zh-TW"/>
        </w:rPr>
        <w:lastRenderedPageBreak/>
        <w:t>諮詢幼稚教育和保育機構</w:t>
      </w:r>
    </w:p>
    <w:p w14:paraId="00F50A80" w14:textId="5D054E1D" w:rsidR="00C02117" w:rsidRPr="004359AF" w:rsidRDefault="00F75608" w:rsidP="00C02117">
      <w:pPr>
        <w:rPr>
          <w:rFonts w:ascii="SimSun" w:eastAsia="SimSun" w:hAnsi="SimSun"/>
          <w:lang w:eastAsia="zh-TW"/>
        </w:rPr>
      </w:pPr>
      <w:r w:rsidRPr="00F75608">
        <w:rPr>
          <w:rFonts w:ascii="SimSun" w:eastAsia="PMingLiU" w:hAnsi="SimSun" w:hint="eastAsia"/>
          <w:lang w:eastAsia="zh-TW"/>
        </w:rPr>
        <w:t>澳大利亞兒童教育和保育品質管制局</w:t>
      </w:r>
      <w:r w:rsidRPr="00F75608">
        <w:rPr>
          <w:rFonts w:ascii="SimSun" w:eastAsia="PMingLiU" w:hAnsi="SimSun"/>
          <w:lang w:eastAsia="zh-TW"/>
        </w:rPr>
        <w:t>(ACECQA)</w:t>
      </w:r>
      <w:r w:rsidRPr="00F75608">
        <w:rPr>
          <w:rFonts w:ascii="SimSun" w:eastAsia="PMingLiU" w:hAnsi="SimSun" w:hint="eastAsia"/>
          <w:lang w:eastAsia="zh-TW"/>
        </w:rPr>
        <w:t>是協助各級政府管理國家幼稚教育和保育服務品質框架的國家權威機構。</w:t>
      </w:r>
      <w:r w:rsidRPr="00F75608">
        <w:rPr>
          <w:rFonts w:ascii="SimSun" w:eastAsia="PMingLiU" w:hAnsi="SimSun"/>
          <w:lang w:eastAsia="zh-TW"/>
        </w:rPr>
        <w:t>ACECQA</w:t>
      </w:r>
      <w:r w:rsidRPr="00F75608">
        <w:rPr>
          <w:rFonts w:ascii="SimSun" w:eastAsia="PMingLiU" w:hAnsi="SimSun" w:hint="eastAsia"/>
          <w:lang w:eastAsia="zh-TW"/>
        </w:rPr>
        <w:t>將與幼稚教育和保育機構進行磋商，為</w:t>
      </w:r>
      <w:r w:rsidRPr="00F75608">
        <w:rPr>
          <w:rFonts w:ascii="SimSun" w:eastAsia="PMingLiU" w:hAnsi="SimSun"/>
          <w:lang w:eastAsia="zh-TW"/>
        </w:rPr>
        <w:t>2020</w:t>
      </w:r>
      <w:r w:rsidRPr="00F75608">
        <w:rPr>
          <w:rFonts w:ascii="SimSun" w:eastAsia="PMingLiU" w:hAnsi="SimSun" w:hint="eastAsia"/>
          <w:lang w:eastAsia="zh-TW"/>
        </w:rPr>
        <w:t>年的評審提供資訊。</w:t>
      </w:r>
    </w:p>
    <w:p w14:paraId="53A070B8" w14:textId="32C0B3B6" w:rsidR="00A55990" w:rsidRPr="004359AF" w:rsidRDefault="00F75608" w:rsidP="00A55990">
      <w:pPr>
        <w:rPr>
          <w:rFonts w:ascii="SimSun" w:eastAsia="SimSun" w:hAnsi="SimSun"/>
          <w:lang w:eastAsia="zh-TW"/>
        </w:rPr>
      </w:pPr>
      <w:r w:rsidRPr="00F75608">
        <w:rPr>
          <w:rFonts w:ascii="SimSun" w:eastAsia="PMingLiU" w:hAnsi="SimSun"/>
          <w:lang w:eastAsia="zh-TW"/>
        </w:rPr>
        <w:t>ACECQA</w:t>
      </w:r>
      <w:r w:rsidRPr="00F75608">
        <w:rPr>
          <w:rFonts w:ascii="SimSun" w:eastAsia="PMingLiU" w:hAnsi="SimSun" w:hint="eastAsia"/>
          <w:lang w:eastAsia="zh-TW"/>
        </w:rPr>
        <w:t>的機構諮詢將探討本討論文件中的許多問題，並就支持殘障兒童接受和參與幼稚教育和保育以及學齡教育和照顧的其他機會徵求機構的意見。</w:t>
      </w:r>
    </w:p>
    <w:p w14:paraId="25217BBA" w14:textId="23EC2729" w:rsidR="00FD4792" w:rsidRPr="004359AF" w:rsidRDefault="00F75608" w:rsidP="00842192">
      <w:pPr>
        <w:rPr>
          <w:rFonts w:ascii="SimSun" w:eastAsia="SimSun" w:hAnsi="SimSun"/>
          <w:lang w:eastAsia="zh-TW"/>
        </w:rPr>
      </w:pPr>
      <w:r w:rsidRPr="00F75608">
        <w:rPr>
          <w:rFonts w:ascii="SimSun" w:eastAsia="PMingLiU" w:hAnsi="SimSun"/>
          <w:lang w:eastAsia="zh-TW"/>
        </w:rPr>
        <w:t>ACECQA</w:t>
      </w:r>
      <w:r w:rsidRPr="00F75608">
        <w:rPr>
          <w:rFonts w:ascii="SimSun" w:eastAsia="PMingLiU" w:hAnsi="SimSun" w:hint="eastAsia"/>
          <w:lang w:eastAsia="zh-TW"/>
        </w:rPr>
        <w:t>將就直接諮詢流程與幼稚教育和保育機構</w:t>
      </w:r>
      <w:r w:rsidR="007E013A">
        <w:rPr>
          <w:rFonts w:ascii="SimSun" w:eastAsia="PMingLiU" w:hAnsi="SimSun" w:hint="eastAsia"/>
          <w:lang w:eastAsia="zh-TW"/>
        </w:rPr>
        <w:t>聯絡</w:t>
      </w:r>
      <w:r w:rsidRPr="00F75608">
        <w:rPr>
          <w:rFonts w:ascii="SimSun" w:eastAsia="PMingLiU" w:hAnsi="SimSun" w:hint="eastAsia"/>
          <w:lang w:eastAsia="zh-TW"/>
        </w:rPr>
        <w:t>。欲知更多資訊，</w:t>
      </w:r>
      <w:r w:rsidRPr="00095692">
        <w:rPr>
          <w:rFonts w:ascii="SimSun" w:eastAsia="PMingLiU" w:hAnsi="SimSun" w:hint="eastAsia"/>
          <w:lang w:eastAsia="zh-TW"/>
        </w:rPr>
        <w:t>請訪問</w:t>
      </w:r>
      <w:hyperlink r:id="rId17" w:history="1">
        <w:r w:rsidRPr="00095692">
          <w:rPr>
            <w:rStyle w:val="Hyperlink"/>
            <w:rFonts w:eastAsia="PMingLiU"/>
            <w:lang w:eastAsia="zh-TW"/>
          </w:rPr>
          <w:t xml:space="preserve">ACECQA </w:t>
        </w:r>
        <w:r w:rsidRPr="00095692">
          <w:rPr>
            <w:rStyle w:val="Hyperlink"/>
            <w:rFonts w:eastAsia="PMingLiU" w:hint="eastAsia"/>
            <w:lang w:eastAsia="zh-TW"/>
          </w:rPr>
          <w:t>網站</w:t>
        </w:r>
      </w:hyperlink>
      <w:r w:rsidRPr="00095692">
        <w:rPr>
          <w:rFonts w:ascii="SimSun" w:eastAsia="PMingLiU" w:hAnsi="SimSun" w:hint="eastAsia"/>
          <w:lang w:eastAsia="zh-TW"/>
        </w:rPr>
        <w:t>。</w:t>
      </w:r>
      <w:bookmarkStart w:id="1" w:name="_GoBack"/>
      <w:bookmarkEnd w:id="1"/>
    </w:p>
    <w:p w14:paraId="10946797" w14:textId="3685703D" w:rsidR="00FD4792" w:rsidRPr="004359AF" w:rsidRDefault="00F75608" w:rsidP="00FD4792">
      <w:pPr>
        <w:rPr>
          <w:rFonts w:ascii="SimSun" w:eastAsia="SimSun" w:hAnsi="SimSun"/>
          <w:lang w:eastAsia="zh-TW"/>
        </w:rPr>
      </w:pPr>
      <w:r w:rsidRPr="00F75608">
        <w:rPr>
          <w:rFonts w:ascii="SimSun" w:eastAsia="PMingLiU" w:hAnsi="SimSun" w:hint="eastAsia"/>
          <w:lang w:eastAsia="zh-TW"/>
        </w:rPr>
        <w:t>歡迎個別機構直接向本評審提交意見同時參加</w:t>
      </w:r>
      <w:r w:rsidRPr="00F75608">
        <w:rPr>
          <w:rFonts w:ascii="SimSun" w:eastAsia="PMingLiU" w:hAnsi="SimSun"/>
          <w:lang w:eastAsia="zh-TW"/>
        </w:rPr>
        <w:t xml:space="preserve">ACECQA </w:t>
      </w:r>
      <w:r w:rsidRPr="00F75608">
        <w:rPr>
          <w:rFonts w:ascii="SimSun" w:eastAsia="PMingLiU" w:hAnsi="SimSun" w:hint="eastAsia"/>
          <w:lang w:eastAsia="zh-TW"/>
        </w:rPr>
        <w:t>組織的諮詢，</w:t>
      </w:r>
      <w:r w:rsidRPr="00F75608">
        <w:rPr>
          <w:rFonts w:ascii="SimSun" w:eastAsia="PMingLiU" w:hAnsi="SimSun"/>
          <w:lang w:eastAsia="zh-TW"/>
        </w:rPr>
        <w:t xml:space="preserve"> </w:t>
      </w:r>
      <w:r w:rsidRPr="00F75608">
        <w:rPr>
          <w:rFonts w:ascii="SimSun" w:eastAsia="PMingLiU" w:hAnsi="SimSun" w:hint="eastAsia"/>
          <w:lang w:eastAsia="zh-TW"/>
        </w:rPr>
        <w:t>或只提交意見。</w:t>
      </w:r>
    </w:p>
    <w:p w14:paraId="3A274999" w14:textId="77777777" w:rsidR="00920DCE" w:rsidRDefault="00920DCE" w:rsidP="004359AF">
      <w:pPr>
        <w:rPr>
          <w:rFonts w:ascii="SimSun" w:eastAsia="SimSun" w:hAnsi="SimSun"/>
          <w:b/>
          <w:sz w:val="40"/>
          <w:szCs w:val="40"/>
          <w:lang w:eastAsia="zh-TW"/>
        </w:rPr>
      </w:pPr>
    </w:p>
    <w:p w14:paraId="2856B73E" w14:textId="1456342A" w:rsidR="00CA41D5" w:rsidRPr="00071401" w:rsidRDefault="00F75608" w:rsidP="004359AF">
      <w:pPr>
        <w:rPr>
          <w:rFonts w:ascii="SimSun" w:eastAsia="SimSun" w:hAnsi="SimSun"/>
          <w:b/>
          <w:sz w:val="40"/>
          <w:szCs w:val="40"/>
          <w:lang w:eastAsia="zh-TW"/>
        </w:rPr>
      </w:pPr>
      <w:r w:rsidRPr="00F75608">
        <w:rPr>
          <w:rFonts w:ascii="SimSun" w:eastAsia="PMingLiU" w:hAnsi="SimSun" w:hint="eastAsia"/>
          <w:b/>
          <w:sz w:val="40"/>
          <w:szCs w:val="40"/>
          <w:lang w:eastAsia="zh-TW"/>
        </w:rPr>
        <w:t>發表您的意見</w:t>
      </w:r>
    </w:p>
    <w:p w14:paraId="21C07F85" w14:textId="35EBC501" w:rsidR="002037BD" w:rsidRPr="004359AF" w:rsidRDefault="00F75608" w:rsidP="002037BD">
      <w:pPr>
        <w:rPr>
          <w:rFonts w:ascii="SimSun" w:eastAsia="SimSun" w:hAnsi="SimSun"/>
          <w:lang w:eastAsia="zh-TW"/>
        </w:rPr>
      </w:pPr>
      <w:r w:rsidRPr="00F75608">
        <w:rPr>
          <w:rFonts w:ascii="SimSun" w:eastAsia="PMingLiU" w:hAnsi="SimSun" w:hint="eastAsia"/>
          <w:lang w:eastAsia="zh-TW"/>
        </w:rPr>
        <w:t>我們</w:t>
      </w:r>
      <w:r w:rsidRPr="00F75608">
        <w:rPr>
          <w:rFonts w:ascii="SimSun" w:eastAsia="PMingLiU" w:hAnsi="SimSun" w:hint="eastAsia"/>
          <w:b/>
          <w:lang w:eastAsia="zh-TW"/>
        </w:rPr>
        <w:t>想聽聽您的意見</w:t>
      </w:r>
      <w:r w:rsidRPr="00F75608">
        <w:rPr>
          <w:rFonts w:ascii="SimSun" w:eastAsia="PMingLiU" w:hAnsi="SimSun" w:hint="eastAsia"/>
          <w:lang w:eastAsia="zh-TW"/>
        </w:rPr>
        <w:t>。以下是希望您考慮的問題，可以</w:t>
      </w:r>
      <w:r w:rsidRPr="00F75608">
        <w:rPr>
          <w:rFonts w:ascii="SimSun" w:eastAsia="PMingLiU" w:hAnsi="SimSun" w:hint="eastAsia"/>
          <w:b/>
          <w:lang w:eastAsia="zh-TW"/>
        </w:rPr>
        <w:t>幫助您為評審提供有關殘障兒童及其父母和照顧者在幼稚教育和保育中的經歷</w:t>
      </w:r>
      <w:r w:rsidRPr="00F75608">
        <w:rPr>
          <w:rFonts w:ascii="SimSun" w:eastAsia="PMingLiU" w:hAnsi="SimSun" w:hint="eastAsia"/>
          <w:lang w:eastAsia="zh-TW"/>
        </w:rPr>
        <w:t>。</w:t>
      </w:r>
    </w:p>
    <w:p w14:paraId="70E8DB6B" w14:textId="0821F4DA" w:rsidR="00457BF7" w:rsidRPr="004359AF" w:rsidRDefault="00F75608" w:rsidP="00457BF7">
      <w:pPr>
        <w:rPr>
          <w:rFonts w:ascii="SimSun" w:eastAsia="SimSun" w:hAnsi="SimSun"/>
          <w:lang w:eastAsia="zh-TW"/>
        </w:rPr>
      </w:pPr>
      <w:r w:rsidRPr="00F75608">
        <w:rPr>
          <w:rFonts w:ascii="SimSun" w:eastAsia="PMingLiU" w:hAnsi="SimSun" w:hint="eastAsia"/>
          <w:lang w:eastAsia="zh-TW"/>
        </w:rPr>
        <w:t>您可以通過提交意見書、做調查問卷來回答這些問題，或以其他方式為評審出一份力。這些問題只是一種嚮導，可以幫助我們瞭解您的看法和經歷。</w:t>
      </w:r>
    </w:p>
    <w:p w14:paraId="30368A5D" w14:textId="4C12B6CE" w:rsidR="00457BF7" w:rsidRPr="004359AF" w:rsidRDefault="00F75608" w:rsidP="00842192">
      <w:pPr>
        <w:rPr>
          <w:rFonts w:ascii="SimSun" w:eastAsia="SimSun" w:hAnsi="SimSun"/>
          <w:lang w:eastAsia="zh-TW"/>
        </w:rPr>
      </w:pPr>
      <w:r w:rsidRPr="00F75608">
        <w:rPr>
          <w:rFonts w:ascii="SimSun" w:eastAsia="PMingLiU" w:hAnsi="SimSun" w:hint="eastAsia"/>
          <w:lang w:eastAsia="zh-TW"/>
        </w:rPr>
        <w:t>在提供回答時，請告訴我們您的身份：家長</w:t>
      </w:r>
      <w:r w:rsidRPr="00F75608">
        <w:rPr>
          <w:rFonts w:ascii="SimSun" w:eastAsia="PMingLiU" w:hAnsi="SimSun"/>
          <w:lang w:eastAsia="zh-TW"/>
        </w:rPr>
        <w:t>/</w:t>
      </w:r>
      <w:r w:rsidRPr="00F75608">
        <w:rPr>
          <w:rFonts w:ascii="SimSun" w:eastAsia="PMingLiU" w:hAnsi="SimSun" w:hint="eastAsia"/>
          <w:lang w:eastAsia="zh-TW"/>
        </w:rPr>
        <w:t>照顧者、教育者、代言人、或幼稚教育和保育機構。在合適的情況下，也請讓我們知道您的意見涉及到幼稚教育和保育部門的哪個部分，例如，學前教育、日托中心、家庭日托、居家託管、課外時間託管或其他服務類型。</w:t>
      </w:r>
    </w:p>
    <w:p w14:paraId="4D9AD510" w14:textId="77777777" w:rsidR="00920DCE" w:rsidRDefault="00920DCE" w:rsidP="00AD3ECA">
      <w:pPr>
        <w:pStyle w:val="Heading2"/>
        <w:rPr>
          <w:rFonts w:ascii="SimSun" w:eastAsia="SimSun" w:hAnsi="SimSun" w:cstheme="minorBidi"/>
          <w:bCs w:val="0"/>
          <w:color w:val="5B9BD5" w:themeColor="accent1"/>
          <w:lang w:eastAsia="zh-TW"/>
        </w:rPr>
      </w:pPr>
    </w:p>
    <w:p w14:paraId="3766DA3E" w14:textId="4A39D59C" w:rsidR="00AD3ECA" w:rsidRPr="00CE1259" w:rsidRDefault="00F75608" w:rsidP="00AD3ECA">
      <w:pPr>
        <w:pStyle w:val="Heading2"/>
        <w:rPr>
          <w:rFonts w:ascii="SimSun" w:eastAsia="SimSun" w:hAnsi="SimSun" w:cstheme="minorBidi"/>
          <w:bCs w:val="0"/>
          <w:color w:val="5B9BD5" w:themeColor="accent1"/>
          <w:lang w:eastAsia="zh-TW"/>
        </w:rPr>
      </w:pPr>
      <w:r w:rsidRPr="00F75608">
        <w:rPr>
          <w:rFonts w:ascii="SimSun" w:eastAsia="PMingLiU" w:hAnsi="SimSun" w:cstheme="minorBidi" w:hint="eastAsia"/>
          <w:bCs w:val="0"/>
          <w:color w:val="5B9BD5" w:themeColor="accent1"/>
          <w:lang w:eastAsia="zh-TW"/>
        </w:rPr>
        <w:t>給殘障兒童的家長或照顧者的問題</w:t>
      </w:r>
    </w:p>
    <w:p w14:paraId="7FCF48CC" w14:textId="3B91CDA5" w:rsidR="00752B2D" w:rsidRPr="00CF37D7" w:rsidRDefault="00F75608" w:rsidP="00752B2D">
      <w:pPr>
        <w:spacing w:line="276" w:lineRule="auto"/>
        <w:rPr>
          <w:rFonts w:ascii="SimSun" w:eastAsia="SimSun" w:hAnsi="SimSun"/>
          <w:b/>
          <w:lang w:eastAsia="zh-TW"/>
        </w:rPr>
      </w:pPr>
      <w:r w:rsidRPr="00F75608">
        <w:rPr>
          <w:rFonts w:ascii="SimSun" w:eastAsia="PMingLiU" w:hAnsi="SimSun" w:hint="eastAsia"/>
          <w:b/>
          <w:lang w:eastAsia="zh-TW"/>
        </w:rPr>
        <w:t>請告訴我們您在幼稚教育和保育方面的經歷</w:t>
      </w:r>
    </w:p>
    <w:p w14:paraId="4E28B6DD" w14:textId="4FF41034" w:rsidR="00DD7A05"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入學和接受教育</w:t>
      </w:r>
      <w:r w:rsidRPr="00F75608">
        <w:rPr>
          <w:rFonts w:ascii="SimSun" w:eastAsia="PMingLiU" w:hAnsi="SimSun" w:hint="eastAsia"/>
          <w:lang w:eastAsia="zh-TW"/>
        </w:rPr>
        <w:t>：您</w:t>
      </w:r>
      <w:r w:rsidRPr="00F75608">
        <w:rPr>
          <w:rFonts w:asciiTheme="minorEastAsia" w:eastAsia="PMingLiU" w:hAnsiTheme="minorEastAsia" w:hint="eastAsia"/>
          <w:lang w:eastAsia="zh-TW"/>
        </w:rPr>
        <w:t>的</w:t>
      </w:r>
      <w:r w:rsidRPr="00F75608">
        <w:rPr>
          <w:rFonts w:ascii="SimSun" w:eastAsia="PMingLiU" w:hAnsi="SimSun" w:hint="eastAsia"/>
          <w:lang w:eastAsia="zh-TW"/>
        </w:rPr>
        <w:t>孩子在接受幼稚教育和保育時有</w:t>
      </w:r>
      <w:r w:rsidR="007E013A">
        <w:rPr>
          <w:rFonts w:ascii="SimSun" w:eastAsia="PMingLiU" w:hAnsi="SimSun" w:hint="eastAsia"/>
          <w:lang w:eastAsia="zh-TW"/>
        </w:rPr>
        <w:t>甚麼</w:t>
      </w:r>
      <w:r w:rsidRPr="00F75608">
        <w:rPr>
          <w:rFonts w:ascii="SimSun" w:eastAsia="PMingLiU" w:hAnsi="SimSun" w:hint="eastAsia"/>
          <w:lang w:eastAsia="zh-TW"/>
        </w:rPr>
        <w:t>經歷？入學或接受教育的過程是怎樣的？您對結果滿意嗎？</w:t>
      </w:r>
    </w:p>
    <w:p w14:paraId="0AFC26C3" w14:textId="0901F8D0" w:rsidR="00A61186"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參與</w:t>
      </w:r>
      <w:r w:rsidRPr="00F75608">
        <w:rPr>
          <w:rFonts w:ascii="SimSun" w:eastAsia="PMingLiU" w:hAnsi="SimSun" w:hint="eastAsia"/>
          <w:lang w:eastAsia="zh-TW"/>
        </w:rPr>
        <w:t>：您孩子所在的教育機構是否做出了合理調整，以確保您的孩子能夠參與幼稚教育和保育？這包括您的孩子參加課程或計畫、課程設置和使用設施。您的教育機構是如何與您協商的？您對結果滿意嗎？</w:t>
      </w:r>
    </w:p>
    <w:p w14:paraId="0667BE97" w14:textId="76708392" w:rsidR="00DD7A05" w:rsidRPr="00EE658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支持殘障兒童</w:t>
      </w:r>
      <w:r w:rsidRPr="00F75608">
        <w:rPr>
          <w:rFonts w:ascii="SimSun" w:eastAsia="PMingLiU" w:hAnsi="SimSun" w:hint="eastAsia"/>
          <w:lang w:eastAsia="zh-TW"/>
        </w:rPr>
        <w:t>：您的孩子是否能夠從幼稚教育和保育機構那裡獲得適當的支持？這包括必要時的專家支持。</w:t>
      </w:r>
    </w:p>
    <w:p w14:paraId="55746C8D" w14:textId="547AB142" w:rsidR="00EE6582" w:rsidRDefault="00EE6582" w:rsidP="00EE6582">
      <w:pPr>
        <w:spacing w:after="0" w:line="360" w:lineRule="auto"/>
        <w:rPr>
          <w:rFonts w:ascii="SimSun" w:eastAsia="SimSun" w:hAnsi="SimSun"/>
          <w:lang w:eastAsia="zh-TW"/>
        </w:rPr>
      </w:pPr>
    </w:p>
    <w:p w14:paraId="01EF0F2A" w14:textId="77777777" w:rsidR="00EE6582" w:rsidRPr="00EE6582" w:rsidRDefault="00EE6582" w:rsidP="00EE6582">
      <w:pPr>
        <w:spacing w:after="0" w:line="360" w:lineRule="auto"/>
        <w:rPr>
          <w:rFonts w:ascii="SimSun" w:eastAsia="SimSun" w:hAnsi="SimSun"/>
          <w:lang w:eastAsia="zh-TW"/>
        </w:rPr>
      </w:pPr>
    </w:p>
    <w:p w14:paraId="55075FBA" w14:textId="38F8FA31" w:rsidR="00BD25A3"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lastRenderedPageBreak/>
        <w:t>騷擾或欺淩</w:t>
      </w:r>
      <w:r w:rsidRPr="00F75608">
        <w:rPr>
          <w:rFonts w:ascii="SimSun" w:eastAsia="PMingLiU" w:hAnsi="SimSun" w:hint="eastAsia"/>
          <w:lang w:eastAsia="zh-TW"/>
        </w:rPr>
        <w:t>：如果您或您的孩子在幼稚教育和保育環境中有過遭遇騷擾或欺淩的經歷，當時結果如何？幼稚教育和保育機構採取了哪些措施來解決此問題？</w:t>
      </w:r>
    </w:p>
    <w:p w14:paraId="16F0373E" w14:textId="41CCB0F7" w:rsidR="00BD25A3"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合規</w:t>
      </w:r>
      <w:r w:rsidRPr="00F75608">
        <w:rPr>
          <w:rFonts w:ascii="SimSun" w:eastAsia="PMingLiU" w:hAnsi="SimSun" w:hint="eastAsia"/>
          <w:lang w:eastAsia="zh-TW"/>
        </w:rPr>
        <w:t>：如果您認為幼稚教育和保育機構沒有履行其義務，當時是如何解決的？您知道怎麼投訴嗎？後來結果如何？</w:t>
      </w:r>
    </w:p>
    <w:p w14:paraId="188402BE" w14:textId="3A21CBB7" w:rsidR="00BD25A3"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過渡</w:t>
      </w:r>
      <w:r w:rsidRPr="00F75608">
        <w:rPr>
          <w:rFonts w:ascii="SimSun" w:eastAsia="PMingLiU" w:hAnsi="SimSun" w:hint="eastAsia"/>
          <w:lang w:eastAsia="zh-TW"/>
        </w:rPr>
        <w:t>：請告訴我們您的孩子在從幼稚教育和保育機構過渡到小學時的經歷。您的幼稚教育和保育機構是否與小學</w:t>
      </w:r>
      <w:r w:rsidR="00730DF1" w:rsidRPr="00730DF1">
        <w:rPr>
          <w:rFonts w:ascii="MingLiU" w:eastAsia="MingLiU" w:hAnsi="MingLiU" w:hint="eastAsia"/>
          <w:lang w:eastAsia="zh-TW"/>
        </w:rPr>
        <w:t>共享</w:t>
      </w:r>
      <w:r w:rsidRPr="00F75608">
        <w:rPr>
          <w:rFonts w:ascii="SimSun" w:eastAsia="PMingLiU" w:hAnsi="SimSun" w:hint="eastAsia"/>
          <w:lang w:eastAsia="zh-TW"/>
        </w:rPr>
        <w:t>資訊</w:t>
      </w:r>
      <w:r w:rsidRPr="00F75608">
        <w:rPr>
          <w:rFonts w:ascii="SimSun" w:eastAsia="PMingLiU" w:hAnsi="SimSun"/>
          <w:lang w:eastAsia="zh-TW"/>
        </w:rPr>
        <w:t>?</w:t>
      </w:r>
    </w:p>
    <w:p w14:paraId="1B69F5DD" w14:textId="6E11F9F9" w:rsidR="00003631"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原住民和托雷斯海峽島民殘障兒童</w:t>
      </w:r>
      <w:r w:rsidRPr="00F75608">
        <w:rPr>
          <w:rFonts w:ascii="SimSun" w:eastAsia="PMingLiU" w:hAnsi="SimSun" w:hint="eastAsia"/>
          <w:lang w:eastAsia="zh-TW"/>
        </w:rPr>
        <w:t>：告訴我們您的孩子接受和參與幼稚教育和保育時的經歷。您覺得該參與在文化上合適嗎？</w:t>
      </w:r>
    </w:p>
    <w:p w14:paraId="4B09D3A9" w14:textId="62C93D04" w:rsidR="00003631"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具體經歷</w:t>
      </w:r>
      <w:r w:rsidRPr="00F75608">
        <w:rPr>
          <w:rFonts w:ascii="SimSun" w:eastAsia="PMingLiU" w:hAnsi="SimSun" w:hint="eastAsia"/>
          <w:lang w:eastAsia="zh-TW"/>
        </w:rPr>
        <w:t>：殘障兒童接受和參與教育可能受到其他情況的影響，如您或您的孩子的年齡、性別、性別認同、性取向、雙性身份、族裔或種族以及文化和語言背景的多樣性。請告訴我們您所處的環境是如何影響您的孩子接受和參與幼稚教育和保育的。</w:t>
      </w:r>
    </w:p>
    <w:p w14:paraId="5309D2F5" w14:textId="58E0CE58" w:rsidR="00003631" w:rsidRPr="00F30736" w:rsidRDefault="00F75608" w:rsidP="00920DCE">
      <w:pPr>
        <w:pStyle w:val="ListParagraph"/>
        <w:numPr>
          <w:ilvl w:val="0"/>
          <w:numId w:val="1"/>
        </w:numPr>
        <w:spacing w:line="360" w:lineRule="auto"/>
        <w:rPr>
          <w:rFonts w:ascii="SimSun" w:eastAsia="SimSun" w:hAnsi="SimSun"/>
          <w:lang w:eastAsia="zh-TW"/>
        </w:rPr>
      </w:pPr>
      <w:r w:rsidRPr="00F75608">
        <w:rPr>
          <w:rFonts w:ascii="SimSun" w:eastAsia="PMingLiU" w:hAnsi="SimSun" w:hint="eastAsia"/>
          <w:u w:val="single"/>
          <w:lang w:eastAsia="zh-TW"/>
        </w:rPr>
        <w:t>新冠肺炎（</w:t>
      </w:r>
      <w:r w:rsidRPr="00F75608">
        <w:rPr>
          <w:rFonts w:ascii="SimSun" w:eastAsia="PMingLiU" w:hAnsi="SimSun"/>
          <w:u w:val="single"/>
          <w:lang w:eastAsia="zh-TW"/>
        </w:rPr>
        <w:t>COVID 19</w:t>
      </w:r>
      <w:r w:rsidRPr="00F75608">
        <w:rPr>
          <w:rFonts w:ascii="SimSun" w:eastAsia="PMingLiU" w:hAnsi="SimSun" w:hint="eastAsia"/>
          <w:u w:val="single"/>
          <w:lang w:eastAsia="zh-TW"/>
        </w:rPr>
        <w:t>）</w:t>
      </w:r>
      <w:r w:rsidRPr="00F75608">
        <w:rPr>
          <w:rFonts w:ascii="SimSun" w:eastAsia="PMingLiU" w:hAnsi="SimSun" w:hint="eastAsia"/>
          <w:lang w:eastAsia="zh-TW"/>
        </w:rPr>
        <w:t>：您的孩子在新冠肺炎期間的經歷是否與他們日常的經歷不同</w:t>
      </w:r>
      <w:r w:rsidRPr="00F75608">
        <w:rPr>
          <w:rFonts w:ascii="SimSun" w:eastAsia="PMingLiU" w:hAnsi="SimSun"/>
          <w:lang w:eastAsia="zh-TW"/>
        </w:rPr>
        <w:t>?</w:t>
      </w:r>
      <w:r w:rsidRPr="00F75608">
        <w:rPr>
          <w:rFonts w:ascii="SimSun" w:eastAsia="PMingLiU" w:hAnsi="SimSun" w:hint="eastAsia"/>
          <w:lang w:eastAsia="zh-TW"/>
        </w:rPr>
        <w:t>在以前的緊急情況或自然災害中的經歷如何呢</w:t>
      </w:r>
      <w:r w:rsidRPr="00F75608">
        <w:rPr>
          <w:rFonts w:ascii="SimSun" w:eastAsia="PMingLiU" w:hAnsi="SimSun"/>
          <w:lang w:eastAsia="zh-TW"/>
        </w:rPr>
        <w:t>?</w:t>
      </w:r>
    </w:p>
    <w:p w14:paraId="3AEEF5AB" w14:textId="028FDF70" w:rsidR="00BE75A3" w:rsidRPr="00F47D61" w:rsidRDefault="00F75608" w:rsidP="00BE75A3">
      <w:pPr>
        <w:spacing w:line="276" w:lineRule="auto"/>
        <w:rPr>
          <w:rFonts w:ascii="SimSun" w:eastAsia="SimSun" w:hAnsi="SimSun"/>
          <w:b/>
          <w:lang w:eastAsia="zh-TW"/>
        </w:rPr>
      </w:pPr>
      <w:r w:rsidRPr="00F75608">
        <w:rPr>
          <w:rFonts w:ascii="SimSun" w:eastAsia="PMingLiU" w:hAnsi="SimSun" w:hint="eastAsia"/>
          <w:b/>
          <w:lang w:eastAsia="zh-TW"/>
        </w:rPr>
        <w:t>我們想知道您對自己和您孩子的權利瞭解多少</w:t>
      </w:r>
    </w:p>
    <w:p w14:paraId="7C5373D7" w14:textId="357E0CA9" w:rsidR="00F173E9" w:rsidRPr="00B02CD2" w:rsidRDefault="00F75608" w:rsidP="00842192">
      <w:pPr>
        <w:numPr>
          <w:ilvl w:val="0"/>
          <w:numId w:val="1"/>
        </w:numPr>
        <w:rPr>
          <w:rFonts w:ascii="SimSun" w:eastAsia="SimSun" w:hAnsi="SimSun"/>
          <w:lang w:eastAsia="zh-TW"/>
        </w:rPr>
      </w:pPr>
      <w:r w:rsidRPr="00F75608">
        <w:rPr>
          <w:rFonts w:ascii="SimSun" w:eastAsia="PMingLiU" w:hAnsi="SimSun" w:hint="eastAsia"/>
          <w:lang w:eastAsia="zh-TW"/>
        </w:rPr>
        <w:t>您聽說過《反殘障歧視法》嗎？如果聽過，在哪裡聽到的呢？</w:t>
      </w:r>
    </w:p>
    <w:p w14:paraId="288FED54" w14:textId="24E8BACF" w:rsidR="00F173E9" w:rsidRPr="00B02CD2" w:rsidRDefault="00F75608" w:rsidP="00842192">
      <w:pPr>
        <w:numPr>
          <w:ilvl w:val="0"/>
          <w:numId w:val="1"/>
        </w:numPr>
        <w:rPr>
          <w:rFonts w:ascii="SimSun" w:eastAsia="SimSun" w:hAnsi="SimSun"/>
          <w:lang w:eastAsia="zh-TW"/>
        </w:rPr>
      </w:pPr>
      <w:r w:rsidRPr="00F75608">
        <w:rPr>
          <w:rFonts w:ascii="SimSun" w:eastAsia="PMingLiU" w:hAnsi="SimSun" w:hint="eastAsia"/>
          <w:lang w:eastAsia="zh-TW"/>
        </w:rPr>
        <w:t>您瞭解《反殘障歧視法》的作用嗎？</w:t>
      </w:r>
    </w:p>
    <w:p w14:paraId="34906A7C" w14:textId="0AD76FD7" w:rsidR="00105C78" w:rsidRPr="00B02CD2" w:rsidRDefault="00F75608" w:rsidP="00920DCE">
      <w:pPr>
        <w:pStyle w:val="NormalWeb"/>
        <w:keepNext/>
        <w:numPr>
          <w:ilvl w:val="0"/>
          <w:numId w:val="1"/>
        </w:numPr>
        <w:spacing w:line="360" w:lineRule="auto"/>
        <w:rPr>
          <w:rFonts w:ascii="SimSun" w:eastAsia="SimSun" w:hAnsi="SimSun" w:cstheme="minorBidi"/>
          <w:color w:val="auto"/>
          <w:sz w:val="22"/>
          <w:szCs w:val="22"/>
          <w:lang w:eastAsia="zh-TW"/>
        </w:rPr>
      </w:pPr>
      <w:r w:rsidRPr="00F75608">
        <w:rPr>
          <w:rFonts w:ascii="SimSun" w:eastAsia="PMingLiU" w:hAnsi="SimSun" w:cstheme="minorBidi" w:hint="eastAsia"/>
          <w:color w:val="auto"/>
          <w:sz w:val="22"/>
          <w:szCs w:val="22"/>
          <w:lang w:eastAsia="zh-TW"/>
        </w:rPr>
        <w:t>在能接受和參與幼稚教育和保育的問題上，您覺得您瞭解您或您的孩子的權利嗎？</w:t>
      </w:r>
    </w:p>
    <w:p w14:paraId="2351EF04" w14:textId="67854635" w:rsidR="00105C78" w:rsidRPr="00B02CD2" w:rsidRDefault="00F75608" w:rsidP="00920DCE">
      <w:pPr>
        <w:numPr>
          <w:ilvl w:val="0"/>
          <w:numId w:val="1"/>
        </w:numPr>
        <w:spacing w:line="360" w:lineRule="auto"/>
        <w:rPr>
          <w:rFonts w:ascii="SimSun" w:eastAsia="SimSun" w:hAnsi="SimSun"/>
          <w:lang w:eastAsia="zh-TW"/>
        </w:rPr>
      </w:pPr>
      <w:r w:rsidRPr="00F75608">
        <w:rPr>
          <w:rFonts w:ascii="SimSun" w:eastAsia="PMingLiU" w:hAnsi="SimSun" w:hint="eastAsia"/>
          <w:lang w:eastAsia="zh-TW"/>
        </w:rPr>
        <w:t>可以採取</w:t>
      </w:r>
      <w:r w:rsidR="007E013A">
        <w:rPr>
          <w:rFonts w:ascii="SimSun" w:eastAsia="PMingLiU" w:hAnsi="SimSun" w:hint="eastAsia"/>
          <w:lang w:eastAsia="zh-TW"/>
        </w:rPr>
        <w:t>甚麼</w:t>
      </w:r>
      <w:r w:rsidRPr="00F75608">
        <w:rPr>
          <w:rFonts w:ascii="SimSun" w:eastAsia="PMingLiU" w:hAnsi="SimSun" w:hint="eastAsia"/>
          <w:lang w:eastAsia="zh-TW"/>
        </w:rPr>
        <w:t>措施來提高人們對《反殘障歧視法》的認識？</w:t>
      </w:r>
    </w:p>
    <w:p w14:paraId="729AA061" w14:textId="3B17857F" w:rsidR="00920DCE" w:rsidRPr="00920DCE" w:rsidRDefault="00275C4D" w:rsidP="00EC25D2">
      <w:pPr>
        <w:numPr>
          <w:ilvl w:val="0"/>
          <w:numId w:val="1"/>
        </w:numPr>
        <w:rPr>
          <w:rFonts w:ascii="SimSun" w:eastAsia="SimSun" w:hAnsi="SimSun"/>
          <w:lang w:eastAsia="zh-TW"/>
        </w:rPr>
      </w:pPr>
      <w:r w:rsidRPr="00F75608">
        <w:rPr>
          <w:rFonts w:ascii="SimSun" w:eastAsia="PMingLiU" w:hAnsi="SimSun" w:hint="eastAsia"/>
          <w:lang w:eastAsia="zh-TW"/>
        </w:rPr>
        <w:t>可以採取</w:t>
      </w:r>
      <w:r>
        <w:rPr>
          <w:rFonts w:ascii="SimSun" w:eastAsia="PMingLiU" w:hAnsi="SimSun" w:hint="eastAsia"/>
          <w:lang w:eastAsia="zh-TW"/>
        </w:rPr>
        <w:t>甚麼</w:t>
      </w:r>
      <w:r w:rsidRPr="00F75608">
        <w:rPr>
          <w:rFonts w:ascii="SimSun" w:eastAsia="PMingLiU" w:hAnsi="SimSun" w:hint="eastAsia"/>
          <w:lang w:eastAsia="zh-TW"/>
        </w:rPr>
        <w:t>措施</w:t>
      </w:r>
      <w:r w:rsidR="00F75608" w:rsidRPr="00F75608">
        <w:rPr>
          <w:rFonts w:ascii="SimSun" w:eastAsia="PMingLiU" w:hAnsi="SimSun" w:hint="eastAsia"/>
          <w:lang w:eastAsia="zh-TW"/>
        </w:rPr>
        <w:t>來增進您對《反殘障歧視法》下您孩子的權利的瞭解？</w:t>
      </w:r>
    </w:p>
    <w:p w14:paraId="793D288E" w14:textId="77777777" w:rsidR="00920DCE" w:rsidRDefault="00920DCE" w:rsidP="00EC25D2">
      <w:pPr>
        <w:pStyle w:val="Heading2"/>
        <w:rPr>
          <w:rFonts w:ascii="SimSun" w:eastAsia="SimSun" w:hAnsi="SimSun" w:cstheme="minorBidi"/>
          <w:bCs w:val="0"/>
          <w:color w:val="5B9BD5" w:themeColor="accent1"/>
          <w:lang w:eastAsia="zh-TW"/>
        </w:rPr>
      </w:pPr>
    </w:p>
    <w:p w14:paraId="737EEED6" w14:textId="253859CC" w:rsidR="00EC25D2" w:rsidRPr="00CE1259" w:rsidRDefault="00F75608" w:rsidP="00EC25D2">
      <w:pPr>
        <w:pStyle w:val="Heading2"/>
        <w:rPr>
          <w:rFonts w:ascii="SimSun" w:eastAsia="SimSun" w:hAnsi="SimSun" w:cstheme="minorBidi"/>
          <w:bCs w:val="0"/>
          <w:color w:val="5B9BD5" w:themeColor="accent1"/>
          <w:lang w:eastAsia="zh-TW"/>
        </w:rPr>
      </w:pPr>
      <w:r w:rsidRPr="00F75608">
        <w:rPr>
          <w:rFonts w:ascii="SimSun" w:eastAsia="PMingLiU" w:hAnsi="SimSun" w:cstheme="minorBidi" w:hint="eastAsia"/>
          <w:bCs w:val="0"/>
          <w:color w:val="5B9BD5" w:themeColor="accent1"/>
          <w:lang w:eastAsia="zh-TW"/>
        </w:rPr>
        <w:t>給幼稚教育者和教育機構的問題</w:t>
      </w:r>
    </w:p>
    <w:p w14:paraId="508A012D" w14:textId="77777777" w:rsidR="00920DCE" w:rsidRDefault="00920DCE" w:rsidP="008D1A3B">
      <w:pPr>
        <w:spacing w:line="276" w:lineRule="auto"/>
        <w:rPr>
          <w:rFonts w:ascii="SimSun" w:eastAsia="SimSun" w:hAnsi="SimSun"/>
          <w:b/>
          <w:lang w:eastAsia="zh-TW"/>
        </w:rPr>
      </w:pPr>
    </w:p>
    <w:p w14:paraId="679D72F6" w14:textId="22C3DEDF" w:rsidR="008D1A3B" w:rsidRPr="008D1A3B" w:rsidRDefault="00F75608" w:rsidP="008D1A3B">
      <w:pPr>
        <w:spacing w:line="276" w:lineRule="auto"/>
        <w:rPr>
          <w:rFonts w:ascii="SimSun" w:hAnsi="SimSun"/>
          <w:b/>
          <w:lang w:eastAsia="zh-TW"/>
        </w:rPr>
      </w:pPr>
      <w:r w:rsidRPr="00F75608">
        <w:rPr>
          <w:rFonts w:ascii="SimSun" w:eastAsia="PMingLiU" w:hAnsi="SimSun" w:hint="eastAsia"/>
          <w:b/>
          <w:lang w:eastAsia="zh-TW"/>
        </w:rPr>
        <w:t>請告訴我們您在幼稚教育和保育方面的經歷</w:t>
      </w:r>
    </w:p>
    <w:p w14:paraId="1E5044E0" w14:textId="45A5AB9D" w:rsidR="00C87E7C"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入學和接受教育</w:t>
      </w:r>
      <w:r w:rsidRPr="00F75608">
        <w:rPr>
          <w:rFonts w:ascii="SimSun" w:eastAsia="PMingLiU" w:hAnsi="SimSun" w:hint="eastAsia"/>
          <w:lang w:eastAsia="zh-TW"/>
        </w:rPr>
        <w:t>：您對殘障兒童接受幼稚教育和保育有些</w:t>
      </w:r>
      <w:r w:rsidR="007E013A">
        <w:rPr>
          <w:rFonts w:ascii="SimSun" w:eastAsia="PMingLiU" w:hAnsi="SimSun" w:hint="eastAsia"/>
          <w:lang w:eastAsia="zh-TW"/>
        </w:rPr>
        <w:t>甚麼</w:t>
      </w:r>
      <w:r w:rsidRPr="00F75608">
        <w:rPr>
          <w:rFonts w:ascii="SimSun" w:eastAsia="PMingLiU" w:hAnsi="SimSun" w:hint="eastAsia"/>
          <w:lang w:eastAsia="zh-TW"/>
        </w:rPr>
        <w:t>經驗？</w:t>
      </w:r>
    </w:p>
    <w:p w14:paraId="086F025F" w14:textId="6D0F1B38" w:rsidR="00C87E7C"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參與</w:t>
      </w:r>
      <w:r w:rsidRPr="00F75608">
        <w:rPr>
          <w:rFonts w:ascii="SimSun" w:eastAsia="PMingLiU" w:hAnsi="SimSun" w:hint="eastAsia"/>
          <w:lang w:eastAsia="zh-TW"/>
        </w:rPr>
        <w:t>：您是否瞭解您有義務做出合理調整以確保所有殘障兒童都能參與幼稚教育和保育？這包括參加課程和計畫、課程設置和使用設施。您知道如何諮詢家長</w:t>
      </w:r>
      <w:r w:rsidRPr="00F75608">
        <w:rPr>
          <w:rFonts w:ascii="SimSun" w:eastAsia="PMingLiU" w:hAnsi="SimSun"/>
          <w:lang w:eastAsia="zh-TW"/>
        </w:rPr>
        <w:t>/</w:t>
      </w:r>
      <w:r w:rsidRPr="00F75608">
        <w:rPr>
          <w:rFonts w:ascii="SimSun" w:eastAsia="PMingLiU" w:hAnsi="SimSun" w:hint="eastAsia"/>
          <w:lang w:eastAsia="zh-TW"/>
        </w:rPr>
        <w:t>照顧者嗎？如果您有過合理調整的經驗，請告訴我們。</w:t>
      </w:r>
    </w:p>
    <w:p w14:paraId="25BAA472" w14:textId="3B070926" w:rsidR="00A34FEF"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支持孩子</w:t>
      </w:r>
      <w:r w:rsidRPr="00F75608">
        <w:rPr>
          <w:rFonts w:ascii="SimSun" w:eastAsia="PMingLiU" w:hAnsi="SimSun" w:hint="eastAsia"/>
          <w:lang w:eastAsia="zh-TW"/>
        </w:rPr>
        <w:t>：在殘障兒童的教育過程中，您是如何支持他們的？誰參與了支持計畫？</w:t>
      </w:r>
    </w:p>
    <w:p w14:paraId="04436A28" w14:textId="1E17A70D" w:rsidR="00A34FEF"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lastRenderedPageBreak/>
        <w:t>合規</w:t>
      </w:r>
      <w:r w:rsidRPr="00F75608">
        <w:rPr>
          <w:rFonts w:ascii="SimSun" w:eastAsia="PMingLiU" w:hAnsi="SimSun" w:hint="eastAsia"/>
          <w:lang w:eastAsia="zh-TW"/>
        </w:rPr>
        <w:t>：您機構的孩子或家長</w:t>
      </w:r>
      <w:r w:rsidRPr="00F75608">
        <w:rPr>
          <w:rFonts w:ascii="SimSun" w:eastAsia="PMingLiU" w:hAnsi="SimSun"/>
          <w:lang w:eastAsia="zh-TW"/>
        </w:rPr>
        <w:t>/</w:t>
      </w:r>
      <w:r w:rsidRPr="00F75608">
        <w:rPr>
          <w:rFonts w:ascii="SimSun" w:eastAsia="PMingLiU" w:hAnsi="SimSun" w:hint="eastAsia"/>
          <w:lang w:eastAsia="zh-TW"/>
        </w:rPr>
        <w:t>照顧者中有沒有人說您沒有履行義務？您是如何解決這個問題的？</w:t>
      </w:r>
    </w:p>
    <w:p w14:paraId="294C319C" w14:textId="228FC267" w:rsidR="00A34FEF"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過渡</w:t>
      </w:r>
      <w:r w:rsidRPr="00F75608">
        <w:rPr>
          <w:rFonts w:ascii="SimSun" w:eastAsia="PMingLiU" w:hAnsi="SimSun" w:hint="eastAsia"/>
          <w:lang w:eastAsia="zh-TW"/>
        </w:rPr>
        <w:t>：請告訴我們您幫助殘障兒童從幼稚教育和保育部門過渡到小學的經驗。</w:t>
      </w:r>
    </w:p>
    <w:p w14:paraId="6B180689" w14:textId="44B8B2E5" w:rsidR="00EE2F37" w:rsidRPr="00B02CD2" w:rsidRDefault="00275C4D"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原住民</w:t>
      </w:r>
      <w:r w:rsidR="00F75608" w:rsidRPr="00F75608">
        <w:rPr>
          <w:rFonts w:ascii="SimSun" w:eastAsia="PMingLiU" w:hAnsi="SimSun" w:hint="eastAsia"/>
          <w:u w:val="single"/>
          <w:lang w:eastAsia="zh-TW"/>
        </w:rPr>
        <w:t>和托雷斯海峽島民殘障兒童</w:t>
      </w:r>
      <w:r w:rsidR="00F75608" w:rsidRPr="00F75608">
        <w:rPr>
          <w:rFonts w:ascii="SimSun" w:eastAsia="PMingLiU" w:hAnsi="SimSun" w:hint="eastAsia"/>
          <w:lang w:eastAsia="zh-TW"/>
        </w:rPr>
        <w:t>：告訴我們您支持</w:t>
      </w:r>
      <w:r w:rsidRPr="00275C4D">
        <w:rPr>
          <w:rFonts w:ascii="SimSun" w:eastAsia="PMingLiU" w:hAnsi="SimSun" w:hint="eastAsia"/>
          <w:lang w:eastAsia="zh-TW"/>
        </w:rPr>
        <w:t>原住民</w:t>
      </w:r>
      <w:r w:rsidR="00F75608" w:rsidRPr="00F75608">
        <w:rPr>
          <w:rFonts w:ascii="SimSun" w:eastAsia="PMingLiU" w:hAnsi="SimSun" w:hint="eastAsia"/>
          <w:lang w:eastAsia="zh-TW"/>
        </w:rPr>
        <w:t>和托雷斯海峽島民殘障兒童的經歷。您是如何幫助他們接受和參與教育的？您是如何諮詢他們以及他們的家人和照顧者的？您是否覺得您有足夠的文化能力，以合適的文化方式來參與？</w:t>
      </w:r>
    </w:p>
    <w:p w14:paraId="13BF9FF2" w14:textId="0A6ADB9C" w:rsidR="001E60FB"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具體經歷</w:t>
      </w:r>
      <w:r w:rsidRPr="00F75608">
        <w:rPr>
          <w:rFonts w:ascii="SimSun" w:eastAsia="PMingLiU" w:hAnsi="SimSun" w:hint="eastAsia"/>
          <w:lang w:eastAsia="zh-TW"/>
        </w:rPr>
        <w:t>：殘障兒童接受和參與幼稚教育和保育可能受到其他情況的影響，如年齡、性別、性別認同、性取向、雙性身份、族裔或種族以及文化和語言背景的多樣性。如果您曾與受其他情況影響的兒童或家長或照顧者有過接觸，請告訴我們您是如何幫助他們的孩子接受並參與幼稚教育和保育的。</w:t>
      </w:r>
    </w:p>
    <w:p w14:paraId="3967C93A" w14:textId="4FE15C75" w:rsidR="001E60FB"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新冠肺炎（</w:t>
      </w:r>
      <w:r w:rsidRPr="00F75608">
        <w:rPr>
          <w:rFonts w:ascii="SimSun" w:eastAsia="PMingLiU" w:hAnsi="SimSun"/>
          <w:u w:val="single"/>
          <w:lang w:eastAsia="zh-TW"/>
        </w:rPr>
        <w:t>COVID 19</w:t>
      </w:r>
      <w:r w:rsidRPr="00F75608">
        <w:rPr>
          <w:rFonts w:ascii="SimSun" w:eastAsia="PMingLiU" w:hAnsi="SimSun" w:hint="eastAsia"/>
          <w:u w:val="single"/>
          <w:lang w:eastAsia="zh-TW"/>
        </w:rPr>
        <w:t>）</w:t>
      </w:r>
      <w:r w:rsidRPr="00F75608">
        <w:rPr>
          <w:rFonts w:ascii="SimSun" w:eastAsia="PMingLiU" w:hAnsi="SimSun" w:hint="eastAsia"/>
          <w:lang w:eastAsia="zh-TW"/>
        </w:rPr>
        <w:t>：新冠肺炎是否影響了您與殘障兒童接觸的經歷？他們的經歷有沒有受到過其他重大事件的影響，比如自然災害？</w:t>
      </w:r>
    </w:p>
    <w:p w14:paraId="05AF3668" w14:textId="77777777" w:rsidR="00E240CD" w:rsidRDefault="00E240CD" w:rsidP="000313A3">
      <w:pPr>
        <w:spacing w:line="276" w:lineRule="auto"/>
        <w:rPr>
          <w:rFonts w:ascii="SimSun" w:eastAsia="SimSun" w:hAnsi="SimSun"/>
          <w:b/>
          <w:lang w:eastAsia="zh-TW"/>
        </w:rPr>
      </w:pPr>
    </w:p>
    <w:p w14:paraId="5C4407B3" w14:textId="35CBE949" w:rsidR="000313A3" w:rsidRPr="00AC0534" w:rsidRDefault="00F75608" w:rsidP="000313A3">
      <w:pPr>
        <w:spacing w:line="276" w:lineRule="auto"/>
        <w:rPr>
          <w:rFonts w:ascii="SimSun" w:eastAsia="SimSun" w:hAnsi="SimSun"/>
          <w:b/>
          <w:lang w:eastAsia="zh-TW"/>
        </w:rPr>
      </w:pPr>
      <w:r w:rsidRPr="00F75608">
        <w:rPr>
          <w:rFonts w:ascii="SimSun" w:eastAsia="PMingLiU" w:hAnsi="SimSun" w:hint="eastAsia"/>
          <w:b/>
          <w:lang w:eastAsia="zh-TW"/>
        </w:rPr>
        <w:t>我們想知道您對自己的義務瞭解多少</w:t>
      </w:r>
    </w:p>
    <w:p w14:paraId="3A5143BC" w14:textId="4045BB1E" w:rsidR="005D4C3B" w:rsidRPr="00B02CD2" w:rsidRDefault="00F75608" w:rsidP="005D4C3B">
      <w:pPr>
        <w:numPr>
          <w:ilvl w:val="0"/>
          <w:numId w:val="1"/>
        </w:numPr>
        <w:rPr>
          <w:rFonts w:ascii="SimSun" w:eastAsia="SimSun" w:hAnsi="SimSun"/>
          <w:lang w:eastAsia="zh-TW"/>
        </w:rPr>
      </w:pPr>
      <w:r w:rsidRPr="00F75608">
        <w:rPr>
          <w:rFonts w:ascii="SimSun" w:eastAsia="PMingLiU" w:hAnsi="SimSun" w:hint="eastAsia"/>
          <w:lang w:eastAsia="zh-TW"/>
        </w:rPr>
        <w:t>您聽說過《反殘障歧視法》嗎？如果聽過，在哪裡聽到的呢？</w:t>
      </w:r>
    </w:p>
    <w:p w14:paraId="5AA05352" w14:textId="7AA84B94" w:rsidR="00F55A29" w:rsidRPr="00B02CD2" w:rsidRDefault="00F75608" w:rsidP="00F55A29">
      <w:pPr>
        <w:numPr>
          <w:ilvl w:val="0"/>
          <w:numId w:val="1"/>
        </w:numPr>
        <w:rPr>
          <w:rFonts w:ascii="SimSun" w:eastAsia="SimSun" w:hAnsi="SimSun"/>
          <w:lang w:eastAsia="zh-TW"/>
        </w:rPr>
      </w:pPr>
      <w:r w:rsidRPr="00F75608">
        <w:rPr>
          <w:rFonts w:ascii="SimSun" w:eastAsia="PMingLiU" w:hAnsi="SimSun" w:hint="eastAsia"/>
          <w:lang w:eastAsia="zh-TW"/>
        </w:rPr>
        <w:t>您瞭解《反殘障歧視法》的作用嗎？</w:t>
      </w:r>
    </w:p>
    <w:p w14:paraId="53A94A54" w14:textId="71CF1C58" w:rsidR="00ED0A38" w:rsidRPr="00B02CD2" w:rsidRDefault="00F75608" w:rsidP="005D4C3B">
      <w:pPr>
        <w:numPr>
          <w:ilvl w:val="0"/>
          <w:numId w:val="1"/>
        </w:numPr>
        <w:rPr>
          <w:rFonts w:ascii="SimSun" w:eastAsia="SimSun" w:hAnsi="SimSun"/>
          <w:lang w:eastAsia="zh-TW"/>
        </w:rPr>
      </w:pPr>
      <w:r w:rsidRPr="00F75608">
        <w:rPr>
          <w:rFonts w:ascii="SimSun" w:eastAsia="PMingLiU" w:hAnsi="SimSun" w:hint="eastAsia"/>
          <w:lang w:eastAsia="zh-TW"/>
        </w:rPr>
        <w:t>您是否接受過或提供過任何有關《反殘障歧視法》的培訓</w:t>
      </w:r>
      <w:r w:rsidRPr="00F75608">
        <w:rPr>
          <w:rFonts w:ascii="SimSun" w:eastAsia="PMingLiU" w:hAnsi="SimSun"/>
          <w:lang w:eastAsia="zh-TW"/>
        </w:rPr>
        <w:t>?</w:t>
      </w:r>
      <w:r w:rsidRPr="00F75608">
        <w:rPr>
          <w:rFonts w:ascii="SimSun" w:eastAsia="PMingLiU" w:hAnsi="SimSun" w:hint="eastAsia"/>
          <w:lang w:eastAsia="zh-TW"/>
        </w:rPr>
        <w:t>它包括</w:t>
      </w:r>
      <w:r w:rsidR="007E013A">
        <w:rPr>
          <w:rFonts w:ascii="SimSun" w:eastAsia="PMingLiU" w:hAnsi="SimSun" w:hint="eastAsia"/>
          <w:lang w:eastAsia="zh-TW"/>
        </w:rPr>
        <w:t>甚麼</w:t>
      </w:r>
      <w:r w:rsidRPr="00F75608">
        <w:rPr>
          <w:rFonts w:ascii="SimSun" w:eastAsia="PMingLiU" w:hAnsi="SimSun" w:hint="eastAsia"/>
          <w:lang w:eastAsia="zh-TW"/>
        </w:rPr>
        <w:t>？</w:t>
      </w:r>
    </w:p>
    <w:p w14:paraId="209554AE" w14:textId="439C8E42" w:rsidR="005D4C3B" w:rsidRPr="00B02CD2" w:rsidRDefault="00F75608" w:rsidP="00E240CD">
      <w:pPr>
        <w:pStyle w:val="NormalWeb"/>
        <w:keepNext/>
        <w:numPr>
          <w:ilvl w:val="0"/>
          <w:numId w:val="1"/>
        </w:numPr>
        <w:spacing w:line="360" w:lineRule="auto"/>
        <w:rPr>
          <w:rFonts w:ascii="SimSun" w:eastAsia="SimSun" w:hAnsi="SimSun" w:cstheme="minorBidi"/>
          <w:color w:val="auto"/>
          <w:sz w:val="22"/>
          <w:szCs w:val="22"/>
          <w:lang w:eastAsia="zh-TW"/>
        </w:rPr>
      </w:pPr>
      <w:r w:rsidRPr="00F75608">
        <w:rPr>
          <w:rFonts w:ascii="SimSun" w:eastAsia="PMingLiU" w:hAnsi="SimSun" w:cstheme="minorBidi" w:hint="eastAsia"/>
          <w:color w:val="auto"/>
          <w:sz w:val="22"/>
          <w:szCs w:val="22"/>
          <w:lang w:eastAsia="zh-TW"/>
        </w:rPr>
        <w:t>對於殘障兒童能否接受和參與幼稚教育和保育，您是否瞭解您的義務？</w:t>
      </w:r>
    </w:p>
    <w:p w14:paraId="1BDE5AB9" w14:textId="4C89E343" w:rsidR="00087D72" w:rsidRPr="00B02CD2" w:rsidRDefault="00F75608" w:rsidP="00E240CD">
      <w:pPr>
        <w:pStyle w:val="NormalWeb"/>
        <w:keepNext/>
        <w:numPr>
          <w:ilvl w:val="0"/>
          <w:numId w:val="1"/>
        </w:numPr>
        <w:spacing w:line="360" w:lineRule="auto"/>
        <w:rPr>
          <w:rFonts w:ascii="SimSun" w:eastAsia="SimSun" w:hAnsi="SimSun" w:cstheme="minorBidi"/>
          <w:color w:val="auto"/>
          <w:sz w:val="22"/>
          <w:szCs w:val="22"/>
          <w:lang w:eastAsia="zh-TW"/>
        </w:rPr>
      </w:pPr>
      <w:r w:rsidRPr="00F75608">
        <w:rPr>
          <w:rFonts w:ascii="SimSun" w:eastAsia="PMingLiU" w:hAnsi="SimSun" w:cstheme="minorBidi" w:hint="eastAsia"/>
          <w:color w:val="auto"/>
          <w:sz w:val="22"/>
          <w:szCs w:val="22"/>
          <w:lang w:eastAsia="zh-TW"/>
        </w:rPr>
        <w:t>您的幼稚教育和保育機構</w:t>
      </w:r>
      <w:r w:rsidRPr="00F75608">
        <w:rPr>
          <w:rFonts w:ascii="SimSun" w:eastAsia="PMingLiU" w:hAnsi="SimSun" w:cstheme="minorBidi"/>
          <w:color w:val="auto"/>
          <w:sz w:val="22"/>
          <w:szCs w:val="22"/>
          <w:lang w:eastAsia="zh-TW"/>
        </w:rPr>
        <w:t>/</w:t>
      </w:r>
      <w:r w:rsidRPr="00F75608">
        <w:rPr>
          <w:rFonts w:ascii="SimSun" w:eastAsia="PMingLiU" w:hAnsi="SimSun" w:cstheme="minorBidi" w:hint="eastAsia"/>
          <w:color w:val="auto"/>
          <w:sz w:val="22"/>
          <w:szCs w:val="22"/>
          <w:lang w:eastAsia="zh-TW"/>
        </w:rPr>
        <w:t>管理人員如何支持您履行《反殘障歧視法》中的義務？</w:t>
      </w:r>
    </w:p>
    <w:p w14:paraId="3480FE27" w14:textId="2F5803F3" w:rsidR="00E240CD" w:rsidRDefault="00F75608" w:rsidP="00E240CD">
      <w:pPr>
        <w:numPr>
          <w:ilvl w:val="0"/>
          <w:numId w:val="1"/>
        </w:numPr>
        <w:spacing w:line="276" w:lineRule="auto"/>
        <w:rPr>
          <w:rFonts w:ascii="SimSun" w:eastAsia="SimSun" w:hAnsi="SimSun"/>
          <w:lang w:eastAsia="zh-TW"/>
        </w:rPr>
      </w:pPr>
      <w:r w:rsidRPr="00F75608">
        <w:rPr>
          <w:rFonts w:ascii="SimSun" w:eastAsia="PMingLiU" w:hAnsi="SimSun" w:hint="eastAsia"/>
          <w:lang w:eastAsia="zh-TW"/>
        </w:rPr>
        <w:t>您是否有信心談判並實施一個合理的調整</w:t>
      </w:r>
      <w:r w:rsidRPr="00F75608">
        <w:rPr>
          <w:rFonts w:ascii="SimSun" w:eastAsia="PMingLiU" w:hAnsi="SimSun"/>
          <w:lang w:eastAsia="zh-TW"/>
        </w:rPr>
        <w:t>?</w:t>
      </w:r>
      <w:r w:rsidRPr="00F75608">
        <w:rPr>
          <w:rFonts w:ascii="SimSun" w:eastAsia="PMingLiU" w:hAnsi="SimSun" w:hint="eastAsia"/>
          <w:lang w:eastAsia="zh-TW"/>
        </w:rPr>
        <w:t>您知道如何判斷這是否會導致不合理的困難嗎？</w:t>
      </w:r>
    </w:p>
    <w:p w14:paraId="2CADA5AA" w14:textId="02C90643" w:rsidR="00F31003" w:rsidRPr="00E240CD" w:rsidRDefault="00730DF1" w:rsidP="00E240CD">
      <w:pPr>
        <w:numPr>
          <w:ilvl w:val="0"/>
          <w:numId w:val="1"/>
        </w:numPr>
        <w:spacing w:line="276" w:lineRule="auto"/>
        <w:rPr>
          <w:rFonts w:ascii="SimSun" w:eastAsia="SimSun" w:hAnsi="SimSun"/>
          <w:lang w:eastAsia="zh-TW"/>
        </w:rPr>
      </w:pPr>
      <w:r w:rsidRPr="00F75608">
        <w:rPr>
          <w:rFonts w:ascii="SimSun" w:eastAsia="PMingLiU" w:hAnsi="SimSun" w:hint="eastAsia"/>
          <w:lang w:eastAsia="zh-TW"/>
        </w:rPr>
        <w:t>可以採取</w:t>
      </w:r>
      <w:r>
        <w:rPr>
          <w:rFonts w:ascii="SimSun" w:eastAsia="PMingLiU" w:hAnsi="SimSun" w:hint="eastAsia"/>
          <w:lang w:eastAsia="zh-TW"/>
        </w:rPr>
        <w:t>甚麼</w:t>
      </w:r>
      <w:r w:rsidRPr="00F75608">
        <w:rPr>
          <w:rFonts w:ascii="SimSun" w:eastAsia="PMingLiU" w:hAnsi="SimSun" w:hint="eastAsia"/>
          <w:lang w:eastAsia="zh-TW"/>
        </w:rPr>
        <w:t>措施</w:t>
      </w:r>
      <w:r w:rsidR="00F75608" w:rsidRPr="00F75608">
        <w:rPr>
          <w:rFonts w:ascii="SimSun" w:eastAsia="PMingLiU" w:hAnsi="SimSun" w:hint="eastAsia"/>
          <w:lang w:eastAsia="zh-TW"/>
        </w:rPr>
        <w:t>來提高人們對《反殘障歧視法》的認識？</w:t>
      </w:r>
    </w:p>
    <w:p w14:paraId="1CB93C6F" w14:textId="63128FBC" w:rsidR="00F31003" w:rsidRPr="00B02CD2" w:rsidRDefault="00730DF1" w:rsidP="00E240CD">
      <w:pPr>
        <w:numPr>
          <w:ilvl w:val="0"/>
          <w:numId w:val="1"/>
        </w:numPr>
        <w:spacing w:line="276" w:lineRule="auto"/>
        <w:rPr>
          <w:rFonts w:ascii="SimSun" w:eastAsia="SimSun" w:hAnsi="SimSun"/>
          <w:lang w:eastAsia="zh-TW"/>
        </w:rPr>
      </w:pPr>
      <w:r w:rsidRPr="00F75608">
        <w:rPr>
          <w:rFonts w:ascii="SimSun" w:eastAsia="PMingLiU" w:hAnsi="SimSun" w:hint="eastAsia"/>
          <w:lang w:eastAsia="zh-TW"/>
        </w:rPr>
        <w:t>可以採取</w:t>
      </w:r>
      <w:r>
        <w:rPr>
          <w:rFonts w:ascii="SimSun" w:eastAsia="PMingLiU" w:hAnsi="SimSun" w:hint="eastAsia"/>
          <w:lang w:eastAsia="zh-TW"/>
        </w:rPr>
        <w:t>甚麼</w:t>
      </w:r>
      <w:r w:rsidRPr="00F75608">
        <w:rPr>
          <w:rFonts w:ascii="SimSun" w:eastAsia="PMingLiU" w:hAnsi="SimSun" w:hint="eastAsia"/>
          <w:lang w:eastAsia="zh-TW"/>
        </w:rPr>
        <w:t>措施</w:t>
      </w:r>
      <w:r w:rsidR="00F75608" w:rsidRPr="00F75608">
        <w:rPr>
          <w:rFonts w:ascii="SimSun" w:eastAsia="PMingLiU" w:hAnsi="SimSun" w:hint="eastAsia"/>
          <w:lang w:eastAsia="zh-TW"/>
        </w:rPr>
        <w:t>來提高您對《反殘障歧視法》中的義務的理解？</w:t>
      </w:r>
    </w:p>
    <w:p w14:paraId="0472EE6B" w14:textId="77777777" w:rsidR="00920DCE" w:rsidRDefault="00920DCE" w:rsidP="00D26B43">
      <w:pPr>
        <w:rPr>
          <w:rFonts w:ascii="SimSun" w:eastAsia="SimSun" w:hAnsi="SimSun"/>
          <w:b/>
          <w:sz w:val="40"/>
          <w:szCs w:val="40"/>
          <w:lang w:eastAsia="zh-TW"/>
        </w:rPr>
      </w:pPr>
    </w:p>
    <w:p w14:paraId="71FFF47C" w14:textId="6996CB41" w:rsidR="00D26B43" w:rsidRPr="009C13F0" w:rsidRDefault="00F75608" w:rsidP="00D26B43">
      <w:pPr>
        <w:rPr>
          <w:rFonts w:ascii="SimSun" w:eastAsia="SimSun" w:hAnsi="SimSun"/>
          <w:b/>
          <w:sz w:val="40"/>
          <w:szCs w:val="40"/>
          <w:lang w:eastAsia="zh-TW"/>
        </w:rPr>
      </w:pPr>
      <w:r w:rsidRPr="00F75608">
        <w:rPr>
          <w:rFonts w:ascii="SimSun" w:eastAsia="PMingLiU" w:hAnsi="SimSun" w:hint="eastAsia"/>
          <w:b/>
          <w:sz w:val="40"/>
          <w:szCs w:val="40"/>
          <w:lang w:eastAsia="zh-TW"/>
        </w:rPr>
        <w:t>無障礙</w:t>
      </w:r>
      <w:r w:rsidR="00D26B43" w:rsidRPr="009C13F0">
        <w:rPr>
          <w:rFonts w:ascii="SimSun" w:eastAsia="SimSun" w:hAnsi="SimSun" w:hint="eastAsia"/>
          <w:b/>
          <w:sz w:val="40"/>
          <w:szCs w:val="40"/>
          <w:lang w:eastAsia="zh-TW"/>
        </w:rPr>
        <w:t xml:space="preserve"> </w:t>
      </w:r>
    </w:p>
    <w:p w14:paraId="03532B64" w14:textId="2E3D888E" w:rsidR="00D26B43" w:rsidRPr="00B02CD2" w:rsidRDefault="00F75608" w:rsidP="00D26B43">
      <w:pPr>
        <w:rPr>
          <w:rFonts w:ascii="SimSun" w:eastAsia="SimSun" w:hAnsi="SimSun"/>
          <w:lang w:eastAsia="zh-TW"/>
        </w:rPr>
      </w:pPr>
      <w:r w:rsidRPr="00F75608">
        <w:rPr>
          <w:rFonts w:ascii="SimSun" w:eastAsia="PMingLiU" w:hAnsi="SimSun" w:hint="eastAsia"/>
          <w:lang w:eastAsia="zh-TW"/>
        </w:rPr>
        <w:t>為了幫助確保殘疾人能夠參與評審並分享他們的想法和經驗，諮詢將會是無障礙的，包括易於閱讀</w:t>
      </w:r>
      <w:r w:rsidR="00687EB4">
        <w:rPr>
          <w:rFonts w:ascii="SimSun" w:eastAsia="PMingLiU" w:hAnsi="SimSun" w:hint="eastAsia"/>
          <w:lang w:eastAsia="zh-TW"/>
        </w:rPr>
        <w:t>文件</w:t>
      </w:r>
      <w:r w:rsidRPr="00F75608">
        <w:rPr>
          <w:rFonts w:ascii="SimSun" w:eastAsia="PMingLiU" w:hAnsi="SimSun" w:hint="eastAsia"/>
          <w:lang w:eastAsia="zh-TW"/>
        </w:rPr>
        <w:t>、手語</w:t>
      </w:r>
      <w:r w:rsidRPr="00F75608">
        <w:rPr>
          <w:rFonts w:ascii="SimSun" w:eastAsia="PMingLiU" w:hAnsi="SimSun"/>
          <w:lang w:eastAsia="zh-TW"/>
        </w:rPr>
        <w:t>-</w:t>
      </w:r>
      <w:r w:rsidRPr="00F75608">
        <w:rPr>
          <w:rFonts w:ascii="SimSun" w:eastAsia="PMingLiU" w:hAnsi="SimSun" w:hint="eastAsia"/>
          <w:lang w:eastAsia="zh-TW"/>
        </w:rPr>
        <w:t>英語口譯員和字幕。易讀性材料和其他材料將提前提供，以幫助人們考慮所提供的資訊和提出的問題。評審將考慮人們對分享他們經驗的方式的偏好。人們可以選擇他們想要參與的方式，包括在他們自己的空餘時間</w:t>
      </w:r>
      <w:r w:rsidR="00275C4D" w:rsidRPr="00275C4D">
        <w:rPr>
          <w:rFonts w:ascii="MingLiU" w:eastAsia="MingLiU" w:hAnsi="MingLiU" w:hint="eastAsia"/>
          <w:lang w:eastAsia="zh-TW"/>
        </w:rPr>
        <w:t>在</w:t>
      </w:r>
      <w:r w:rsidRPr="00F75608">
        <w:rPr>
          <w:rFonts w:ascii="SimSun" w:eastAsia="PMingLiU" w:hAnsi="SimSun" w:hint="eastAsia"/>
          <w:lang w:eastAsia="zh-TW"/>
        </w:rPr>
        <w:t>線上回答問題或加入討論。我們會盡力確保您有機會參與，包括諮詢的時長和時間，照顧人們的具體需要和要求。</w:t>
      </w:r>
    </w:p>
    <w:p w14:paraId="2953FA19" w14:textId="4F8EFBC6" w:rsidR="00F2505D" w:rsidRPr="0008009A" w:rsidRDefault="00F75608" w:rsidP="00F2505D">
      <w:pPr>
        <w:rPr>
          <w:rFonts w:ascii="SimSun" w:eastAsia="SimSun" w:hAnsi="SimSun"/>
          <w:b/>
          <w:sz w:val="40"/>
          <w:szCs w:val="40"/>
          <w:lang w:eastAsia="zh-TW"/>
        </w:rPr>
      </w:pPr>
      <w:r w:rsidRPr="00F75608">
        <w:rPr>
          <w:rFonts w:ascii="SimSun" w:eastAsia="PMingLiU" w:hAnsi="SimSun" w:hint="eastAsia"/>
          <w:b/>
          <w:sz w:val="40"/>
          <w:szCs w:val="40"/>
          <w:lang w:eastAsia="zh-TW"/>
        </w:rPr>
        <w:lastRenderedPageBreak/>
        <w:t>公眾諮詢可為我們提供資訊，以便向各級政府提供建議</w:t>
      </w:r>
    </w:p>
    <w:p w14:paraId="6F0976FB" w14:textId="19C3EFDE" w:rsidR="001C0799" w:rsidRPr="00C25AE4" w:rsidRDefault="00F75608" w:rsidP="001C0799">
      <w:pPr>
        <w:rPr>
          <w:rFonts w:ascii="SimSun" w:eastAsia="SimSun" w:hAnsi="SimSun"/>
          <w:lang w:eastAsia="zh-TW"/>
        </w:rPr>
      </w:pPr>
      <w:r w:rsidRPr="00F75608">
        <w:rPr>
          <w:rFonts w:ascii="SimSun" w:eastAsia="PMingLiU" w:hAnsi="SimSun" w:hint="eastAsia"/>
          <w:lang w:eastAsia="zh-TW"/>
        </w:rPr>
        <w:t>您對評審的意見將提供深入的見解，使</w:t>
      </w:r>
      <w:r w:rsidR="00730DF1">
        <w:rPr>
          <w:rFonts w:asciiTheme="minorEastAsia" w:hAnsiTheme="minorEastAsia" w:hint="eastAsia"/>
          <w:lang w:eastAsia="zh-TW"/>
        </w:rPr>
        <w:t>我們知道</w:t>
      </w:r>
      <w:r w:rsidRPr="00F75608">
        <w:rPr>
          <w:rFonts w:ascii="SimSun" w:eastAsia="PMingLiU" w:hAnsi="SimSun" w:hint="eastAsia"/>
          <w:lang w:eastAsia="zh-TW"/>
        </w:rPr>
        <w:t>服務機構和家庭</w:t>
      </w:r>
      <w:r w:rsidR="00E96DE3">
        <w:rPr>
          <w:rFonts w:asciiTheme="minorEastAsia" w:hAnsiTheme="minorEastAsia" w:hint="eastAsia"/>
          <w:lang w:eastAsia="zh-TW"/>
        </w:rPr>
        <w:t>在</w:t>
      </w:r>
      <w:r w:rsidR="00E96DE3" w:rsidRPr="00E96DE3">
        <w:rPr>
          <w:rFonts w:ascii="MingLiU" w:eastAsia="MingLiU" w:hAnsi="MingLiU" w:hint="eastAsia"/>
          <w:lang w:eastAsia="zh-TW"/>
        </w:rPr>
        <w:t>多大程度上</w:t>
      </w:r>
      <w:r w:rsidRPr="00F75608">
        <w:rPr>
          <w:rFonts w:ascii="SimSun" w:eastAsia="PMingLiU" w:hAnsi="SimSun" w:hint="eastAsia"/>
          <w:lang w:eastAsia="zh-TW"/>
        </w:rPr>
        <w:t>理解他們在《反殘障歧視法》規定的在幼稚教育和保育環境中的教育和學習方面的權利和義務。如果我們發現這些標準目前沒有發揮很好的作用，或有可以改進的地方，我們會就需要修改的地方、如何修改以及應在</w:t>
      </w:r>
      <w:r w:rsidR="007E013A">
        <w:rPr>
          <w:rFonts w:ascii="SimSun" w:eastAsia="PMingLiU" w:hAnsi="SimSun" w:hint="eastAsia"/>
          <w:lang w:eastAsia="zh-TW"/>
        </w:rPr>
        <w:t>甚麼</w:t>
      </w:r>
      <w:r w:rsidRPr="00F75608">
        <w:rPr>
          <w:rFonts w:ascii="SimSun" w:eastAsia="PMingLiU" w:hAnsi="SimSun" w:hint="eastAsia"/>
          <w:lang w:eastAsia="zh-TW"/>
        </w:rPr>
        <w:t>時間內作出修改提出建議。</w:t>
      </w:r>
    </w:p>
    <w:p w14:paraId="59266F79" w14:textId="22464874" w:rsidR="001C0799" w:rsidRPr="00B02CD2" w:rsidRDefault="00F75608" w:rsidP="001C0799">
      <w:pPr>
        <w:rPr>
          <w:rFonts w:ascii="SimSun" w:eastAsia="SimSun" w:hAnsi="SimSun"/>
          <w:lang w:eastAsia="zh-TW"/>
        </w:rPr>
      </w:pPr>
      <w:r w:rsidRPr="00F75608">
        <w:rPr>
          <w:rFonts w:ascii="SimSun" w:eastAsia="PMingLiU" w:hAnsi="SimSun" w:hint="eastAsia"/>
          <w:lang w:eastAsia="zh-TW"/>
        </w:rPr>
        <w:t>我們將與州和領地的政府合作完成這項工作，我們將與它們密切合作，制定最終報告和相關的報告建議。我們的意向是把重點放在澳大利亞政府、各州和領地以及政府和非政府教育機構之間的全國性合作行動的機會。</w:t>
      </w:r>
    </w:p>
    <w:p w14:paraId="328F4B33" w14:textId="383B3E94" w:rsidR="001C0799" w:rsidRPr="00B02CD2" w:rsidRDefault="00F75608" w:rsidP="001C0799">
      <w:pPr>
        <w:rPr>
          <w:rFonts w:ascii="SimSun" w:eastAsia="SimSun" w:hAnsi="SimSun"/>
          <w:lang w:eastAsia="zh-TW"/>
        </w:rPr>
      </w:pPr>
      <w:r w:rsidRPr="00F75608">
        <w:rPr>
          <w:rFonts w:ascii="SimSun" w:eastAsia="PMingLiU" w:hAnsi="SimSun" w:hint="eastAsia"/>
          <w:lang w:eastAsia="zh-TW"/>
        </w:rPr>
        <w:t>評審報告將於</w:t>
      </w:r>
      <w:r w:rsidRPr="00F75608">
        <w:rPr>
          <w:rFonts w:ascii="SimSun" w:eastAsia="PMingLiU" w:hAnsi="SimSun"/>
          <w:lang w:eastAsia="zh-TW"/>
        </w:rPr>
        <w:t>2020</w:t>
      </w:r>
      <w:r w:rsidRPr="00F75608">
        <w:rPr>
          <w:rFonts w:ascii="SimSun" w:eastAsia="PMingLiU" w:hAnsi="SimSun" w:hint="eastAsia"/>
          <w:lang w:eastAsia="zh-TW"/>
        </w:rPr>
        <w:t>年</w:t>
      </w:r>
      <w:r w:rsidRPr="00F75608">
        <w:rPr>
          <w:rFonts w:ascii="SimSun" w:eastAsia="PMingLiU" w:hAnsi="SimSun"/>
          <w:lang w:eastAsia="zh-TW"/>
        </w:rPr>
        <w:t>12</w:t>
      </w:r>
      <w:r w:rsidRPr="00F75608">
        <w:rPr>
          <w:rFonts w:ascii="SimSun" w:eastAsia="PMingLiU" w:hAnsi="SimSun" w:hint="eastAsia"/>
          <w:lang w:eastAsia="zh-TW"/>
        </w:rPr>
        <w:t>月提交給聯邦教育部長。最終報告將於</w:t>
      </w:r>
      <w:r w:rsidRPr="00F75608">
        <w:rPr>
          <w:rFonts w:ascii="SimSun" w:eastAsia="PMingLiU" w:hAnsi="SimSun"/>
          <w:lang w:eastAsia="zh-TW"/>
        </w:rPr>
        <w:t>2021</w:t>
      </w:r>
      <w:r w:rsidRPr="00F75608">
        <w:rPr>
          <w:rFonts w:ascii="SimSun" w:eastAsia="PMingLiU" w:hAnsi="SimSun" w:hint="eastAsia"/>
          <w:lang w:eastAsia="zh-TW"/>
        </w:rPr>
        <w:t>年初提交給各級政府審議。</w:t>
      </w:r>
    </w:p>
    <w:p w14:paraId="71C95942" w14:textId="77777777" w:rsidR="00920DCE" w:rsidRDefault="00920DCE" w:rsidP="00D77BCA">
      <w:pPr>
        <w:pStyle w:val="Heading2"/>
        <w:rPr>
          <w:rFonts w:ascii="SimSun" w:eastAsia="SimSun" w:hAnsi="SimSun" w:cstheme="minorBidi"/>
          <w:bCs w:val="0"/>
          <w:color w:val="5B9BD5" w:themeColor="accent1"/>
          <w:lang w:eastAsia="zh-TW"/>
        </w:rPr>
      </w:pPr>
      <w:bookmarkStart w:id="2" w:name="_Hlk44329939"/>
    </w:p>
    <w:p w14:paraId="3E44BFFD" w14:textId="4E31707D" w:rsidR="00842192" w:rsidRPr="00D77BCA" w:rsidRDefault="00F75608" w:rsidP="00D77BCA">
      <w:pPr>
        <w:pStyle w:val="Heading2"/>
        <w:rPr>
          <w:color w:val="2E74B5" w:themeColor="accent1" w:themeShade="BF"/>
          <w:sz w:val="26"/>
          <w:szCs w:val="26"/>
          <w:lang w:eastAsia="zh-TW"/>
        </w:rPr>
      </w:pPr>
      <w:r w:rsidRPr="00F75608">
        <w:rPr>
          <w:rFonts w:ascii="SimSun" w:eastAsia="PMingLiU" w:hAnsi="SimSun" w:cstheme="minorBidi" w:hint="eastAsia"/>
          <w:bCs w:val="0"/>
          <w:color w:val="5B9BD5" w:themeColor="accent1"/>
          <w:lang w:eastAsia="zh-TW"/>
        </w:rPr>
        <w:t>提交意見書</w:t>
      </w:r>
    </w:p>
    <w:bookmarkEnd w:id="2"/>
    <w:p w14:paraId="236E9778" w14:textId="5CB18EDD" w:rsidR="0026044A" w:rsidRPr="00B02CD2" w:rsidRDefault="00F75608" w:rsidP="0026044A">
      <w:pPr>
        <w:autoSpaceDE w:val="0"/>
        <w:autoSpaceDN w:val="0"/>
        <w:adjustRightInd w:val="0"/>
        <w:spacing w:before="60" w:after="240" w:line="240" w:lineRule="auto"/>
        <w:rPr>
          <w:rFonts w:ascii="SimSun" w:eastAsia="SimSun" w:hAnsi="SimSun"/>
          <w:lang w:eastAsia="zh-TW"/>
        </w:rPr>
      </w:pPr>
      <w:r w:rsidRPr="00F75608">
        <w:rPr>
          <w:rFonts w:ascii="SimSun" w:eastAsia="PMingLiU" w:hAnsi="SimSun" w:hint="eastAsia"/>
          <w:lang w:eastAsia="zh-TW"/>
        </w:rPr>
        <w:t>我們誠邀個人和組織在</w:t>
      </w:r>
      <w:hyperlink r:id="rId18" w:history="1">
        <w:r w:rsidRPr="00F75608">
          <w:rPr>
            <w:rStyle w:val="Hyperlink"/>
            <w:rFonts w:eastAsia="PMingLiU" w:hint="eastAsia"/>
            <w:lang w:eastAsia="zh-TW"/>
          </w:rPr>
          <w:t>評審諮詢中心</w:t>
        </w:r>
      </w:hyperlink>
      <w:r w:rsidRPr="00F75608">
        <w:rPr>
          <w:rFonts w:ascii="SimSun" w:eastAsia="PMingLiU" w:hAnsi="SimSun" w:hint="eastAsia"/>
          <w:lang w:eastAsia="zh-TW"/>
        </w:rPr>
        <w:t>上提交意見。</w:t>
      </w:r>
    </w:p>
    <w:p w14:paraId="64B59036" w14:textId="2C27B7DA" w:rsidR="0026044A" w:rsidRPr="00B02CD2" w:rsidRDefault="00F75608" w:rsidP="0026044A">
      <w:pPr>
        <w:autoSpaceDE w:val="0"/>
        <w:autoSpaceDN w:val="0"/>
        <w:adjustRightInd w:val="0"/>
        <w:spacing w:before="60" w:after="240" w:line="240" w:lineRule="auto"/>
        <w:rPr>
          <w:rFonts w:ascii="SimSun" w:eastAsia="SimSun" w:hAnsi="SimSun"/>
          <w:lang w:eastAsia="zh-TW"/>
        </w:rPr>
      </w:pPr>
      <w:r w:rsidRPr="00F75608">
        <w:rPr>
          <w:rFonts w:ascii="SimSun" w:eastAsia="PMingLiU" w:hAnsi="SimSun" w:hint="eastAsia"/>
          <w:lang w:eastAsia="zh-TW"/>
        </w:rPr>
        <w:t>我們接受回復本討論</w:t>
      </w:r>
      <w:r w:rsidR="00687EB4">
        <w:rPr>
          <w:rFonts w:ascii="SimSun" w:eastAsia="PMingLiU" w:hAnsi="SimSun" w:hint="eastAsia"/>
          <w:lang w:eastAsia="zh-TW"/>
        </w:rPr>
        <w:t>文件</w:t>
      </w:r>
      <w:r w:rsidRPr="00F75608">
        <w:rPr>
          <w:rFonts w:ascii="SimSun" w:eastAsia="PMingLiU" w:hAnsi="SimSun" w:hint="eastAsia"/>
          <w:lang w:eastAsia="zh-TW"/>
        </w:rPr>
        <w:t>的書面、視頻和音訊意見。書面陳述以</w:t>
      </w:r>
      <w:r w:rsidRPr="00F75608">
        <w:rPr>
          <w:rFonts w:ascii="SimSun" w:eastAsia="PMingLiU" w:hAnsi="SimSun"/>
          <w:lang w:eastAsia="zh-TW"/>
        </w:rPr>
        <w:t>3000</w:t>
      </w:r>
      <w:r w:rsidRPr="00F75608">
        <w:rPr>
          <w:rFonts w:ascii="SimSun" w:eastAsia="PMingLiU" w:hAnsi="SimSun" w:hint="eastAsia"/>
          <w:lang w:eastAsia="zh-TW"/>
        </w:rPr>
        <w:t>字為限。</w:t>
      </w:r>
    </w:p>
    <w:p w14:paraId="246A5B9C" w14:textId="6D7B2BFA" w:rsidR="0026044A" w:rsidRPr="00B02CD2" w:rsidRDefault="00F75608" w:rsidP="0026044A">
      <w:pPr>
        <w:autoSpaceDE w:val="0"/>
        <w:autoSpaceDN w:val="0"/>
        <w:adjustRightInd w:val="0"/>
        <w:spacing w:before="60" w:after="240" w:line="240" w:lineRule="auto"/>
        <w:rPr>
          <w:rFonts w:ascii="SimSun" w:eastAsia="SimSun" w:hAnsi="SimSun"/>
          <w:lang w:eastAsia="zh-TW"/>
        </w:rPr>
      </w:pPr>
      <w:r w:rsidRPr="00F75608">
        <w:rPr>
          <w:rFonts w:ascii="SimSun" w:eastAsia="PMingLiU" w:hAnsi="SimSun" w:hint="eastAsia"/>
          <w:lang w:eastAsia="zh-TW"/>
        </w:rPr>
        <w:t>只有不能以電子方式提供的意見書才能以紙質版本形式寄送到以下地址：</w:t>
      </w:r>
    </w:p>
    <w:p w14:paraId="1F492A0B" w14:textId="38858C50" w:rsidR="0026044A" w:rsidRDefault="00F75608" w:rsidP="0026044A">
      <w:pPr>
        <w:autoSpaceDE w:val="0"/>
        <w:autoSpaceDN w:val="0"/>
        <w:adjustRightInd w:val="0"/>
        <w:spacing w:after="0" w:line="240" w:lineRule="auto"/>
        <w:ind w:firstLine="720"/>
        <w:rPr>
          <w:rFonts w:cstheme="minorHAnsi"/>
          <w:bCs/>
          <w:color w:val="000000"/>
        </w:rPr>
      </w:pPr>
      <w:r w:rsidRPr="00F75608">
        <w:rPr>
          <w:rFonts w:eastAsia="PMingLiU" w:cstheme="minorHAnsi"/>
          <w:bCs/>
          <w:color w:val="000000"/>
          <w:lang w:eastAsia="zh-TW"/>
        </w:rPr>
        <w:t>Disability Standards for Education Review Team</w:t>
      </w:r>
    </w:p>
    <w:p w14:paraId="54DEAE94" w14:textId="40D27D22" w:rsidR="0026044A" w:rsidRDefault="00F75608" w:rsidP="0026044A">
      <w:pPr>
        <w:autoSpaceDE w:val="0"/>
        <w:autoSpaceDN w:val="0"/>
        <w:adjustRightInd w:val="0"/>
        <w:spacing w:after="0" w:line="240" w:lineRule="auto"/>
        <w:ind w:firstLine="720"/>
        <w:rPr>
          <w:rFonts w:cstheme="minorHAnsi"/>
          <w:bCs/>
          <w:color w:val="000000"/>
        </w:rPr>
      </w:pPr>
      <w:r w:rsidRPr="00F75608">
        <w:rPr>
          <w:rFonts w:eastAsia="PMingLiU" w:cstheme="minorHAnsi"/>
          <w:bCs/>
          <w:color w:val="000000"/>
          <w:lang w:eastAsia="zh-TW"/>
        </w:rPr>
        <w:t>Disability Strategy Taskforce</w:t>
      </w:r>
    </w:p>
    <w:p w14:paraId="7DDC41A6" w14:textId="2AB5E598" w:rsidR="0026044A" w:rsidRDefault="00F75608" w:rsidP="0026044A">
      <w:pPr>
        <w:autoSpaceDE w:val="0"/>
        <w:autoSpaceDN w:val="0"/>
        <w:adjustRightInd w:val="0"/>
        <w:spacing w:after="0" w:line="240" w:lineRule="auto"/>
        <w:ind w:firstLine="720"/>
        <w:rPr>
          <w:rFonts w:cstheme="minorHAnsi"/>
          <w:bCs/>
          <w:color w:val="000000"/>
        </w:rPr>
      </w:pPr>
      <w:r w:rsidRPr="00F75608">
        <w:rPr>
          <w:rFonts w:eastAsia="PMingLiU" w:cstheme="minorHAnsi"/>
          <w:bCs/>
          <w:color w:val="000000"/>
          <w:lang w:eastAsia="zh-TW"/>
        </w:rPr>
        <w:t>GPO Box 9880</w:t>
      </w:r>
    </w:p>
    <w:p w14:paraId="05CF6E00" w14:textId="6AC90929" w:rsidR="0026044A" w:rsidRDefault="00F75608" w:rsidP="0026044A">
      <w:pPr>
        <w:autoSpaceDE w:val="0"/>
        <w:autoSpaceDN w:val="0"/>
        <w:adjustRightInd w:val="0"/>
        <w:spacing w:after="100" w:afterAutospacing="1" w:line="240" w:lineRule="auto"/>
        <w:ind w:firstLine="720"/>
        <w:rPr>
          <w:lang w:eastAsia="zh-TW"/>
        </w:rPr>
      </w:pPr>
      <w:r w:rsidRPr="00F75608">
        <w:rPr>
          <w:rFonts w:eastAsia="PMingLiU"/>
          <w:lang w:eastAsia="zh-TW"/>
        </w:rPr>
        <w:t>Canberra City ACT 2601</w:t>
      </w:r>
      <w:r w:rsidR="0026044A">
        <w:rPr>
          <w:lang w:eastAsia="zh-TW"/>
        </w:rPr>
        <w:t xml:space="preserve"> </w:t>
      </w:r>
    </w:p>
    <w:p w14:paraId="3DCBE2AA" w14:textId="77777777" w:rsidR="00920DCE" w:rsidRDefault="00920DCE" w:rsidP="00A24CD7">
      <w:pPr>
        <w:pStyle w:val="Heading2"/>
        <w:rPr>
          <w:rFonts w:ascii="SimSun" w:eastAsia="SimSun" w:hAnsi="SimSun" w:cstheme="minorBidi"/>
          <w:bCs w:val="0"/>
          <w:color w:val="5B9BD5" w:themeColor="accent1"/>
          <w:szCs w:val="22"/>
          <w:lang w:eastAsia="zh-TW"/>
        </w:rPr>
      </w:pPr>
    </w:p>
    <w:p w14:paraId="01BBB0AC" w14:textId="4136535F" w:rsidR="00842192" w:rsidRPr="002F45D4" w:rsidRDefault="007E013A" w:rsidP="00A24CD7">
      <w:pPr>
        <w:pStyle w:val="Heading2"/>
        <w:rPr>
          <w:lang w:eastAsia="zh-TW"/>
        </w:rPr>
      </w:pPr>
      <w:r>
        <w:rPr>
          <w:rFonts w:ascii="SimSun" w:eastAsia="PMingLiU" w:hAnsi="SimSun" w:cstheme="minorBidi" w:hint="eastAsia"/>
          <w:bCs w:val="0"/>
          <w:color w:val="5B9BD5" w:themeColor="accent1"/>
          <w:szCs w:val="22"/>
          <w:lang w:eastAsia="zh-TW"/>
        </w:rPr>
        <w:t>聯絡</w:t>
      </w:r>
      <w:r w:rsidR="00F75608" w:rsidRPr="00F75608">
        <w:rPr>
          <w:rFonts w:ascii="SimSun" w:eastAsia="PMingLiU" w:hAnsi="SimSun" w:cstheme="minorBidi" w:hint="eastAsia"/>
          <w:bCs w:val="0"/>
          <w:color w:val="5B9BD5" w:themeColor="accent1"/>
          <w:szCs w:val="22"/>
          <w:lang w:eastAsia="zh-TW"/>
        </w:rPr>
        <w:t>方式</w:t>
      </w:r>
    </w:p>
    <w:p w14:paraId="1F6B0574" w14:textId="33408D18" w:rsidR="0026044A" w:rsidRPr="00B02CD2" w:rsidRDefault="00F75608" w:rsidP="0026044A">
      <w:pPr>
        <w:autoSpaceDE w:val="0"/>
        <w:autoSpaceDN w:val="0"/>
        <w:adjustRightInd w:val="0"/>
        <w:spacing w:after="0" w:line="240" w:lineRule="auto"/>
        <w:rPr>
          <w:rFonts w:ascii="SimSun" w:eastAsia="SimSun" w:hAnsi="SimSun"/>
          <w:lang w:eastAsia="zh-TW"/>
        </w:rPr>
      </w:pPr>
      <w:r w:rsidRPr="00F75608">
        <w:rPr>
          <w:rFonts w:ascii="SimSun" w:eastAsia="PMingLiU" w:hAnsi="SimSun" w:hint="eastAsia"/>
          <w:lang w:eastAsia="zh-TW"/>
        </w:rPr>
        <w:t>如對評審</w:t>
      </w:r>
      <w:r w:rsidRPr="00F75608">
        <w:rPr>
          <w:rFonts w:ascii="SimSun" w:eastAsia="PMingLiU" w:hAnsi="SimSun"/>
          <w:lang w:eastAsia="zh-TW"/>
        </w:rPr>
        <w:t>(</w:t>
      </w:r>
      <w:r w:rsidRPr="00F75608">
        <w:rPr>
          <w:rFonts w:ascii="SimSun" w:eastAsia="PMingLiU" w:hAnsi="SimSun" w:hint="eastAsia"/>
          <w:lang w:eastAsia="zh-TW"/>
        </w:rPr>
        <w:t>包括本文</w:t>
      </w:r>
      <w:r w:rsidRPr="00F75608">
        <w:rPr>
          <w:rFonts w:ascii="SimSun" w:eastAsia="PMingLiU" w:hAnsi="SimSun"/>
          <w:lang w:eastAsia="zh-TW"/>
        </w:rPr>
        <w:t>)</w:t>
      </w:r>
      <w:r w:rsidRPr="00F75608">
        <w:rPr>
          <w:rFonts w:ascii="SimSun" w:eastAsia="PMingLiU" w:hAnsi="SimSun" w:hint="eastAsia"/>
          <w:lang w:eastAsia="zh-TW"/>
        </w:rPr>
        <w:t>有疑問，請與教育、技能和就業部</w:t>
      </w:r>
      <w:r w:rsidR="007E013A">
        <w:rPr>
          <w:rFonts w:ascii="SimSun" w:eastAsia="PMingLiU" w:hAnsi="SimSun" w:hint="eastAsia"/>
          <w:lang w:eastAsia="zh-TW"/>
        </w:rPr>
        <w:t>聯絡</w:t>
      </w:r>
      <w:r w:rsidRPr="00F75608">
        <w:rPr>
          <w:rFonts w:ascii="SimSun" w:eastAsia="PMingLiU" w:hAnsi="SimSun" w:hint="eastAsia"/>
          <w:lang w:eastAsia="zh-TW"/>
        </w:rPr>
        <w:t>，電子郵件為：</w:t>
      </w:r>
    </w:p>
    <w:p w14:paraId="67BCFD18" w14:textId="4E18A54C" w:rsidR="0026044A" w:rsidRPr="006F2D87" w:rsidRDefault="00095692" w:rsidP="0026044A">
      <w:pPr>
        <w:autoSpaceDE w:val="0"/>
        <w:autoSpaceDN w:val="0"/>
        <w:adjustRightInd w:val="0"/>
        <w:spacing w:after="0" w:line="240" w:lineRule="auto"/>
        <w:rPr>
          <w:rFonts w:cstheme="minorHAnsi"/>
          <w:color w:val="000000"/>
          <w:lang w:eastAsia="zh-CN"/>
        </w:rPr>
      </w:pPr>
      <w:hyperlink r:id="rId19" w:history="1">
        <w:r w:rsidR="00F75608" w:rsidRPr="00F75608">
          <w:rPr>
            <w:rStyle w:val="Hyperlink"/>
            <w:rFonts w:eastAsia="PMingLiU" w:cstheme="minorHAnsi"/>
            <w:lang w:eastAsia="zh-TW"/>
          </w:rPr>
          <w:t>DisabilityStrategy@dese.gov.au</w:t>
        </w:r>
      </w:hyperlink>
      <w:r w:rsidR="00F75608" w:rsidRPr="00F75608">
        <w:rPr>
          <w:rFonts w:eastAsia="PMingLiU" w:cstheme="minorHAnsi" w:hint="eastAsia"/>
          <w:color w:val="000000"/>
          <w:lang w:eastAsia="zh-TW"/>
        </w:rPr>
        <w:t>。</w:t>
      </w:r>
    </w:p>
    <w:p w14:paraId="58466645" w14:textId="77777777" w:rsidR="0026044A" w:rsidRDefault="0026044A" w:rsidP="0026044A">
      <w:pPr>
        <w:autoSpaceDE w:val="0"/>
        <w:autoSpaceDN w:val="0"/>
        <w:adjustRightInd w:val="0"/>
        <w:spacing w:after="0" w:line="240" w:lineRule="auto"/>
        <w:rPr>
          <w:rFonts w:cstheme="minorHAnsi"/>
          <w:color w:val="000000"/>
          <w:lang w:eastAsia="zh-CN"/>
        </w:rPr>
      </w:pPr>
    </w:p>
    <w:p w14:paraId="4AB12984" w14:textId="4D218C79" w:rsidR="00842192" w:rsidRDefault="00F75608" w:rsidP="00FB4653">
      <w:pPr>
        <w:autoSpaceDE w:val="0"/>
        <w:autoSpaceDN w:val="0"/>
        <w:adjustRightInd w:val="0"/>
        <w:spacing w:after="0" w:line="240" w:lineRule="auto"/>
        <w:rPr>
          <w:lang w:eastAsia="zh-TW"/>
        </w:rPr>
      </w:pPr>
      <w:r w:rsidRPr="00F75608">
        <w:rPr>
          <w:rFonts w:ascii="SimSun" w:eastAsia="PMingLiU" w:hAnsi="SimSun" w:hint="eastAsia"/>
          <w:lang w:eastAsia="zh-TW"/>
        </w:rPr>
        <w:t>有關如何參與評審諮詢的問詢，包括</w:t>
      </w:r>
      <w:r w:rsidR="00687EB4">
        <w:rPr>
          <w:rFonts w:ascii="SimSun" w:eastAsia="PMingLiU" w:hAnsi="SimSun" w:hint="eastAsia"/>
          <w:lang w:eastAsia="zh-TW"/>
        </w:rPr>
        <w:t>幫助</w:t>
      </w:r>
      <w:r w:rsidRPr="00F75608">
        <w:rPr>
          <w:rFonts w:ascii="SimSun" w:eastAsia="PMingLiU" w:hAnsi="SimSun" w:hint="eastAsia"/>
          <w:lang w:eastAsia="zh-TW"/>
        </w:rPr>
        <w:t>您註冊網路研討會或填寫調查問卷，</w:t>
      </w:r>
      <w:hyperlink r:id="rId20" w:history="1">
        <w:r w:rsidRPr="00F75608">
          <w:rPr>
            <w:rStyle w:val="Hyperlink"/>
            <w:rFonts w:eastAsia="PMingLiU" w:cstheme="minorHAnsi"/>
            <w:lang w:eastAsia="zh-TW"/>
          </w:rPr>
          <w:t xml:space="preserve"> </w:t>
        </w:r>
        <w:r w:rsidRPr="00F75608">
          <w:rPr>
            <w:rFonts w:ascii="SimSun" w:eastAsia="PMingLiU" w:hAnsi="SimSun" w:hint="eastAsia"/>
            <w:lang w:eastAsia="zh-TW"/>
          </w:rPr>
          <w:t>請通過</w:t>
        </w:r>
        <w:r w:rsidRPr="00F75608">
          <w:rPr>
            <w:rStyle w:val="Hyperlink"/>
            <w:rFonts w:eastAsia="PMingLiU" w:cstheme="minorHAnsi"/>
            <w:lang w:eastAsia="zh-TW"/>
          </w:rPr>
          <w:t>Engage@theocialdeck.com</w:t>
        </w:r>
      </w:hyperlink>
      <w:r w:rsidR="00E96DE3">
        <w:rPr>
          <w:rStyle w:val="Hyperlink"/>
          <w:rFonts w:eastAsia="PMingLiU" w:cstheme="minorHAnsi"/>
          <w:lang w:eastAsia="zh-TW"/>
        </w:rPr>
        <w:t xml:space="preserve"> </w:t>
      </w:r>
      <w:r w:rsidRPr="00F75608">
        <w:rPr>
          <w:rFonts w:ascii="SimSun" w:eastAsia="PMingLiU" w:hAnsi="SimSun" w:hint="eastAsia"/>
          <w:lang w:eastAsia="zh-TW"/>
        </w:rPr>
        <w:t>或撥打</w:t>
      </w:r>
      <w:r w:rsidR="00E96DE3">
        <w:rPr>
          <w:rFonts w:ascii="SimSun" w:hAnsi="SimSun" w:hint="eastAsia"/>
          <w:lang w:eastAsia="zh-CN"/>
        </w:rPr>
        <w:t xml:space="preserve"> </w:t>
      </w:r>
      <w:r w:rsidRPr="00F75608">
        <w:rPr>
          <w:rFonts w:eastAsia="PMingLiU"/>
          <w:lang w:eastAsia="zh-TW"/>
        </w:rPr>
        <w:t>0491 617 118</w:t>
      </w:r>
      <w:r w:rsidR="00E96DE3">
        <w:rPr>
          <w:rFonts w:eastAsia="PMingLiU"/>
          <w:lang w:eastAsia="zh-TW"/>
        </w:rPr>
        <w:t xml:space="preserve"> </w:t>
      </w:r>
      <w:r w:rsidRPr="00F75608">
        <w:rPr>
          <w:rFonts w:ascii="SimSun" w:eastAsia="PMingLiU" w:hAnsi="SimSun" w:hint="eastAsia"/>
          <w:lang w:eastAsia="zh-TW"/>
        </w:rPr>
        <w:t>與</w:t>
      </w:r>
      <w:r w:rsidRPr="00F75608">
        <w:rPr>
          <w:rFonts w:ascii="SimSun" w:eastAsia="PMingLiU" w:hAnsi="SimSun"/>
          <w:lang w:eastAsia="zh-TW"/>
        </w:rPr>
        <w:t>Social Deck</w:t>
      </w:r>
      <w:r w:rsidR="00E96DE3">
        <w:rPr>
          <w:rFonts w:ascii="SimSun" w:eastAsia="PMingLiU" w:hAnsi="SimSun"/>
          <w:lang w:eastAsia="zh-TW"/>
        </w:rPr>
        <w:t xml:space="preserve"> </w:t>
      </w:r>
      <w:r w:rsidRPr="00F75608">
        <w:rPr>
          <w:rFonts w:ascii="SimSun" w:eastAsia="PMingLiU" w:hAnsi="SimSun" w:hint="eastAsia"/>
          <w:lang w:eastAsia="zh-TW"/>
        </w:rPr>
        <w:t>部門</w:t>
      </w:r>
      <w:r w:rsidR="007E013A">
        <w:rPr>
          <w:rFonts w:ascii="SimSun" w:eastAsia="PMingLiU" w:hAnsi="SimSun" w:hint="eastAsia"/>
          <w:lang w:eastAsia="zh-TW"/>
        </w:rPr>
        <w:t>聯絡</w:t>
      </w:r>
      <w:r w:rsidRPr="00F75608">
        <w:rPr>
          <w:rFonts w:ascii="SimSun" w:eastAsia="PMingLiU" w:hAnsi="SimSun" w:hint="eastAsia"/>
          <w:lang w:eastAsia="zh-TW"/>
        </w:rPr>
        <w:t>。</w:t>
      </w:r>
    </w:p>
    <w:p w14:paraId="09928A64" w14:textId="77777777" w:rsidR="005B1086" w:rsidRDefault="005B1086">
      <w:pPr>
        <w:rPr>
          <w:lang w:eastAsia="zh-TW"/>
        </w:rPr>
      </w:pPr>
    </w:p>
    <w:sectPr w:rsidR="005B1086" w:rsidSect="00C53D1D">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AA746" w14:textId="77777777" w:rsidR="006B3A71" w:rsidRDefault="006B3A71" w:rsidP="00842192">
      <w:pPr>
        <w:spacing w:after="0" w:line="240" w:lineRule="auto"/>
      </w:pPr>
      <w:r>
        <w:separator/>
      </w:r>
    </w:p>
  </w:endnote>
  <w:endnote w:type="continuationSeparator" w:id="0">
    <w:p w14:paraId="4C5FA289" w14:textId="77777777" w:rsidR="006B3A71" w:rsidRDefault="006B3A71" w:rsidP="00842192">
      <w:pPr>
        <w:spacing w:after="0" w:line="240" w:lineRule="auto"/>
      </w:pPr>
      <w:r>
        <w:continuationSeparator/>
      </w:r>
    </w:p>
  </w:endnote>
  <w:endnote w:type="continuationNotice" w:id="1">
    <w:p w14:paraId="5BBC316F" w14:textId="77777777" w:rsidR="006B3A71" w:rsidRDefault="006B3A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imSun-ExtB">
    <w:panose1 w:val="02010609060101010101"/>
    <w:charset w:val="86"/>
    <w:family w:val="modern"/>
    <w:pitch w:val="fixed"/>
    <w:sig w:usb0="00000001"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B23B8" w14:textId="77777777" w:rsidR="006B3A71" w:rsidRDefault="006B3A71" w:rsidP="00842192">
      <w:pPr>
        <w:spacing w:after="0" w:line="240" w:lineRule="auto"/>
      </w:pPr>
      <w:r>
        <w:separator/>
      </w:r>
    </w:p>
  </w:footnote>
  <w:footnote w:type="continuationSeparator" w:id="0">
    <w:p w14:paraId="6D7246F5" w14:textId="77777777" w:rsidR="006B3A71" w:rsidRDefault="006B3A71" w:rsidP="00842192">
      <w:pPr>
        <w:spacing w:after="0" w:line="240" w:lineRule="auto"/>
      </w:pPr>
      <w:r>
        <w:continuationSeparator/>
      </w:r>
    </w:p>
  </w:footnote>
  <w:footnote w:type="continuationNotice" w:id="1">
    <w:p w14:paraId="5FCFC0CD" w14:textId="77777777" w:rsidR="006B3A71" w:rsidRDefault="006B3A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DB2C9" w14:textId="77777777" w:rsidR="00F25FB8" w:rsidRDefault="003703C0" w:rsidP="003D3989">
    <w:pPr>
      <w:pStyle w:val="Header"/>
      <w:ind w:hanging="709"/>
    </w:pPr>
    <w:r w:rsidRPr="00AA36A4">
      <w:rPr>
        <w:noProof/>
        <w:lang w:val="en-US" w:eastAsia="zh-CN"/>
      </w:rPr>
      <w:drawing>
        <wp:anchor distT="0" distB="0" distL="114300" distR="114300" simplePos="0" relativeHeight="251655168" behindDoc="0" locked="0" layoutInCell="1" allowOverlap="1" wp14:anchorId="52F3AFEC" wp14:editId="69B0D5A9">
          <wp:simplePos x="0" y="0"/>
          <wp:positionH relativeFrom="column">
            <wp:posOffset>2105660</wp:posOffset>
          </wp:positionH>
          <wp:positionV relativeFrom="paragraph">
            <wp:posOffset>48895</wp:posOffset>
          </wp:positionV>
          <wp:extent cx="1481455" cy="633730"/>
          <wp:effectExtent l="0" t="0" r="4445" b="127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anchor>
      </w:drawing>
    </w:r>
    <w:r w:rsidRPr="00AA36A4">
      <w:rPr>
        <w:noProof/>
        <w:lang w:val="en-US" w:eastAsia="zh-CN"/>
      </w:rPr>
      <w:drawing>
        <wp:anchor distT="0" distB="0" distL="114300" distR="114300" simplePos="0" relativeHeight="251656192" behindDoc="0" locked="0" layoutInCell="1" allowOverlap="1" wp14:anchorId="4001A7EF" wp14:editId="1A94591D">
          <wp:simplePos x="0" y="0"/>
          <wp:positionH relativeFrom="column">
            <wp:posOffset>3810635</wp:posOffset>
          </wp:positionH>
          <wp:positionV relativeFrom="paragraph">
            <wp:posOffset>104140</wp:posOffset>
          </wp:positionV>
          <wp:extent cx="726440" cy="643255"/>
          <wp:effectExtent l="0" t="0" r="0" b="4445"/>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anchor>
      </w:drawing>
    </w:r>
    <w:r w:rsidR="00095692">
      <w:rPr>
        <w:noProof/>
      </w:r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716D1" w14:textId="77777777" w:rsidR="008C026B" w:rsidRDefault="008C026B" w:rsidP="003701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476F17"/>
    <w:multiLevelType w:val="hybridMultilevel"/>
    <w:tmpl w:val="4D008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3"/>
  </w:num>
  <w:num w:numId="5">
    <w:abstractNumId w:val="1"/>
  </w:num>
  <w:num w:numId="6">
    <w:abstractNumId w:val="2"/>
  </w:num>
  <w:num w:numId="7">
    <w:abstractNumId w:val="6"/>
  </w:num>
  <w:num w:numId="8">
    <w:abstractNumId w:val="11"/>
  </w:num>
  <w:num w:numId="9">
    <w:abstractNumId w:val="8"/>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hideSpellingErrors/>
  <w:hideGrammaticalErrors/>
  <w:proofState w:spelling="clean" w:grammar="clean"/>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42192"/>
    <w:rsid w:val="00003631"/>
    <w:rsid w:val="00010C47"/>
    <w:rsid w:val="00027979"/>
    <w:rsid w:val="000313A3"/>
    <w:rsid w:val="00033023"/>
    <w:rsid w:val="00033A7E"/>
    <w:rsid w:val="00035C4E"/>
    <w:rsid w:val="000414C1"/>
    <w:rsid w:val="00041ADB"/>
    <w:rsid w:val="00043116"/>
    <w:rsid w:val="00046C43"/>
    <w:rsid w:val="000554E2"/>
    <w:rsid w:val="00057D16"/>
    <w:rsid w:val="000620AB"/>
    <w:rsid w:val="000624F7"/>
    <w:rsid w:val="00071401"/>
    <w:rsid w:val="00075C67"/>
    <w:rsid w:val="0008009A"/>
    <w:rsid w:val="000834DB"/>
    <w:rsid w:val="00085251"/>
    <w:rsid w:val="00087D72"/>
    <w:rsid w:val="00093504"/>
    <w:rsid w:val="000943DE"/>
    <w:rsid w:val="00095692"/>
    <w:rsid w:val="000A2788"/>
    <w:rsid w:val="000B1017"/>
    <w:rsid w:val="000B4A1C"/>
    <w:rsid w:val="000C6780"/>
    <w:rsid w:val="000C7289"/>
    <w:rsid w:val="000D509C"/>
    <w:rsid w:val="000D57F1"/>
    <w:rsid w:val="000D7B62"/>
    <w:rsid w:val="000E0009"/>
    <w:rsid w:val="000E00CE"/>
    <w:rsid w:val="000E4D93"/>
    <w:rsid w:val="00105C78"/>
    <w:rsid w:val="001106B4"/>
    <w:rsid w:val="0011273C"/>
    <w:rsid w:val="0011630C"/>
    <w:rsid w:val="00127CF7"/>
    <w:rsid w:val="00132E3A"/>
    <w:rsid w:val="00136DD1"/>
    <w:rsid w:val="001470F9"/>
    <w:rsid w:val="00154B4F"/>
    <w:rsid w:val="001572AB"/>
    <w:rsid w:val="001630B1"/>
    <w:rsid w:val="001763C1"/>
    <w:rsid w:val="00191519"/>
    <w:rsid w:val="001B1994"/>
    <w:rsid w:val="001B1D7F"/>
    <w:rsid w:val="001C0799"/>
    <w:rsid w:val="001C3061"/>
    <w:rsid w:val="001D1E7F"/>
    <w:rsid w:val="001D3BA6"/>
    <w:rsid w:val="001D4609"/>
    <w:rsid w:val="001D4CFF"/>
    <w:rsid w:val="001D55B6"/>
    <w:rsid w:val="001E0559"/>
    <w:rsid w:val="001E60FB"/>
    <w:rsid w:val="001F4D4A"/>
    <w:rsid w:val="001F7C78"/>
    <w:rsid w:val="002037BD"/>
    <w:rsid w:val="00207D60"/>
    <w:rsid w:val="00220CFA"/>
    <w:rsid w:val="002334CE"/>
    <w:rsid w:val="0023460A"/>
    <w:rsid w:val="00242FBB"/>
    <w:rsid w:val="002440C1"/>
    <w:rsid w:val="002553E4"/>
    <w:rsid w:val="00256CFB"/>
    <w:rsid w:val="0026044A"/>
    <w:rsid w:val="00275C4D"/>
    <w:rsid w:val="0027700F"/>
    <w:rsid w:val="00290115"/>
    <w:rsid w:val="00292273"/>
    <w:rsid w:val="002924CD"/>
    <w:rsid w:val="002963FC"/>
    <w:rsid w:val="0029725B"/>
    <w:rsid w:val="00297796"/>
    <w:rsid w:val="002A4B88"/>
    <w:rsid w:val="002B15C7"/>
    <w:rsid w:val="002B2840"/>
    <w:rsid w:val="002C3802"/>
    <w:rsid w:val="002C6139"/>
    <w:rsid w:val="002C77DC"/>
    <w:rsid w:val="002D57D0"/>
    <w:rsid w:val="002F3B73"/>
    <w:rsid w:val="00305796"/>
    <w:rsid w:val="003206F5"/>
    <w:rsid w:val="00325A0E"/>
    <w:rsid w:val="00344BFA"/>
    <w:rsid w:val="00352A28"/>
    <w:rsid w:val="0035499F"/>
    <w:rsid w:val="0036483C"/>
    <w:rsid w:val="0036562A"/>
    <w:rsid w:val="00366CB1"/>
    <w:rsid w:val="003703C0"/>
    <w:rsid w:val="003729A9"/>
    <w:rsid w:val="003733BA"/>
    <w:rsid w:val="0038465D"/>
    <w:rsid w:val="00392727"/>
    <w:rsid w:val="003950C5"/>
    <w:rsid w:val="003A4B59"/>
    <w:rsid w:val="003A6989"/>
    <w:rsid w:val="003B3FD1"/>
    <w:rsid w:val="003B427C"/>
    <w:rsid w:val="003C1831"/>
    <w:rsid w:val="003C469F"/>
    <w:rsid w:val="003C48E0"/>
    <w:rsid w:val="003D0347"/>
    <w:rsid w:val="003D1A15"/>
    <w:rsid w:val="003D3989"/>
    <w:rsid w:val="003D4421"/>
    <w:rsid w:val="003E5B1E"/>
    <w:rsid w:val="004003BA"/>
    <w:rsid w:val="00410D2B"/>
    <w:rsid w:val="00433150"/>
    <w:rsid w:val="004359AF"/>
    <w:rsid w:val="004506FC"/>
    <w:rsid w:val="0045697B"/>
    <w:rsid w:val="00457BF7"/>
    <w:rsid w:val="004607C5"/>
    <w:rsid w:val="00465A72"/>
    <w:rsid w:val="004740D3"/>
    <w:rsid w:val="004868D2"/>
    <w:rsid w:val="004872F1"/>
    <w:rsid w:val="0048770C"/>
    <w:rsid w:val="00491B5C"/>
    <w:rsid w:val="0049644A"/>
    <w:rsid w:val="004A29B4"/>
    <w:rsid w:val="004A4670"/>
    <w:rsid w:val="004A7C2F"/>
    <w:rsid w:val="004B21BC"/>
    <w:rsid w:val="004C2329"/>
    <w:rsid w:val="004E0909"/>
    <w:rsid w:val="004E1176"/>
    <w:rsid w:val="004E239F"/>
    <w:rsid w:val="004F6F8F"/>
    <w:rsid w:val="004F729A"/>
    <w:rsid w:val="0050125F"/>
    <w:rsid w:val="00532D46"/>
    <w:rsid w:val="00541C3C"/>
    <w:rsid w:val="00551A88"/>
    <w:rsid w:val="00551F5A"/>
    <w:rsid w:val="00561C2C"/>
    <w:rsid w:val="00561F4A"/>
    <w:rsid w:val="00566904"/>
    <w:rsid w:val="00582951"/>
    <w:rsid w:val="00582C47"/>
    <w:rsid w:val="005869DC"/>
    <w:rsid w:val="005935A7"/>
    <w:rsid w:val="00596615"/>
    <w:rsid w:val="005A60FB"/>
    <w:rsid w:val="005B1086"/>
    <w:rsid w:val="005C55ED"/>
    <w:rsid w:val="005D224F"/>
    <w:rsid w:val="005D32E2"/>
    <w:rsid w:val="005D4C3B"/>
    <w:rsid w:val="005D684F"/>
    <w:rsid w:val="005E0B19"/>
    <w:rsid w:val="005E5257"/>
    <w:rsid w:val="005F5E7E"/>
    <w:rsid w:val="005F5FAD"/>
    <w:rsid w:val="00602FD3"/>
    <w:rsid w:val="00603963"/>
    <w:rsid w:val="00607D00"/>
    <w:rsid w:val="0061056C"/>
    <w:rsid w:val="00614AC0"/>
    <w:rsid w:val="0062302D"/>
    <w:rsid w:val="00627259"/>
    <w:rsid w:val="00627A76"/>
    <w:rsid w:val="006357B9"/>
    <w:rsid w:val="00636D95"/>
    <w:rsid w:val="00640371"/>
    <w:rsid w:val="00641C7B"/>
    <w:rsid w:val="00642F80"/>
    <w:rsid w:val="00644249"/>
    <w:rsid w:val="00647C36"/>
    <w:rsid w:val="00653AA0"/>
    <w:rsid w:val="006548F4"/>
    <w:rsid w:val="00671A48"/>
    <w:rsid w:val="006730A2"/>
    <w:rsid w:val="00681606"/>
    <w:rsid w:val="006863A4"/>
    <w:rsid w:val="00687EB4"/>
    <w:rsid w:val="00690DAF"/>
    <w:rsid w:val="0069159C"/>
    <w:rsid w:val="00695B77"/>
    <w:rsid w:val="00697CE6"/>
    <w:rsid w:val="006B3A71"/>
    <w:rsid w:val="006B70F6"/>
    <w:rsid w:val="006C25B8"/>
    <w:rsid w:val="006D5DDD"/>
    <w:rsid w:val="006E25BE"/>
    <w:rsid w:val="006E4854"/>
    <w:rsid w:val="006E704D"/>
    <w:rsid w:val="007025D3"/>
    <w:rsid w:val="0070553A"/>
    <w:rsid w:val="00710FF2"/>
    <w:rsid w:val="007154C6"/>
    <w:rsid w:val="00715A7B"/>
    <w:rsid w:val="0072185A"/>
    <w:rsid w:val="0072197D"/>
    <w:rsid w:val="00727CFC"/>
    <w:rsid w:val="00730DF1"/>
    <w:rsid w:val="00731D06"/>
    <w:rsid w:val="007329FF"/>
    <w:rsid w:val="00745A59"/>
    <w:rsid w:val="00751A7D"/>
    <w:rsid w:val="00752B2D"/>
    <w:rsid w:val="00754065"/>
    <w:rsid w:val="0075683E"/>
    <w:rsid w:val="00762A9F"/>
    <w:rsid w:val="00765974"/>
    <w:rsid w:val="00770B86"/>
    <w:rsid w:val="00773E8B"/>
    <w:rsid w:val="00784BEE"/>
    <w:rsid w:val="007873F7"/>
    <w:rsid w:val="00793741"/>
    <w:rsid w:val="00797976"/>
    <w:rsid w:val="007A3FF3"/>
    <w:rsid w:val="007C3820"/>
    <w:rsid w:val="007C72F7"/>
    <w:rsid w:val="007D22BA"/>
    <w:rsid w:val="007D3200"/>
    <w:rsid w:val="007D76A1"/>
    <w:rsid w:val="007E013A"/>
    <w:rsid w:val="007E07A9"/>
    <w:rsid w:val="007E1CDD"/>
    <w:rsid w:val="007E77A8"/>
    <w:rsid w:val="007F6C96"/>
    <w:rsid w:val="008031AB"/>
    <w:rsid w:val="00804AE8"/>
    <w:rsid w:val="00824CF6"/>
    <w:rsid w:val="008261B3"/>
    <w:rsid w:val="008274C3"/>
    <w:rsid w:val="00836ECA"/>
    <w:rsid w:val="00842192"/>
    <w:rsid w:val="00845A10"/>
    <w:rsid w:val="008500DA"/>
    <w:rsid w:val="008843F5"/>
    <w:rsid w:val="008927AB"/>
    <w:rsid w:val="00896362"/>
    <w:rsid w:val="008B04D2"/>
    <w:rsid w:val="008B64C4"/>
    <w:rsid w:val="008B7439"/>
    <w:rsid w:val="008C026B"/>
    <w:rsid w:val="008C7F81"/>
    <w:rsid w:val="008D1A3B"/>
    <w:rsid w:val="009028D4"/>
    <w:rsid w:val="00903A82"/>
    <w:rsid w:val="00903F29"/>
    <w:rsid w:val="00911676"/>
    <w:rsid w:val="009120CF"/>
    <w:rsid w:val="00913276"/>
    <w:rsid w:val="00920DCE"/>
    <w:rsid w:val="00924776"/>
    <w:rsid w:val="00925476"/>
    <w:rsid w:val="009340A0"/>
    <w:rsid w:val="00935122"/>
    <w:rsid w:val="00940087"/>
    <w:rsid w:val="0094205F"/>
    <w:rsid w:val="009612B7"/>
    <w:rsid w:val="00961DD7"/>
    <w:rsid w:val="009707BD"/>
    <w:rsid w:val="00970C39"/>
    <w:rsid w:val="009723F6"/>
    <w:rsid w:val="00981CD6"/>
    <w:rsid w:val="009916AC"/>
    <w:rsid w:val="00992F1A"/>
    <w:rsid w:val="00993E1A"/>
    <w:rsid w:val="00995372"/>
    <w:rsid w:val="009968C9"/>
    <w:rsid w:val="009A5169"/>
    <w:rsid w:val="009B1DFB"/>
    <w:rsid w:val="009B3D21"/>
    <w:rsid w:val="009C13F0"/>
    <w:rsid w:val="009C4FAB"/>
    <w:rsid w:val="009C6306"/>
    <w:rsid w:val="009C7978"/>
    <w:rsid w:val="009F38BC"/>
    <w:rsid w:val="009F70F7"/>
    <w:rsid w:val="00A0064F"/>
    <w:rsid w:val="00A072D5"/>
    <w:rsid w:val="00A24CD7"/>
    <w:rsid w:val="00A32C69"/>
    <w:rsid w:val="00A33D22"/>
    <w:rsid w:val="00A34AD9"/>
    <w:rsid w:val="00A34FEF"/>
    <w:rsid w:val="00A362F6"/>
    <w:rsid w:val="00A40320"/>
    <w:rsid w:val="00A55990"/>
    <w:rsid w:val="00A56C9E"/>
    <w:rsid w:val="00A61186"/>
    <w:rsid w:val="00A651BA"/>
    <w:rsid w:val="00A65BD3"/>
    <w:rsid w:val="00A74550"/>
    <w:rsid w:val="00A85B17"/>
    <w:rsid w:val="00A9591D"/>
    <w:rsid w:val="00AA36A4"/>
    <w:rsid w:val="00AA5372"/>
    <w:rsid w:val="00AA6EC2"/>
    <w:rsid w:val="00AA7097"/>
    <w:rsid w:val="00AC0534"/>
    <w:rsid w:val="00AD00B7"/>
    <w:rsid w:val="00AD0F1D"/>
    <w:rsid w:val="00AD3ECA"/>
    <w:rsid w:val="00AD75C2"/>
    <w:rsid w:val="00AE1BA3"/>
    <w:rsid w:val="00AE42B5"/>
    <w:rsid w:val="00AE75DD"/>
    <w:rsid w:val="00B00E49"/>
    <w:rsid w:val="00B02CD2"/>
    <w:rsid w:val="00B03313"/>
    <w:rsid w:val="00B1339F"/>
    <w:rsid w:val="00B13724"/>
    <w:rsid w:val="00B13A10"/>
    <w:rsid w:val="00B16720"/>
    <w:rsid w:val="00B175D7"/>
    <w:rsid w:val="00B34BAA"/>
    <w:rsid w:val="00B35909"/>
    <w:rsid w:val="00B408C4"/>
    <w:rsid w:val="00B43613"/>
    <w:rsid w:val="00B4395F"/>
    <w:rsid w:val="00B66C95"/>
    <w:rsid w:val="00B764AD"/>
    <w:rsid w:val="00B82254"/>
    <w:rsid w:val="00B8254F"/>
    <w:rsid w:val="00B870F0"/>
    <w:rsid w:val="00B8778A"/>
    <w:rsid w:val="00B91B15"/>
    <w:rsid w:val="00BA20FB"/>
    <w:rsid w:val="00BA637F"/>
    <w:rsid w:val="00BB1F3D"/>
    <w:rsid w:val="00BB7D9E"/>
    <w:rsid w:val="00BC74B7"/>
    <w:rsid w:val="00BD10CE"/>
    <w:rsid w:val="00BD25A3"/>
    <w:rsid w:val="00BD57CC"/>
    <w:rsid w:val="00BE75A3"/>
    <w:rsid w:val="00BF2503"/>
    <w:rsid w:val="00C02117"/>
    <w:rsid w:val="00C05FA7"/>
    <w:rsid w:val="00C106E4"/>
    <w:rsid w:val="00C23375"/>
    <w:rsid w:val="00C25AE4"/>
    <w:rsid w:val="00C35388"/>
    <w:rsid w:val="00C36230"/>
    <w:rsid w:val="00C40639"/>
    <w:rsid w:val="00C4440E"/>
    <w:rsid w:val="00C47374"/>
    <w:rsid w:val="00C53D1D"/>
    <w:rsid w:val="00C55BD3"/>
    <w:rsid w:val="00C6389B"/>
    <w:rsid w:val="00C66EDA"/>
    <w:rsid w:val="00C77C37"/>
    <w:rsid w:val="00C817E5"/>
    <w:rsid w:val="00C87DBD"/>
    <w:rsid w:val="00C87E7C"/>
    <w:rsid w:val="00C96F60"/>
    <w:rsid w:val="00CA41D5"/>
    <w:rsid w:val="00CA47FD"/>
    <w:rsid w:val="00CB149F"/>
    <w:rsid w:val="00CB212B"/>
    <w:rsid w:val="00CC15D4"/>
    <w:rsid w:val="00CD037E"/>
    <w:rsid w:val="00CD3E0D"/>
    <w:rsid w:val="00CE1259"/>
    <w:rsid w:val="00CE5648"/>
    <w:rsid w:val="00CF37D7"/>
    <w:rsid w:val="00CF55EB"/>
    <w:rsid w:val="00D0330C"/>
    <w:rsid w:val="00D06FF1"/>
    <w:rsid w:val="00D17A2E"/>
    <w:rsid w:val="00D203CC"/>
    <w:rsid w:val="00D254D4"/>
    <w:rsid w:val="00D26B43"/>
    <w:rsid w:val="00D32C7F"/>
    <w:rsid w:val="00D35240"/>
    <w:rsid w:val="00D41322"/>
    <w:rsid w:val="00D475B4"/>
    <w:rsid w:val="00D6143B"/>
    <w:rsid w:val="00D6394B"/>
    <w:rsid w:val="00D77BCA"/>
    <w:rsid w:val="00D83A2D"/>
    <w:rsid w:val="00D87816"/>
    <w:rsid w:val="00DA00BA"/>
    <w:rsid w:val="00DA29F2"/>
    <w:rsid w:val="00DD7A05"/>
    <w:rsid w:val="00DD7DF6"/>
    <w:rsid w:val="00DE479B"/>
    <w:rsid w:val="00DE74E6"/>
    <w:rsid w:val="00DF1393"/>
    <w:rsid w:val="00DF4D6A"/>
    <w:rsid w:val="00DF7B90"/>
    <w:rsid w:val="00E01343"/>
    <w:rsid w:val="00E2316A"/>
    <w:rsid w:val="00E240CD"/>
    <w:rsid w:val="00E25EDB"/>
    <w:rsid w:val="00E33679"/>
    <w:rsid w:val="00E50636"/>
    <w:rsid w:val="00E52915"/>
    <w:rsid w:val="00E62A65"/>
    <w:rsid w:val="00E62FB2"/>
    <w:rsid w:val="00E63CE5"/>
    <w:rsid w:val="00E743E4"/>
    <w:rsid w:val="00E81A89"/>
    <w:rsid w:val="00E833E6"/>
    <w:rsid w:val="00E9429C"/>
    <w:rsid w:val="00E96DE3"/>
    <w:rsid w:val="00EA4EFA"/>
    <w:rsid w:val="00EA5EB1"/>
    <w:rsid w:val="00EB05EE"/>
    <w:rsid w:val="00EC2204"/>
    <w:rsid w:val="00EC25D2"/>
    <w:rsid w:val="00EC3EF0"/>
    <w:rsid w:val="00EC4BCE"/>
    <w:rsid w:val="00ED0A38"/>
    <w:rsid w:val="00ED0D1F"/>
    <w:rsid w:val="00ED23DB"/>
    <w:rsid w:val="00EE039F"/>
    <w:rsid w:val="00EE128E"/>
    <w:rsid w:val="00EE2F37"/>
    <w:rsid w:val="00EE6582"/>
    <w:rsid w:val="00EF0991"/>
    <w:rsid w:val="00EF0C4B"/>
    <w:rsid w:val="00EF12A5"/>
    <w:rsid w:val="00EF3730"/>
    <w:rsid w:val="00F04A7F"/>
    <w:rsid w:val="00F1135A"/>
    <w:rsid w:val="00F173E9"/>
    <w:rsid w:val="00F20A61"/>
    <w:rsid w:val="00F21786"/>
    <w:rsid w:val="00F24F08"/>
    <w:rsid w:val="00F2505D"/>
    <w:rsid w:val="00F251BB"/>
    <w:rsid w:val="00F27AD1"/>
    <w:rsid w:val="00F30736"/>
    <w:rsid w:val="00F31003"/>
    <w:rsid w:val="00F32109"/>
    <w:rsid w:val="00F43F22"/>
    <w:rsid w:val="00F45A11"/>
    <w:rsid w:val="00F47D61"/>
    <w:rsid w:val="00F514A6"/>
    <w:rsid w:val="00F528A9"/>
    <w:rsid w:val="00F530F7"/>
    <w:rsid w:val="00F53E3D"/>
    <w:rsid w:val="00F53FC5"/>
    <w:rsid w:val="00F55A29"/>
    <w:rsid w:val="00F607B2"/>
    <w:rsid w:val="00F624A0"/>
    <w:rsid w:val="00F66B07"/>
    <w:rsid w:val="00F706D7"/>
    <w:rsid w:val="00F740C8"/>
    <w:rsid w:val="00F75608"/>
    <w:rsid w:val="00F80A33"/>
    <w:rsid w:val="00F82AED"/>
    <w:rsid w:val="00F97B7D"/>
    <w:rsid w:val="00FA1EEF"/>
    <w:rsid w:val="00FA3C19"/>
    <w:rsid w:val="00FA67A5"/>
    <w:rsid w:val="00FB4653"/>
    <w:rsid w:val="00FC0683"/>
    <w:rsid w:val="00FC1FC0"/>
    <w:rsid w:val="00FC20B1"/>
    <w:rsid w:val="00FD4792"/>
    <w:rsid w:val="00FD6404"/>
    <w:rsid w:val="00FE0F7B"/>
    <w:rsid w:val="00FE1A2D"/>
    <w:rsid w:val="00FE2C7F"/>
    <w:rsid w:val="00FF4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33B7730"/>
  <w15:docId w15:val="{20FA61CF-3321-41A2-AE59-1DC3C2FC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70553A"/>
  </w:style>
  <w:style w:type="character" w:customStyle="1" w:styleId="UnresolvedMention1">
    <w:name w:val="Unresolved Mention1"/>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 w:type="paragraph" w:styleId="NormalWeb">
    <w:name w:val="Normal (Web)"/>
    <w:basedOn w:val="Normal"/>
    <w:uiPriority w:val="99"/>
    <w:unhideWhenUsed/>
    <w:rsid w:val="00105C7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styleId="UnresolvedMention">
    <w:name w:val="Unresolved Mention"/>
    <w:basedOn w:val="DefaultParagraphFont"/>
    <w:uiPriority w:val="99"/>
    <w:semiHidden/>
    <w:unhideWhenUsed/>
    <w:rsid w:val="00803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cecqa.gov.au/have-your-say-DDA" TargetMode="Externa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yperlink" Target="mailto:%20Engage@theocialdeck.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DisabilityStrategy@dese.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islation.gov.au/Details/F2005L00767"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4.xml><?xml version="1.0" encoding="utf-8"?>
<ds:datastoreItem xmlns:ds="http://schemas.openxmlformats.org/officeDocument/2006/customXml" ds:itemID="{0465BA82-F54C-4647-B1EA-FE4BEAB07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1030</Words>
  <Characters>4893</Characters>
  <Application>Microsoft Office Word</Application>
  <DocSecurity>0</DocSecurity>
  <Lines>203</Lines>
  <Paragraphs>155</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Barton</dc:creator>
  <cp:lastModifiedBy>Sam</cp:lastModifiedBy>
  <cp:revision>14</cp:revision>
  <cp:lastPrinted>2020-07-28T22:30:00Z</cp:lastPrinted>
  <dcterms:created xsi:type="dcterms:W3CDTF">2020-08-12T05:42:00Z</dcterms:created>
  <dcterms:modified xsi:type="dcterms:W3CDTF">2020-08-16T23:28:00Z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