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BC" w:rsidRPr="00446753" w:rsidRDefault="00011E1C" w:rsidP="00FB2FBC">
      <w:pPr>
        <w:spacing w:before="0" w:line="24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Module 10 – Assignment</w:t>
      </w:r>
    </w:p>
    <w:p w:rsidR="00FB2FBC" w:rsidRPr="00446753" w:rsidRDefault="00713C0E" w:rsidP="00A654C6">
      <w:pPr>
        <w:spacing w:before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Modern Navigation Systems – EN.525.645</w:t>
      </w:r>
      <w:r w:rsidR="00A654C6">
        <w:rPr>
          <w:rFonts w:cs="Times New Roman"/>
          <w:szCs w:val="24"/>
        </w:rPr>
        <w:t>.81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  <w:r w:rsidRPr="00446753">
        <w:rPr>
          <w:rFonts w:cs="Times New Roman"/>
          <w:szCs w:val="24"/>
        </w:rPr>
        <w:t xml:space="preserve">Submitted: </w:t>
      </w:r>
      <w:r w:rsidRPr="00446753">
        <w:rPr>
          <w:rFonts w:cs="Times New Roman"/>
          <w:szCs w:val="24"/>
        </w:rPr>
        <w:fldChar w:fldCharType="begin"/>
      </w:r>
      <w:r w:rsidRPr="00446753">
        <w:rPr>
          <w:rFonts w:cs="Times New Roman"/>
          <w:szCs w:val="24"/>
        </w:rPr>
        <w:instrText xml:space="preserve"> DATE \@ "M/d/yyyy" </w:instrText>
      </w:r>
      <w:r w:rsidRPr="00446753">
        <w:rPr>
          <w:rFonts w:cs="Times New Roman"/>
          <w:szCs w:val="24"/>
        </w:rPr>
        <w:fldChar w:fldCharType="separate"/>
      </w:r>
      <w:r w:rsidR="00C912B4">
        <w:rPr>
          <w:rFonts w:cs="Times New Roman"/>
          <w:noProof/>
          <w:szCs w:val="24"/>
        </w:rPr>
        <w:t>11/22/2018</w:t>
      </w:r>
      <w:r w:rsidRPr="00446753">
        <w:rPr>
          <w:rFonts w:cs="Times New Roman"/>
          <w:szCs w:val="24"/>
        </w:rPr>
        <w:fldChar w:fldCharType="end"/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b/>
          <w:szCs w:val="24"/>
        </w:rPr>
      </w:pPr>
      <w:r w:rsidRPr="00446753">
        <w:rPr>
          <w:rFonts w:cs="Times New Roman"/>
          <w:b/>
          <w:szCs w:val="24"/>
        </w:rPr>
        <w:t>Kyle Mercer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</w:p>
    <w:p w:rsidR="00FB2FBC" w:rsidRPr="002E3A93" w:rsidRDefault="00FB2FBC" w:rsidP="00FB2FBC">
      <w:pPr>
        <w:jc w:val="center"/>
        <w:rPr>
          <w:rFonts w:cs="Times New Roman"/>
          <w:sz w:val="20"/>
          <w:szCs w:val="20"/>
        </w:rPr>
        <w:sectPr w:rsidR="00FB2FBC" w:rsidRPr="002E3A93" w:rsidSect="002E3A93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B031A6" w:rsidRDefault="00011E1C" w:rsidP="00011E1C">
      <w:pPr>
        <w:pStyle w:val="ListParagraph"/>
        <w:numPr>
          <w:ilvl w:val="0"/>
          <w:numId w:val="1"/>
        </w:numPr>
        <w:spacing w:line="240" w:lineRule="auto"/>
      </w:pPr>
      <w:r w:rsidRPr="00011E1C">
        <w:lastRenderedPageBreak/>
        <w:t>Using material from earlier modules, compute the orbital radius and height above the earth for a GPS satellite based on its orbital period of 12 hours.</w:t>
      </w:r>
    </w:p>
    <w:p w:rsidR="004A01B9" w:rsidRDefault="004A01B9" w:rsidP="00011E1C">
      <w:pPr>
        <w:spacing w:line="240" w:lineRule="auto"/>
        <w:ind w:left="720"/>
      </w:pPr>
      <w:r>
        <w:t>Looking back at Module 5, we have the equation for the orbital radius L in terms of the orbital period, T:</w:t>
      </w:r>
    </w:p>
    <w:p w:rsidR="004A01B9" w:rsidRPr="008D2DA4" w:rsidRDefault="004A01B9" w:rsidP="004A01B9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4A01B9" w:rsidRDefault="004A01B9" w:rsidP="004A01B9">
      <w:pPr>
        <w:spacing w:line="240" w:lineRule="auto"/>
      </w:pPr>
      <w:r>
        <w:tab/>
        <w:t xml:space="preserve">For T = 12 </w:t>
      </w:r>
      <w:proofErr w:type="spellStart"/>
      <w:r>
        <w:t>hrs</w:t>
      </w:r>
      <w:proofErr w:type="spellEnd"/>
      <w:r>
        <w:t xml:space="preserve"> = 43,200 seconds:</w:t>
      </w:r>
    </w:p>
    <w:p w:rsidR="004A01B9" w:rsidRPr="000E2D59" w:rsidRDefault="004A01B9" w:rsidP="004A01B9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43200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=26,609,680 meters=26,609km</m:t>
          </m:r>
        </m:oMath>
      </m:oMathPara>
    </w:p>
    <w:p w:rsidR="000E2D59" w:rsidRPr="008D2DA4" w:rsidRDefault="000E2D59" w:rsidP="004A01B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0E2D59" w:rsidRDefault="000E2D59" w:rsidP="004A01B9">
      <w:pPr>
        <w:spacing w:line="240" w:lineRule="auto"/>
      </w:pPr>
      <w:r>
        <w:tab/>
        <w:t>The height above the Earth is thus:</w:t>
      </w:r>
    </w:p>
    <w:p w:rsidR="000E2D59" w:rsidRPr="00F75958" w:rsidRDefault="000E2D59" w:rsidP="004A01B9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26,609km-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=26,609km-6,371km=20,238km</m:t>
          </m:r>
        </m:oMath>
      </m:oMathPara>
    </w:p>
    <w:p w:rsidR="006472C1" w:rsidRDefault="006472C1" w:rsidP="006472C1">
      <w:pPr>
        <w:spacing w:line="240" w:lineRule="auto"/>
      </w:pPr>
    </w:p>
    <w:p w:rsidR="00F75958" w:rsidRDefault="00F75958" w:rsidP="00F75958">
      <w:pPr>
        <w:pStyle w:val="ListParagraph"/>
        <w:numPr>
          <w:ilvl w:val="0"/>
          <w:numId w:val="1"/>
        </w:numPr>
        <w:spacing w:line="240" w:lineRule="auto"/>
      </w:pPr>
      <w:r w:rsidRPr="00F75958">
        <w:t>Estimate the ground footprint, in square miles, of a single satellite using simple trigonometry to determine what percentage of the earth’s surface can be “seen” from a single satellite.</w:t>
      </w:r>
    </w:p>
    <w:p w:rsidR="00D24E7A" w:rsidRDefault="00D24E7A" w:rsidP="002A3E65">
      <w:pPr>
        <w:spacing w:line="240" w:lineRule="auto"/>
        <w:ind w:left="720"/>
      </w:pPr>
      <w:r>
        <w:t>See diagram for a rough sketch of system being estimated.</w:t>
      </w:r>
    </w:p>
    <w:p w:rsidR="00D24E7A" w:rsidRDefault="00C912B4" w:rsidP="002A3E65">
      <w:pPr>
        <w:spacing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55.25pt">
            <v:imagedata r:id="rId8" o:title="IMG_20181120_233956" croptop="10832f" cropbottom="17208f" cropleft="7686f" cropright="1348f"/>
          </v:shape>
        </w:pict>
      </w:r>
    </w:p>
    <w:p w:rsidR="002A3E65" w:rsidRDefault="002A3E65" w:rsidP="002A3E65">
      <w:pPr>
        <w:spacing w:line="240" w:lineRule="auto"/>
        <w:ind w:left="720"/>
      </w:pPr>
      <w:r>
        <w:t xml:space="preserve">For this problem, we assume a 17.3 boresight angle view of the satellite to the Earth. We also assume that h is somewhere roughly between 20,238km and 26,609km </w:t>
      </w:r>
      <w:proofErr w:type="spellStart"/>
      <w:r>
        <w:t>as</w:t>
      </w:r>
      <w:proofErr w:type="spellEnd"/>
      <w:r>
        <w:t xml:space="preserve"> found in the previous problem, say the average.</w:t>
      </w:r>
    </w:p>
    <w:p w:rsidR="002A3E65" w:rsidRDefault="002A3E65" w:rsidP="002A3E65">
      <w:pPr>
        <w:spacing w:line="240" w:lineRule="auto"/>
        <w:ind w:left="720"/>
      </w:pPr>
      <m:oMathPara>
        <m:oMath>
          <m: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20238+26609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=23424km</m:t>
          </m:r>
        </m:oMath>
      </m:oMathPara>
    </w:p>
    <w:p w:rsidR="002A3E65" w:rsidRDefault="002A3E65" w:rsidP="002A3E65">
      <w:pPr>
        <w:spacing w:line="240" w:lineRule="auto"/>
        <w:ind w:left="720"/>
      </w:pPr>
      <w:r>
        <w:t>We first find the radius of the cone’s base, x:</w:t>
      </w:r>
    </w:p>
    <w:p w:rsidR="002A3E65" w:rsidRPr="002A3E65" w:rsidRDefault="006330F6" w:rsidP="002A3E65">
      <w:pPr>
        <w:spacing w:line="240" w:lineRule="auto"/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2A3E65" w:rsidRPr="00E6025D" w:rsidRDefault="002A3E65" w:rsidP="002A3E65">
      <w:pPr>
        <w:spacing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×h=</m:t>
          </m:r>
          <m:r>
            <w:rPr>
              <w:rFonts w:ascii="Cambria Math" w:hAnsi="Cambria Math"/>
            </w:rPr>
            <m:t>3563km</m:t>
          </m:r>
        </m:oMath>
      </m:oMathPara>
    </w:p>
    <w:p w:rsidR="00E6025D" w:rsidRDefault="00E6025D" w:rsidP="002A3E65">
      <w:p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>Thus the surface area of the imaginary cone projected onto the sphere is estimated by:</w:t>
      </w:r>
    </w:p>
    <w:p w:rsidR="00E6025D" w:rsidRPr="00E6025D" w:rsidRDefault="00E6025D" w:rsidP="00E6025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SA≈π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≈39,892,687k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D5D72" w:rsidRDefault="00BD5D72" w:rsidP="00BD5D72">
      <w:p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>This value is slightly larger in reality since the cone’s base is not taking into account, the curvature of the Earth.</w:t>
      </w:r>
    </w:p>
    <w:p w:rsidR="00E6025D" w:rsidRDefault="00E6025D" w:rsidP="00BD5D72">
      <w:pPr>
        <w:spacing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The total surface area of the Earth is given as:</w:t>
      </w:r>
    </w:p>
    <w:p w:rsidR="00E6025D" w:rsidRPr="00E6025D" w:rsidRDefault="00E6025D" w:rsidP="00E6025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=510.1e6 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025D" w:rsidRDefault="00E6025D" w:rsidP="00E602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Thus the rough perce</w:t>
      </w:r>
      <w:r w:rsidR="00C912B4">
        <w:rPr>
          <w:rFonts w:eastAsiaTheme="minorEastAsia"/>
        </w:rPr>
        <w:t>ntage coverage of the Earth that</w:t>
      </w:r>
      <w:r>
        <w:rPr>
          <w:rFonts w:eastAsiaTheme="minorEastAsia"/>
        </w:rPr>
        <w:t xml:space="preserve"> can be seen by the satellite is:</w:t>
      </w:r>
    </w:p>
    <w:p w:rsidR="00E6025D" w:rsidRPr="00C912B4" w:rsidRDefault="006330F6" w:rsidP="00E6025D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r>
            <w:rPr>
              <w:rFonts w:ascii="Cambria Math" w:hAnsi="Cambria Math"/>
            </w:rPr>
            <m:t>=8%</m:t>
          </m:r>
        </m:oMath>
      </m:oMathPara>
    </w:p>
    <w:p w:rsidR="00C912B4" w:rsidRDefault="00C912B4" w:rsidP="00C912B4">
      <w:pPr>
        <w:spacing w:line="240" w:lineRule="auto"/>
      </w:pPr>
    </w:p>
    <w:p w:rsidR="00C912B4" w:rsidRDefault="00C912B4" w:rsidP="00C912B4">
      <w:pPr>
        <w:pStyle w:val="ListParagraph"/>
        <w:numPr>
          <w:ilvl w:val="0"/>
          <w:numId w:val="1"/>
        </w:numPr>
        <w:spacing w:line="240" w:lineRule="auto"/>
      </w:pPr>
      <w:r w:rsidRPr="00C912B4">
        <w:t>Continue this “back of the envelope” analysis to estimate the total number of GPS satellites that are needed in order for a GPS receiver to have visibility of at least four satellite simultaneously for “almost” 100% of the time from “almost” anywhere on earth.</w:t>
      </w:r>
    </w:p>
    <w:p w:rsidR="00C912B4" w:rsidRDefault="00BD5D72" w:rsidP="00BD5D72">
      <w:pPr>
        <w:spacing w:line="240" w:lineRule="auto"/>
        <w:ind w:left="720"/>
      </w:pPr>
      <w:r>
        <w:t xml:space="preserve">Assuming an SA that is more realistic for a </w:t>
      </w:r>
      <w:r w:rsidR="00A81579">
        <w:t>non-flat earth model, let SA = 45</w:t>
      </w:r>
      <w:r w:rsidR="005935FD">
        <w:t>e6 km</w:t>
      </w:r>
      <w:r w:rsidR="005935FD">
        <w:rPr>
          <w:vertAlign w:val="superscript"/>
        </w:rPr>
        <w:t>2</w:t>
      </w:r>
      <w:r w:rsidR="005935FD">
        <w:t>.</w:t>
      </w:r>
    </w:p>
    <w:p w:rsidR="005935FD" w:rsidRDefault="00A81579" w:rsidP="00BD5D72">
      <w:pPr>
        <w:spacing w:line="240" w:lineRule="auto"/>
        <w:ind w:left="720"/>
      </w:pPr>
      <w:r>
        <w:t xml:space="preserve">If we visualize the Earth projected on a flat surface the coverage map of a single </w:t>
      </w:r>
      <w:r w:rsidR="003005F3">
        <w:t>GPS satellite</w:t>
      </w:r>
      <w:r w:rsidR="00C61914">
        <w:t xml:space="preserve"> can be approximated to a round square shape.</w:t>
      </w:r>
    </w:p>
    <w:p w:rsidR="003005F3" w:rsidRDefault="003005F3" w:rsidP="003005F3">
      <w:pPr>
        <w:spacing w:line="240" w:lineRule="auto"/>
        <w:jc w:val="center"/>
      </w:pPr>
      <w:r w:rsidRPr="003005F3">
        <w:rPr>
          <w:noProof/>
        </w:rPr>
        <w:lastRenderedPageBreak/>
        <w:drawing>
          <wp:inline distT="0" distB="0" distL="0" distR="0">
            <wp:extent cx="1912972" cy="1847850"/>
            <wp:effectExtent l="0" t="0" r="0" b="0"/>
            <wp:docPr id="1" name="Picture 1" descr="C:\Users\Kyle\Desktop\IMG_20181122_15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esktop\IMG_20181122_1502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23290" r="32692" b="28205"/>
                    <a:stretch/>
                  </pic:blipFill>
                  <pic:spPr bwMode="auto">
                    <a:xfrm>
                      <a:off x="0" y="0"/>
                      <a:ext cx="1916923" cy="185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5F3" w:rsidRPr="005935FD" w:rsidRDefault="003005F3" w:rsidP="003005F3">
      <w:pPr>
        <w:spacing w:line="240" w:lineRule="auto"/>
      </w:pPr>
      <w:bookmarkStart w:id="0" w:name="_GoBack"/>
      <w:bookmarkEnd w:id="0"/>
    </w:p>
    <w:sectPr w:rsidR="003005F3" w:rsidRPr="0059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0F6" w:rsidRDefault="006330F6" w:rsidP="00C7730E">
      <w:pPr>
        <w:spacing w:before="0" w:line="240" w:lineRule="auto"/>
      </w:pPr>
      <w:r>
        <w:separator/>
      </w:r>
    </w:p>
  </w:endnote>
  <w:endnote w:type="continuationSeparator" w:id="0">
    <w:p w:rsidR="006330F6" w:rsidRDefault="006330F6" w:rsidP="00C773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051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730E" w:rsidRDefault="00C773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005F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005F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05208" w:rsidRDefault="00C7730E">
    <w:pPr>
      <w:pStyle w:val="Footer"/>
    </w:pPr>
    <w:r>
      <w:t>Kyle Mercer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0F6" w:rsidRDefault="006330F6" w:rsidP="00C7730E">
      <w:pPr>
        <w:spacing w:before="0" w:line="240" w:lineRule="auto"/>
      </w:pPr>
      <w:r>
        <w:separator/>
      </w:r>
    </w:p>
  </w:footnote>
  <w:footnote w:type="continuationSeparator" w:id="0">
    <w:p w:rsidR="006330F6" w:rsidRDefault="006330F6" w:rsidP="00C7730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2AFF"/>
    <w:multiLevelType w:val="hybridMultilevel"/>
    <w:tmpl w:val="0836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C"/>
    <w:rsid w:val="00011E1C"/>
    <w:rsid w:val="000E2D59"/>
    <w:rsid w:val="001064BC"/>
    <w:rsid w:val="001A790B"/>
    <w:rsid w:val="00253C50"/>
    <w:rsid w:val="002A3E65"/>
    <w:rsid w:val="002B367C"/>
    <w:rsid w:val="002F5AAE"/>
    <w:rsid w:val="003005F3"/>
    <w:rsid w:val="003059EE"/>
    <w:rsid w:val="003127E4"/>
    <w:rsid w:val="003626FC"/>
    <w:rsid w:val="003C1AC7"/>
    <w:rsid w:val="003D50AF"/>
    <w:rsid w:val="003D6D39"/>
    <w:rsid w:val="00442C51"/>
    <w:rsid w:val="004A01B9"/>
    <w:rsid w:val="004A4055"/>
    <w:rsid w:val="004E48D9"/>
    <w:rsid w:val="005935FD"/>
    <w:rsid w:val="006330F6"/>
    <w:rsid w:val="006472C1"/>
    <w:rsid w:val="00713C0E"/>
    <w:rsid w:val="007E67CB"/>
    <w:rsid w:val="007F236B"/>
    <w:rsid w:val="007F37E3"/>
    <w:rsid w:val="00A654C6"/>
    <w:rsid w:val="00A81579"/>
    <w:rsid w:val="00A832D2"/>
    <w:rsid w:val="00AB3926"/>
    <w:rsid w:val="00B031A6"/>
    <w:rsid w:val="00B37E62"/>
    <w:rsid w:val="00BD5D72"/>
    <w:rsid w:val="00C61914"/>
    <w:rsid w:val="00C7730E"/>
    <w:rsid w:val="00C912B4"/>
    <w:rsid w:val="00D24E7A"/>
    <w:rsid w:val="00DF6D56"/>
    <w:rsid w:val="00E6025D"/>
    <w:rsid w:val="00F75958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7209-19C5-44C5-B301-3CB2DB3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2FB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FBC"/>
  </w:style>
  <w:style w:type="paragraph" w:styleId="Header">
    <w:name w:val="header"/>
    <w:basedOn w:val="Normal"/>
    <w:link w:val="HeaderChar"/>
    <w:uiPriority w:val="99"/>
    <w:unhideWhenUsed/>
    <w:rsid w:val="00C7730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0E"/>
  </w:style>
  <w:style w:type="paragraph" w:styleId="ListParagraph">
    <w:name w:val="List Paragraph"/>
    <w:basedOn w:val="Normal"/>
    <w:uiPriority w:val="34"/>
    <w:qFormat/>
    <w:rsid w:val="00011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0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Mercer</dc:creator>
  <cp:keywords/>
  <dc:description/>
  <cp:lastModifiedBy>Kyle Mercer</cp:lastModifiedBy>
  <cp:revision>14</cp:revision>
  <dcterms:created xsi:type="dcterms:W3CDTF">2018-11-21T02:20:00Z</dcterms:created>
  <dcterms:modified xsi:type="dcterms:W3CDTF">2018-11-22T20:04:00Z</dcterms:modified>
</cp:coreProperties>
</file>