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jc w:val="center"/>
      </w:pPr>
      <w:r>
        <w:rPr>
          <w:rFonts w:ascii="Arial" w:cs="Arial" w:eastAsia="Arial" w:hAnsi="Arial"/>
          <w:b/>
          <w:bCs/>
          <w:color w:val="E85D04"/>
          <w:sz w:val="80"/>
          <w:szCs w:val="80"/>
        </w:rPr>
        <w:t xml:space="preserve">TraydBook</w:t>
      </w:r>
    </w:p>
    <w:p>
      <w:pPr>
        <w:spacing w:before="80" w:after="80"/>
        <w:jc w:val="center"/>
      </w:pPr>
      <w:r>
        <w:rPr>
          <w:rFonts w:ascii="Arial" w:cs="Arial" w:eastAsia="Arial" w:hAnsi="Arial"/>
          <w:color w:val="555555"/>
          <w:sz w:val="30"/>
          <w:szCs w:val="30"/>
        </w:rPr>
        <w:t xml:space="preserve">Functional Specification &amp; Build Guide</w:t>
      </w:r>
    </w:p>
    <w:p>
      <w:pPr>
        <w:spacing w:before="40" w:after="400"/>
        <w:jc w:val="center"/>
      </w:pPr>
      <w:r>
        <w:rPr>
          <w:rFonts w:ascii="Arial" w:cs="Arial" w:eastAsia="Arial" w:hAnsi="Arial"/>
          <w:i/>
          <w:iCs/>
          <w:color w:val="AAAAAA"/>
          <w:sz w:val="22"/>
          <w:szCs w:val="22"/>
        </w:rPr>
        <w:t xml:space="preserve">Every page. Every button. Every connection. Built for vibecoding.</w:t>
      </w:r>
    </w:p>
    <w:p>
      <w:pPr>
        <w:pBdr>
          <w:bottom w:val="single" w:color="E8E0D8" w:sz="4" w:space="1"/>
        </w:pBdr>
        <w:spacing w:before="180" w:after="180"/>
      </w:pPr>
    </w:p>
    <w:p>
      <w:pPr>
        <w:spacing w:before="200" w:after="0"/>
      </w:pPr>
    </w:p>
    <w:p>
      <w:pPr>
        <w:pStyle w:val="Heading1"/>
        <w:spacing w:before="360" w:after="160"/>
      </w:pPr>
      <w:r>
        <w:rPr>
          <w:rFonts w:ascii="Arial" w:cs="Arial" w:eastAsia="Arial" w:hAnsi="Arial"/>
          <w:b/>
          <w:bCs/>
          <w:color w:val="1A1C1E"/>
          <w:sz w:val="32"/>
          <w:szCs w:val="32"/>
        </w:rPr>
        <w:t xml:space="preserve">How to use this document</w:t>
      </w:r>
    </w:p>
    <w:p>
      <w:pPr>
        <w:spacing w:before="60" w:after="100"/>
      </w:pPr>
      <w:r>
        <w:rPr>
          <w:rFonts w:ascii="Arial" w:cs="Arial" w:eastAsia="Arial" w:hAnsi="Arial"/>
          <w:b w:val="false"/>
          <w:bCs w:val="false"/>
          <w:i w:val="false"/>
          <w:iCs w:val="false"/>
          <w:color w:val="333333"/>
          <w:sz w:val="21"/>
          <w:szCs w:val="21"/>
        </w:rPr>
        <w:t xml:space="preserve">This document is your complete build reference for TraydBook. Every page is defined, every button is described, every navigation path is mapped, and every data operation is specified. Feed this directly into Replit as your build instructions. Each section covers one page — what it shows, what every interactive element does, where it navigates to, and what database table it reads from or writes to.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Color coding: Orange headers = page sections. Green = data reads (SELECT). Blue = data writes (INSERT/UPDATE). Purple = navigation events. Red = auth-gated actions.</w:t>
            </w:r>
          </w:p>
        </w:tc>
      </w:tr>
    </w:tbl>
    <w:p>
      <w:pPr>
        <w:spacing w:before="200" w:after="0"/>
      </w:pPr>
    </w:p>
    <w:p>
      <w:pPr>
        <w:pStyle w:val="Heading1"/>
        <w:spacing w:before="360" w:after="160"/>
      </w:pPr>
      <w:r>
        <w:rPr>
          <w:rFonts w:ascii="Arial" w:cs="Arial" w:eastAsia="Arial" w:hAnsi="Arial"/>
          <w:b/>
          <w:bCs/>
          <w:color w:val="1A1C1E"/>
          <w:sz w:val="32"/>
          <w:szCs w:val="32"/>
        </w:rPr>
        <w:t xml:space="preserve">Complete route map</w:t>
      </w:r>
    </w:p>
    <w:p>
      <w:pPr>
        <w:spacing w:before="60" w:after="100"/>
      </w:pPr>
      <w:r>
        <w:rPr>
          <w:rFonts w:ascii="Arial" w:cs="Arial" w:eastAsia="Arial" w:hAnsi="Arial"/>
          <w:b w:val="false"/>
          <w:bCs w:val="false"/>
          <w:i w:val="false"/>
          <w:iCs w:val="false"/>
          <w:color w:val="333333"/>
          <w:sz w:val="21"/>
          <w:szCs w:val="21"/>
        </w:rPr>
        <w:t xml:space="preserve">Every URL in the platform and who can access it. All routes require authentication except /login and /signup. Unauthenticated users hitting any protected route redirect to /login.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Route / URL</w:t>
            </w:r>
          </w:p>
        </w:tc>
        <w:tc>
          <w:tcPr>
            <w:tcW w:type="dxa" w:w="20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Page name</w:t>
            </w:r>
          </w:p>
        </w:tc>
        <w:tc>
          <w:tcPr>
            <w:tcW w:type="dxa" w:w="45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Who can access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Landing page</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Public — unauthenticated only. Redirect to /feed if logged in.</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/login</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Login</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Public — unauthenticated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/signup</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Sign up</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Public — unauthenticated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/signup/contractor</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Contractor onboarding</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New contractor accounts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/signup/owner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Project owner onboarding</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New project owner accounts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/feed</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Home feed</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/jobs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Job board</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/jobs/[id]</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Job listing detail</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/jobs/post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Post a job</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Contractors + project owners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/bids</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Bid board</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/bids/[id]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RFQ detail</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/bids/post</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Post an RFQ</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Contractors + project owners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/bids/[id]/submit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Submit a bid</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Contractors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/profile/[handle]</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Public profile</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/profile/edit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Edit own profile</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Authenticated user — own profile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/messages</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Messages inbox</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/messages/[threadId]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Message thread</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Thread participants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/notifications</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Notifications</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/credits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Buy credits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Non-contractor accounts only</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/settings</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Account settings</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E85D04"/>
                <w:sz w:val="18"/>
                <w:szCs w:val="18"/>
              </w:rPr>
              <w:t xml:space="preserve">/explore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Explore / discover</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All authenticated users</w:t>
            </w:r>
          </w:p>
        </w:tc>
      </w:tr>
      <w:tr>
        <w:tc>
          <w:tcPr>
            <w:tcW w:type="dxa" w:w="28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Courier New" w:cs="Courier New" w:eastAsia="Courier New" w:hAnsi="Courier New"/>
                <w:color w:val="E85D04"/>
                <w:sz w:val="18"/>
                <w:szCs w:val="18"/>
              </w:rPr>
              <w:t xml:space="preserve">/admin</w:t>
            </w:r>
          </w:p>
        </w:tc>
        <w:tc>
          <w:tcPr>
            <w:tcW w:type="dxa" w:w="20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Admin dashboard</w:t>
            </w:r>
          </w:p>
        </w:tc>
        <w:tc>
          <w:tcPr>
            <w:tcW w:type="dxa" w:w="45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Admin role only</w:t>
            </w:r>
          </w:p>
        </w:tc>
      </w:tr>
    </w:tbl>
    <w:p>
      <w:pPr>
        <w:spacing w:before="200" w:after="0"/>
      </w:pPr>
    </w:p>
    <w:p>
      <w:r>
        <w:br w:type="page"/>
      </w:r>
    </w:p>
    <w:p>
      <w:pPr>
        <w:pStyle w:val="Heading1"/>
        <w:spacing w:before="360" w:after="160"/>
      </w:pPr>
      <w:r>
        <w:rPr>
          <w:rFonts w:ascii="Arial" w:cs="Arial" w:eastAsia="Arial" w:hAnsi="Arial"/>
          <w:b/>
          <w:bCs/>
          <w:color w:val="1A1C1E"/>
          <w:sz w:val="32"/>
          <w:szCs w:val="32"/>
        </w:rPr>
        <w:t xml:space="preserve">Global navigation — top bar</w:t>
      </w:r>
    </w:p>
    <w:p>
      <w:pPr>
        <w:spacing w:before="60" w:after="100"/>
      </w:pPr>
      <w:r>
        <w:rPr>
          <w:rFonts w:ascii="Arial" w:cs="Arial" w:eastAsia="Arial" w:hAnsi="Arial"/>
          <w:b w:val="false"/>
          <w:bCs w:val="false"/>
          <w:i w:val="false"/>
          <w:iCs w:val="false"/>
          <w:color w:val="333333"/>
          <w:sz w:val="21"/>
          <w:szCs w:val="21"/>
        </w:rPr>
        <w:t xml:space="preserve">The top bar is present on every authenticated page. It never changes. It contains the TraydBook logo, primary navigation, notification icons, and profile avatar. All items are described below.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TraydBook logo</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/feed</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Feed nav item</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/feed — active state when on /feed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Jobs nav item</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/jobs — active state when on /jobs or /jobs/*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Bids nav item</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/bids — active state when on /bids or /bids/*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Explore nav item</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/explore — active state when on /explore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Bell icon (notifications)</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/notifications. Orange dot shows if unread count &gt; 0. Reads notifications table WHERE user_id = current user AND read_at IS NULL.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Message icon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/messages. Orange dot shows if any thread has unread messages.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Post a Job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/jobs/post. Only visible to contractor and project owner account types.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Post an RFQ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/bids/post. Only visible to contractor and project owner account types.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Profile avatar</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Opens dropdown: My Profile → /profile/[handle], Settings → /settings, Sign out → clears session → /login</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01 — Landing page   /</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The public-facing marketing page. Only shown to unauthenticated users. If a logged-in user navigates here they are immediately redirected to /feed. No database reads required on this page.</w:t>
      </w:r>
    </w:p>
    <w:p>
      <w:pPr>
        <w:spacing w:before="100" w:after="0"/>
      </w:pPr>
    </w:p>
    <w:p>
      <w:pPr>
        <w:spacing w:before="200" w:after="80"/>
      </w:pPr>
      <w:r>
        <w:rPr>
          <w:rFonts w:ascii="Arial" w:cs="Arial" w:eastAsia="Arial" w:hAnsi="Arial"/>
          <w:b/>
          <w:bCs/>
          <w:color w:val="1A1C1E"/>
          <w:sz w:val="22"/>
          <w:szCs w:val="22"/>
        </w:rPr>
        <w:t xml:space="preserve">Page sections</w:t>
      </w:r>
    </w:p>
    <w:p>
      <w:pPr>
        <w:pStyle w:val="ListParagraph"/>
        <w:numPr>
          <w:ilvl w:val="0"/>
          <w:numId w:val="2"/>
        </w:numPr>
        <w:spacing w:before="40" w:after="40"/>
      </w:pPr>
      <w:r>
        <w:rPr>
          <w:rFonts w:ascii="Arial" w:cs="Arial" w:eastAsia="Arial" w:hAnsi="Arial"/>
          <w:color w:val="444444"/>
          <w:sz w:val="21"/>
          <w:szCs w:val="21"/>
        </w:rPr>
        <w:t xml:space="preserve">Hero section — TraydBook logo, tagline, two CTA buttons: Join as a Contractor (→ /signup/contractor) and Find a Contractor (→ /signup/owner)</w:t>
      </w:r>
    </w:p>
    <w:p>
      <w:pPr>
        <w:pStyle w:val="ListParagraph"/>
        <w:numPr>
          <w:ilvl w:val="0"/>
          <w:numId w:val="2"/>
        </w:numPr>
        <w:spacing w:before="40" w:after="40"/>
      </w:pPr>
      <w:r>
        <w:rPr>
          <w:rFonts w:ascii="Arial" w:cs="Arial" w:eastAsia="Arial" w:hAnsi="Arial"/>
          <w:color w:val="444444"/>
          <w:sz w:val="21"/>
          <w:szCs w:val="21"/>
        </w:rPr>
        <w:t xml:space="preserve">Why TraydBook — three feature callouts: Verified professionals, Live job and bid board, Built for the trades</w:t>
      </w:r>
    </w:p>
    <w:p>
      <w:pPr>
        <w:pStyle w:val="ListParagraph"/>
        <w:numPr>
          <w:ilvl w:val="0"/>
          <w:numId w:val="2"/>
        </w:numPr>
        <w:spacing w:before="40" w:after="40"/>
      </w:pPr>
      <w:r>
        <w:rPr>
          <w:rFonts w:ascii="Arial" w:cs="Arial" w:eastAsia="Arial" w:hAnsi="Arial"/>
          <w:color w:val="444444"/>
          <w:sz w:val="21"/>
          <w:szCs w:val="21"/>
        </w:rPr>
        <w:t xml:space="preserve">Social proof strip — static placeholder contractor count and project count during beta</w:t>
      </w:r>
    </w:p>
    <w:p>
      <w:pPr>
        <w:pStyle w:val="ListParagraph"/>
        <w:numPr>
          <w:ilvl w:val="0"/>
          <w:numId w:val="2"/>
        </w:numPr>
        <w:spacing w:before="40" w:after="40"/>
      </w:pPr>
      <w:r>
        <w:rPr>
          <w:rFonts w:ascii="Arial" w:cs="Arial" w:eastAsia="Arial" w:hAnsi="Arial"/>
          <w:color w:val="444444"/>
          <w:sz w:val="21"/>
          <w:szCs w:val="21"/>
        </w:rPr>
        <w:t xml:space="preserve">Footer — links to /login, /signup, and a contact email address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Auth logic: On page load check Supabase session. If session exists → redirect to /feed immediately. Never show landing page to logged-in users.</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02 — Sign up   /signup</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Account type selection page. User chooses their account type before creating credentials. This determines what they see across the entire platform.</w:t>
      </w:r>
    </w:p>
    <w:p>
      <w:pPr>
        <w:spacing w:before="100" w:after="0"/>
      </w:pPr>
    </w:p>
    <w:p>
      <w:pPr>
        <w:spacing w:before="200" w:after="80"/>
      </w:pPr>
      <w:r>
        <w:rPr>
          <w:rFonts w:ascii="Arial" w:cs="Arial" w:eastAsia="Arial" w:hAnsi="Arial"/>
          <w:b/>
          <w:bCs/>
          <w:color w:val="1A1C1E"/>
          <w:sz w:val="22"/>
          <w:szCs w:val="22"/>
        </w:rPr>
        <w:t xml:space="preserve">Account type cards — user selects one</w:t>
      </w:r>
    </w:p>
    <w:p>
      <w:pPr>
        <w:pStyle w:val="ListParagraph"/>
        <w:numPr>
          <w:ilvl w:val="0"/>
          <w:numId w:val="2"/>
        </w:numPr>
        <w:spacing w:before="40" w:after="40"/>
      </w:pPr>
      <w:r>
        <w:rPr>
          <w:rFonts w:ascii="Arial" w:cs="Arial" w:eastAsia="Arial" w:hAnsi="Arial"/>
          <w:color w:val="444444"/>
          <w:sz w:val="21"/>
          <w:szCs w:val="21"/>
        </w:rPr>
        <w:t xml:space="preserve">Contractor / Tradesperson — for GCs, carpenters, electricians, plumbers, architects, engineers, any licensed trade professional. Free always. → /signup/contractor</w:t>
      </w:r>
    </w:p>
    <w:p>
      <w:pPr>
        <w:pStyle w:val="ListParagraph"/>
        <w:numPr>
          <w:ilvl w:val="0"/>
          <w:numId w:val="2"/>
        </w:numPr>
        <w:spacing w:before="40" w:after="40"/>
      </w:pPr>
      <w:r>
        <w:rPr>
          <w:rFonts w:ascii="Arial" w:cs="Arial" w:eastAsia="Arial" w:hAnsi="Arial"/>
          <w:color w:val="444444"/>
          <w:sz w:val="21"/>
          <w:szCs w:val="21"/>
        </w:rPr>
        <w:t xml:space="preserve">Project Owner — for homeowners, real estate investors, developers posting work. Credit-based. → /signup/owner</w:t>
      </w:r>
    </w:p>
    <w:p>
      <w:pPr>
        <w:pStyle w:val="ListParagraph"/>
        <w:numPr>
          <w:ilvl w:val="0"/>
          <w:numId w:val="2"/>
        </w:numPr>
        <w:spacing w:before="40" w:after="40"/>
      </w:pPr>
      <w:r>
        <w:rPr>
          <w:rFonts w:ascii="Arial" w:cs="Arial" w:eastAsia="Arial" w:hAnsi="Arial"/>
          <w:color w:val="444444"/>
          <w:sz w:val="21"/>
          <w:szCs w:val="21"/>
        </w:rPr>
        <w:t xml:space="preserve">Real Estate Agent — for agents who refer contractors to clients. Credit-based. → /signup/owner (same flow, account_type set to agent)</w:t>
      </w:r>
    </w:p>
    <w:p>
      <w:pPr>
        <w:spacing w:before="120" w:after="0"/>
      </w:pPr>
    </w:p>
    <w:p>
      <w:pPr>
        <w:spacing w:before="200" w:after="80"/>
      </w:pPr>
      <w:r>
        <w:rPr>
          <w:rFonts w:ascii="Arial" w:cs="Arial" w:eastAsia="Arial" w:hAnsi="Arial"/>
          <w:b/>
          <w:bCs/>
          <w:color w:val="1A1C1E"/>
          <w:sz w:val="22"/>
          <w:szCs w:val="22"/>
        </w:rPr>
        <w:t xml:space="preserve">Contractor sign up flow — /signup/contractor</w:t>
      </w:r>
    </w:p>
    <w:p>
      <w:pPr>
        <w:pStyle w:val="ListParagraph"/>
        <w:numPr>
          <w:ilvl w:val="0"/>
          <w:numId w:val="3"/>
        </w:numPr>
        <w:spacing w:before="40" w:after="40"/>
      </w:pPr>
      <w:r>
        <w:rPr>
          <w:rFonts w:ascii="Arial" w:cs="Arial" w:eastAsia="Arial" w:hAnsi="Arial"/>
          <w:color w:val="444444"/>
          <w:sz w:val="21"/>
          <w:szCs w:val="21"/>
        </w:rPr>
        <w:t xml:space="preserve">Enter email and password → Supabase Auth creates account → INSERT into users table with account_type = contractor</w:t>
      </w:r>
    </w:p>
    <w:p>
      <w:pPr>
        <w:pStyle w:val="ListParagraph"/>
        <w:numPr>
          <w:ilvl w:val="0"/>
          <w:numId w:val="3"/>
        </w:numPr>
        <w:spacing w:before="40" w:after="40"/>
      </w:pPr>
      <w:r>
        <w:rPr>
          <w:rFonts w:ascii="Arial" w:cs="Arial" w:eastAsia="Arial" w:hAnsi="Arial"/>
          <w:color w:val="444444"/>
          <w:sz w:val="21"/>
          <w:szCs w:val="21"/>
        </w:rPr>
        <w:t xml:space="preserve">Verify email → Supabase sends verification link → user clicks → session established</w:t>
      </w:r>
    </w:p>
    <w:p>
      <w:pPr>
        <w:pStyle w:val="ListParagraph"/>
        <w:numPr>
          <w:ilvl w:val="0"/>
          <w:numId w:val="3"/>
        </w:numPr>
        <w:spacing w:before="40" w:after="40"/>
      </w:pPr>
      <w:r>
        <w:rPr>
          <w:rFonts w:ascii="Arial" w:cs="Arial" w:eastAsia="Arial" w:hAnsi="Arial"/>
          <w:color w:val="444444"/>
          <w:sz w:val="21"/>
          <w:szCs w:val="21"/>
        </w:rPr>
        <w:t xml:space="preserve">Onboarding step 1 — Business or individual name, primary trade (dropdown of all trade types), years experience, location (city, state, zip → geocoded to lat/lng)</w:t>
      </w:r>
    </w:p>
    <w:p>
      <w:pPr>
        <w:pStyle w:val="ListParagraph"/>
        <w:numPr>
          <w:ilvl w:val="0"/>
          <w:numId w:val="3"/>
        </w:numPr>
        <w:spacing w:before="40" w:after="40"/>
      </w:pPr>
      <w:r>
        <w:rPr>
          <w:rFonts w:ascii="Arial" w:cs="Arial" w:eastAsia="Arial" w:hAnsi="Arial"/>
          <w:color w:val="444444"/>
          <w:sz w:val="21"/>
          <w:szCs w:val="21"/>
        </w:rPr>
        <w:t xml:space="preserve">Onboarding step 2 — Secondary trades (multi-select), service radius, short bio, avatar upload → stored in Supabase Storage → URL saved to users.avatar_url</w:t>
      </w:r>
    </w:p>
    <w:p>
      <w:pPr>
        <w:pStyle w:val="ListParagraph"/>
        <w:numPr>
          <w:ilvl w:val="0"/>
          <w:numId w:val="3"/>
        </w:numPr>
        <w:spacing w:before="40" w:after="40"/>
      </w:pPr>
      <w:r>
        <w:rPr>
          <w:rFonts w:ascii="Arial" w:cs="Arial" w:eastAsia="Arial" w:hAnsi="Arial"/>
          <w:color w:val="444444"/>
          <w:sz w:val="21"/>
          <w:szCs w:val="21"/>
        </w:rPr>
        <w:t xml:space="preserve">Onboarding step 3 — Add first credential (optional but prompted). License type, masked number preview shown live as they type. Can skip.</w:t>
      </w:r>
    </w:p>
    <w:p>
      <w:pPr>
        <w:pStyle w:val="ListParagraph"/>
        <w:numPr>
          <w:ilvl w:val="0"/>
          <w:numId w:val="3"/>
        </w:numPr>
        <w:spacing w:before="40" w:after="40"/>
      </w:pPr>
      <w:r>
        <w:rPr>
          <w:rFonts w:ascii="Arial" w:cs="Arial" w:eastAsia="Arial" w:hAnsi="Arial"/>
          <w:color w:val="444444"/>
          <w:sz w:val="21"/>
          <w:szCs w:val="21"/>
        </w:rPr>
        <w:t xml:space="preserve">Onboarding complete → INSERT contractor_profiles row → redirect to /feed with welcome banner</w:t>
      </w:r>
    </w:p>
    <w:p>
      <w:pPr>
        <w:spacing w:before="120" w:after="0"/>
      </w:pPr>
    </w:p>
    <w:p>
      <w:pPr>
        <w:spacing w:before="200" w:after="80"/>
      </w:pPr>
      <w:r>
        <w:rPr>
          <w:rFonts w:ascii="Arial" w:cs="Arial" w:eastAsia="Arial" w:hAnsi="Arial"/>
          <w:b/>
          <w:bCs/>
          <w:color w:val="1A1C1E"/>
          <w:sz w:val="22"/>
          <w:szCs w:val="22"/>
        </w:rPr>
        <w:t xml:space="preserve">Project owner sign up flow — /signup/owner</w:t>
      </w:r>
    </w:p>
    <w:p>
      <w:pPr>
        <w:pStyle w:val="ListParagraph"/>
        <w:numPr>
          <w:ilvl w:val="0"/>
          <w:numId w:val="3"/>
        </w:numPr>
        <w:spacing w:before="40" w:after="40"/>
      </w:pPr>
      <w:r>
        <w:rPr>
          <w:rFonts w:ascii="Arial" w:cs="Arial" w:eastAsia="Arial" w:hAnsi="Arial"/>
          <w:color w:val="444444"/>
          <w:sz w:val="21"/>
          <w:szCs w:val="21"/>
        </w:rPr>
        <w:t xml:space="preserve">Enter email and password → Supabase Auth creates account → INSERT into users table with account_type = project_owner or agent</w:t>
      </w:r>
    </w:p>
    <w:p>
      <w:pPr>
        <w:pStyle w:val="ListParagraph"/>
        <w:numPr>
          <w:ilvl w:val="0"/>
          <w:numId w:val="3"/>
        </w:numPr>
        <w:spacing w:before="40" w:after="40"/>
      </w:pPr>
      <w:r>
        <w:rPr>
          <w:rFonts w:ascii="Arial" w:cs="Arial" w:eastAsia="Arial" w:hAnsi="Arial"/>
          <w:color w:val="444444"/>
          <w:sz w:val="21"/>
          <w:szCs w:val="21"/>
        </w:rPr>
        <w:t xml:space="preserve">Verify email</w:t>
      </w:r>
    </w:p>
    <w:p>
      <w:pPr>
        <w:pStyle w:val="ListParagraph"/>
        <w:numPr>
          <w:ilvl w:val="0"/>
          <w:numId w:val="3"/>
        </w:numPr>
        <w:spacing w:before="40" w:after="40"/>
      </w:pPr>
      <w:r>
        <w:rPr>
          <w:rFonts w:ascii="Arial" w:cs="Arial" w:eastAsia="Arial" w:hAnsi="Arial"/>
          <w:color w:val="444444"/>
          <w:sz w:val="21"/>
          <w:szCs w:val="21"/>
        </w:rPr>
        <w:t xml:space="preserve">Onboarding — name, location, what they're looking for (renovation, commercial development, investment flips — sets preferences used for recommendations)</w:t>
      </w:r>
    </w:p>
    <w:p>
      <w:pPr>
        <w:pStyle w:val="ListParagraph"/>
        <w:numPr>
          <w:ilvl w:val="0"/>
          <w:numId w:val="3"/>
        </w:numPr>
        <w:spacing w:before="40" w:after="40"/>
      </w:pPr>
      <w:r>
        <w:rPr>
          <w:rFonts w:ascii="Arial" w:cs="Arial" w:eastAsia="Arial" w:hAnsi="Arial"/>
          <w:color w:val="444444"/>
          <w:sz w:val="21"/>
          <w:szCs w:val="21"/>
        </w:rPr>
        <w:t xml:space="preserve">Credit prompt — show credit bundle options. Can skip and buy later. If purchased → Stripe Checkout → on success INSERT purchase row → INSERT credit_ledger row with delta = credits purchased</w:t>
      </w:r>
    </w:p>
    <w:p>
      <w:pPr>
        <w:pStyle w:val="ListParagraph"/>
        <w:numPr>
          <w:ilvl w:val="0"/>
          <w:numId w:val="3"/>
        </w:numPr>
        <w:spacing w:before="40" w:after="40"/>
      </w:pPr>
      <w:r>
        <w:rPr>
          <w:rFonts w:ascii="Arial" w:cs="Arial" w:eastAsia="Arial" w:hAnsi="Arial"/>
          <w:color w:val="444444"/>
          <w:sz w:val="21"/>
          <w:szCs w:val="21"/>
        </w:rPr>
        <w:t xml:space="preserve">Redirect to /explore to find contractors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03 — Login   /login</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Standard email and password login. Supabase Auth handles all session management. No custom auth logic needed.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Email + password form</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Submit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Supabase signInWithPassword() → on success redirect to /feed → on failure show inline error message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Forgot password link</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Supabase resetPasswordForEmail() → show confirmation message → user receives email → clicks link → /settings to set new password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Create account link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/signup</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04 — Home feed   /feed</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The primary social surface. Shows a ranked feed of posts from the user's connections and their geographic area. Three columns on desktop: left sidebar, main feed, right sidebar. Single column on mobile.</w:t>
      </w:r>
    </w:p>
    <w:p>
      <w:pPr>
        <w:spacing w:before="100" w:after="0"/>
      </w:pPr>
    </w:p>
    <w:p>
      <w:pPr>
        <w:spacing w:before="200" w:after="80"/>
      </w:pPr>
      <w:r>
        <w:rPr>
          <w:rFonts w:ascii="Arial" w:cs="Arial" w:eastAsia="Arial" w:hAnsi="Arial"/>
          <w:b/>
          <w:bCs/>
          <w:color w:val="1A1C1E"/>
          <w:sz w:val="22"/>
          <w:szCs w:val="22"/>
        </w:rPr>
        <w:t xml:space="preserve">Left sidebar — data reads</w:t>
      </w:r>
    </w:p>
    <w:p>
      <w:pPr>
        <w:pStyle w:val="ListParagraph"/>
        <w:numPr>
          <w:ilvl w:val="0"/>
          <w:numId w:val="2"/>
        </w:numPr>
        <w:spacing w:before="40" w:after="40"/>
      </w:pPr>
      <w:r>
        <w:rPr>
          <w:rFonts w:ascii="Arial" w:cs="Arial" w:eastAsia="Arial" w:hAnsi="Arial"/>
          <w:color w:val="444444"/>
          <w:sz w:val="21"/>
          <w:szCs w:val="21"/>
        </w:rPr>
        <w:t xml:space="preserve">Mini profile card — reads users + contractor_profiles WHERE user_id = current user. Shows name, trade, city, and three stats: network count (connections WHERE status = accepted), active bids (bids WHERE bidder_id = current user AND status = pending), projects completed (contractor_profiles.projects_completed).</w:t>
      </w:r>
    </w:p>
    <w:p>
      <w:pPr>
        <w:pStyle w:val="ListParagraph"/>
        <w:numPr>
          <w:ilvl w:val="0"/>
          <w:numId w:val="2"/>
        </w:numPr>
        <w:spacing w:before="40" w:after="40"/>
      </w:pPr>
      <w:r>
        <w:rPr>
          <w:rFonts w:ascii="Arial" w:cs="Arial" w:eastAsia="Arial" w:hAnsi="Arial"/>
          <w:color w:val="444444"/>
          <w:sz w:val="21"/>
          <w:szCs w:val="21"/>
        </w:rPr>
        <w:t xml:space="preserve">Navigation links — static links with live counts. Job count reads job_listings WHERE status = open. Bid count reads rfqs WHERE status = open. Network count reads connections WHERE user_id = current user AND status = accepted.</w:t>
      </w:r>
    </w:p>
    <w:p>
      <w:pPr>
        <w:pStyle w:val="ListParagraph"/>
        <w:numPr>
          <w:ilvl w:val="0"/>
          <w:numId w:val="2"/>
        </w:numPr>
        <w:spacing w:before="40" w:after="40"/>
      </w:pPr>
      <w:r>
        <w:rPr>
          <w:rFonts w:ascii="Arial" w:cs="Arial" w:eastAsia="Arial" w:hAnsi="Arial"/>
          <w:color w:val="444444"/>
          <w:sz w:val="21"/>
          <w:szCs w:val="21"/>
        </w:rPr>
        <w:t xml:space="preserve">My trades shortcuts — reads contractor_profiles.primary_trade and secondary_trades for current user. Each trade tag links to /explore filtered by that trade.</w:t>
      </w:r>
    </w:p>
    <w:p>
      <w:pPr>
        <w:spacing w:before="120" w:after="0"/>
      </w:pPr>
    </w:p>
    <w:p>
      <w:pPr>
        <w:spacing w:before="200" w:after="80"/>
      </w:pPr>
      <w:r>
        <w:rPr>
          <w:rFonts w:ascii="Arial" w:cs="Arial" w:eastAsia="Arial" w:hAnsi="Arial"/>
          <w:b/>
          <w:bCs/>
          <w:color w:val="1A1C1E"/>
          <w:sz w:val="22"/>
          <w:szCs w:val="22"/>
        </w:rPr>
        <w:t xml:space="preserve">Stories strip — data reads + writes</w:t>
      </w:r>
    </w:p>
    <w:p>
      <w:pPr>
        <w:pStyle w:val="ListParagraph"/>
        <w:numPr>
          <w:ilvl w:val="0"/>
          <w:numId w:val="2"/>
        </w:numPr>
        <w:spacing w:before="40" w:after="40"/>
      </w:pPr>
      <w:r>
        <w:rPr>
          <w:rFonts w:ascii="Arial" w:cs="Arial" w:eastAsia="Arial" w:hAnsi="Arial"/>
          <w:color w:val="444444"/>
          <w:sz w:val="21"/>
          <w:szCs w:val="21"/>
        </w:rPr>
        <w:t xml:space="preserve">Reads posts WHERE post_type = story AND created_at &gt; now - 24 hours AND author_id IN (connections of current user). Orange ring = unread. Gray ring = already viewed.</w:t>
      </w:r>
    </w:p>
    <w:p>
      <w:pPr>
        <w:pStyle w:val="ListParagraph"/>
        <w:numPr>
          <w:ilvl w:val="0"/>
          <w:numId w:val="2"/>
        </w:numPr>
        <w:spacing w:before="40" w:after="40"/>
      </w:pPr>
      <w:r>
        <w:rPr>
          <w:rFonts w:ascii="Arial" w:cs="Arial" w:eastAsia="Arial" w:hAnsi="Arial"/>
          <w:color w:val="444444"/>
          <w:sz w:val="21"/>
          <w:szCs w:val="21"/>
        </w:rPr>
        <w:t xml:space="preserve">Clicking a story — records view in interaction_events (event_type = story_view) and marks as viewed for that user. Opens story overlay.</w:t>
      </w:r>
    </w:p>
    <w:p>
      <w:pPr>
        <w:pStyle w:val="ListParagraph"/>
        <w:numPr>
          <w:ilvl w:val="0"/>
          <w:numId w:val="2"/>
        </w:numPr>
        <w:spacing w:before="40" w:after="40"/>
      </w:pPr>
      <w:r>
        <w:rPr>
          <w:rFonts w:ascii="Arial" w:cs="Arial" w:eastAsia="Arial" w:hAnsi="Arial"/>
          <w:color w:val="444444"/>
          <w:sz w:val="21"/>
          <w:szCs w:val="21"/>
        </w:rPr>
        <w:t xml:space="preserve">Your story circle — always first. Clicking opens post composer with post_type defaulting to story.</w:t>
      </w:r>
    </w:p>
    <w:p>
      <w:pPr>
        <w:spacing w:before="120" w:after="0"/>
      </w:pPr>
    </w:p>
    <w:p>
      <w:pPr>
        <w:spacing w:before="200" w:after="80"/>
      </w:pPr>
      <w:r>
        <w:rPr>
          <w:rFonts w:ascii="Arial" w:cs="Arial" w:eastAsia="Arial" w:hAnsi="Arial"/>
          <w:b/>
          <w:bCs/>
          <w:color w:val="1A1C1E"/>
          <w:sz w:val="22"/>
          <w:szCs w:val="22"/>
        </w:rPr>
        <w:t xml:space="preserve">Compose box — writes</w:t>
      </w:r>
    </w:p>
    <w:p>
      <w:pPr>
        <w:pStyle w:val="ListParagraph"/>
        <w:numPr>
          <w:ilvl w:val="0"/>
          <w:numId w:val="2"/>
        </w:numPr>
        <w:spacing w:before="40" w:after="40"/>
      </w:pPr>
      <w:r>
        <w:rPr>
          <w:rFonts w:ascii="Arial" w:cs="Arial" w:eastAsia="Arial" w:hAnsi="Arial"/>
          <w:color w:val="444444"/>
          <w:sz w:val="21"/>
          <w:szCs w:val="21"/>
        </w:rPr>
        <w:t xml:space="preserve">Text input click — opens full compose modal with four post type buttons: Photo/Update, Post Job, Open Bid, Refer a Trade.</w:t>
      </w:r>
    </w:p>
    <w:p>
      <w:pPr>
        <w:pStyle w:val="ListParagraph"/>
        <w:numPr>
          <w:ilvl w:val="0"/>
          <w:numId w:val="2"/>
        </w:numPr>
        <w:spacing w:before="40" w:after="40"/>
      </w:pPr>
      <w:r>
        <w:rPr>
          <w:rFonts w:ascii="Arial" w:cs="Arial" w:eastAsia="Arial" w:hAnsi="Arial"/>
          <w:color w:val="444444"/>
          <w:sz w:val="21"/>
          <w:szCs w:val="21"/>
        </w:rPr>
        <w:t xml:space="preserve">Photo/Update — text body + media upload → INSERT posts row with post_type = project_update → media uploaded to Supabase Storage → URLs saved to posts.media_urls → post appears at top of feed.</w:t>
      </w:r>
    </w:p>
    <w:p>
      <w:pPr>
        <w:pStyle w:val="ListParagraph"/>
        <w:numPr>
          <w:ilvl w:val="0"/>
          <w:numId w:val="2"/>
        </w:numPr>
        <w:spacing w:before="40" w:after="40"/>
      </w:pPr>
      <w:r>
        <w:rPr>
          <w:rFonts w:ascii="Arial" w:cs="Arial" w:eastAsia="Arial" w:hAnsi="Arial"/>
          <w:color w:val="444444"/>
          <w:sz w:val="21"/>
          <w:szCs w:val="21"/>
        </w:rPr>
        <w:t xml:space="preserve">Post Job button — navigates to /jobs/post with compose context preserved.</w:t>
      </w:r>
    </w:p>
    <w:p>
      <w:pPr>
        <w:pStyle w:val="ListParagraph"/>
        <w:numPr>
          <w:ilvl w:val="0"/>
          <w:numId w:val="2"/>
        </w:numPr>
        <w:spacing w:before="40" w:after="40"/>
      </w:pPr>
      <w:r>
        <w:rPr>
          <w:rFonts w:ascii="Arial" w:cs="Arial" w:eastAsia="Arial" w:hAnsi="Arial"/>
          <w:color w:val="444444"/>
          <w:sz w:val="21"/>
          <w:szCs w:val="21"/>
        </w:rPr>
        <w:t xml:space="preserve">Open Bid button — navigates to /bids/post with compose context preserved.</w:t>
      </w:r>
    </w:p>
    <w:p>
      <w:pPr>
        <w:pStyle w:val="ListParagraph"/>
        <w:numPr>
          <w:ilvl w:val="0"/>
          <w:numId w:val="2"/>
        </w:numPr>
        <w:spacing w:before="40" w:after="40"/>
      </w:pPr>
      <w:r>
        <w:rPr>
          <w:rFonts w:ascii="Arial" w:cs="Arial" w:eastAsia="Arial" w:hAnsi="Arial"/>
          <w:color w:val="444444"/>
          <w:sz w:val="21"/>
          <w:szCs w:val="21"/>
        </w:rPr>
        <w:t xml:space="preserve">Refer a Trade — opens modal to search and tag a contractor. INSERT posts row with post_type = referral. Tagged contractor receives notification.</w:t>
      </w:r>
    </w:p>
    <w:p>
      <w:pPr>
        <w:spacing w:before="120" w:after="0"/>
      </w:pPr>
    </w:p>
    <w:p>
      <w:pPr>
        <w:spacing w:before="200" w:after="80"/>
      </w:pPr>
      <w:r>
        <w:rPr>
          <w:rFonts w:ascii="Arial" w:cs="Arial" w:eastAsia="Arial" w:hAnsi="Arial"/>
          <w:b/>
          <w:bCs/>
          <w:color w:val="1A1C1E"/>
          <w:sz w:val="22"/>
          <w:szCs w:val="22"/>
        </w:rPr>
        <w:t xml:space="preserve">Feed filter bar</w:t>
      </w:r>
    </w:p>
    <w:p>
      <w:pPr>
        <w:pStyle w:val="ListParagraph"/>
        <w:numPr>
          <w:ilvl w:val="0"/>
          <w:numId w:val="2"/>
        </w:numPr>
        <w:spacing w:before="40" w:after="40"/>
      </w:pPr>
      <w:r>
        <w:rPr>
          <w:rFonts w:ascii="Arial" w:cs="Arial" w:eastAsia="Arial" w:hAnsi="Arial"/>
          <w:color w:val="444444"/>
          <w:sz w:val="21"/>
          <w:szCs w:val="21"/>
        </w:rPr>
        <w:t xml:space="preserve">All / Projects / Jobs / Bids / Tips / Safety — clicking each filter sets a query parameter ?type=projects etc. Feed re-queries posts WHERE post_type = selected type. All shows everything. State persists in URL so it is shareable and browser-back-button safe.</w:t>
      </w:r>
    </w:p>
    <w:p>
      <w:pPr>
        <w:spacing w:before="120" w:after="0"/>
      </w:pPr>
    </w:p>
    <w:p>
      <w:pPr>
        <w:spacing w:before="200" w:after="80"/>
      </w:pPr>
      <w:r>
        <w:rPr>
          <w:rFonts w:ascii="Arial" w:cs="Arial" w:eastAsia="Arial" w:hAnsi="Arial"/>
          <w:b/>
          <w:bCs/>
          <w:color w:val="1A1C1E"/>
          <w:sz w:val="22"/>
          <w:szCs w:val="22"/>
        </w:rPr>
        <w:t xml:space="preserve">Feed ranking logic — data reads</w:t>
      </w:r>
    </w:p>
    <w:p>
      <w:pPr>
        <w:spacing w:before="60" w:after="100"/>
      </w:pPr>
      <w:r>
        <w:rPr>
          <w:rFonts w:ascii="Arial" w:cs="Arial" w:eastAsia="Arial" w:hAnsi="Arial"/>
          <w:b w:val="false"/>
          <w:bCs w:val="false"/>
          <w:i w:val="false"/>
          <w:iCs w:val="false"/>
          <w:color w:val="333333"/>
          <w:sz w:val="21"/>
          <w:szCs w:val="21"/>
        </w:rPr>
        <w:t xml:space="preserve">On page load SELECT posts WHERE author_id IN (user's connections) OR geo_radius covers current user location, ORDER BY composite score DESC, LIMIT 20. Composite score = recency weight (post age in hours) + connection weight (direct connection = 2x, same trade = 1.5x) + urgency boost (is_urgent = +50 points) + boost flag (is_boosted = +100 points). Load more button appends next 20.</w:t>
      </w:r>
    </w:p>
    <w:p>
      <w:pPr>
        <w:spacing w:before="120" w:after="0"/>
      </w:pPr>
    </w:p>
    <w:p>
      <w:pPr>
        <w:spacing w:before="200" w:after="80"/>
      </w:pPr>
      <w:r>
        <w:rPr>
          <w:rFonts w:ascii="Arial" w:cs="Arial" w:eastAsia="Arial" w:hAnsi="Arial"/>
          <w:b/>
          <w:bCs/>
          <w:color w:val="1A1C1E"/>
          <w:sz w:val="22"/>
          <w:szCs w:val="22"/>
        </w:rPr>
        <w:t xml:space="preserve">Post card interactions —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Like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INSERT interaction_events (event_type = like). Increment posts.like_count. Button turns orange. Click again to unlike — DELETE interaction_events row, decrement count.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Comment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Expand comment thread inline. INSERT comment row linked to post_id. Increment posts.comment_count.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Refer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Open share-to-network modal. INSERT new post with post_type = referral linking to original post.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Share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Copy link to clipboard. INSERT interaction_events (event_type = share). Increment posts.share_count.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Submit Bid button (on bid posts)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/bids/[linked_bid_id]/submit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Apply Now button (on job posts)</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/jobs/[linked_job_id] with apply panel open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Author name / avatar</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/profile/[author.handle]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Post tag badge</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Sets feed filter to that post type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Hashtag</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/explore?tag=[hashtag]</w:t>
            </w:r>
          </w:p>
        </w:tc>
      </w:tr>
    </w:tbl>
    <w:p>
      <w:pPr>
        <w:spacing w:before="120" w:after="0"/>
      </w:pPr>
    </w:p>
    <w:p>
      <w:pPr>
        <w:spacing w:before="200" w:after="80"/>
      </w:pPr>
      <w:r>
        <w:rPr>
          <w:rFonts w:ascii="Arial" w:cs="Arial" w:eastAsia="Arial" w:hAnsi="Arial"/>
          <w:b/>
          <w:bCs/>
          <w:color w:val="1A1C1E"/>
          <w:sz w:val="22"/>
          <w:szCs w:val="22"/>
        </w:rPr>
        <w:t xml:space="preserve">Right sidebar — data reads</w:t>
      </w:r>
    </w:p>
    <w:p>
      <w:pPr>
        <w:pStyle w:val="ListParagraph"/>
        <w:numPr>
          <w:ilvl w:val="0"/>
          <w:numId w:val="2"/>
        </w:numPr>
        <w:spacing w:before="40" w:after="40"/>
      </w:pPr>
      <w:r>
        <w:rPr>
          <w:rFonts w:ascii="Arial" w:cs="Arial" w:eastAsia="Arial" w:hAnsi="Arial"/>
          <w:color w:val="444444"/>
          <w:sz w:val="21"/>
          <w:szCs w:val="21"/>
        </w:rPr>
        <w:t xml:space="preserve">Site weather widget — Mapbox weather API call using current user's lat/lng from users table. Shows 5-day forecast and any precipitation alerts relevant to outdoor work scheduling.</w:t>
      </w:r>
    </w:p>
    <w:p>
      <w:pPr>
        <w:pStyle w:val="ListParagraph"/>
        <w:numPr>
          <w:ilvl w:val="0"/>
          <w:numId w:val="2"/>
        </w:numPr>
        <w:spacing w:before="40" w:after="40"/>
      </w:pPr>
      <w:r>
        <w:rPr>
          <w:rFonts w:ascii="Arial" w:cs="Arial" w:eastAsia="Arial" w:hAnsi="Arial"/>
          <w:color w:val="444444"/>
          <w:sz w:val="21"/>
          <w:szCs w:val="21"/>
        </w:rPr>
        <w:t xml:space="preserve">Trending in your trades — SELECT hashtags from posts WHERE created_at &gt; now - 7 days AND trade_tags overlap current user's trades, GROUP BY hashtag, ORDER BY count DESC, LIMIT 5.</w:t>
      </w:r>
    </w:p>
    <w:p>
      <w:pPr>
        <w:pStyle w:val="ListParagraph"/>
        <w:numPr>
          <w:ilvl w:val="0"/>
          <w:numId w:val="2"/>
        </w:numPr>
        <w:spacing w:before="40" w:after="40"/>
      </w:pPr>
      <w:r>
        <w:rPr>
          <w:rFonts w:ascii="Arial" w:cs="Arial" w:eastAsia="Arial" w:hAnsi="Arial"/>
          <w:color w:val="444444"/>
          <w:sz w:val="21"/>
          <w:szCs w:val="21"/>
        </w:rPr>
        <w:t xml:space="preserve">People to connect with — SELECT users + contractor_profiles WHERE primary_trade IN (current user's trades) AND location within service_radius AND NOT IN (current user's connections) ORDER BY rating_avg DESC LIMIT 4.</w:t>
      </w:r>
    </w:p>
    <w:p>
      <w:pPr>
        <w:pStyle w:val="ListParagraph"/>
        <w:numPr>
          <w:ilvl w:val="0"/>
          <w:numId w:val="2"/>
        </w:numPr>
        <w:spacing w:before="40" w:after="40"/>
      </w:pPr>
      <w:r>
        <w:rPr>
          <w:rFonts w:ascii="Arial" w:cs="Arial" w:eastAsia="Arial" w:hAnsi="Arial"/>
          <w:color w:val="444444"/>
          <w:sz w:val="21"/>
          <w:szCs w:val="21"/>
        </w:rPr>
        <w:t xml:space="preserve">Connect button — INSERT connections row with status = pending. Button changes to Pending. Target user receives notification.</w:t>
      </w:r>
    </w:p>
    <w:p>
      <w:pPr>
        <w:spacing w:before="120" w:after="0"/>
      </w:pPr>
    </w:p>
    <w:p>
      <w:pPr>
        <w:spacing w:before="200" w:after="80"/>
      </w:pPr>
      <w:r>
        <w:rPr>
          <w:rFonts w:ascii="Arial" w:cs="Arial" w:eastAsia="Arial" w:hAnsi="Arial"/>
          <w:b/>
          <w:bCs/>
          <w:color w:val="1A1C1E"/>
          <w:sz w:val="22"/>
          <w:szCs w:val="22"/>
        </w:rPr>
        <w:t xml:space="preserve">Dwell time tracking — background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Every time a post card, bid card, or job card enters the viewport, record the timestamp. When it leaves the viewport, calculate dwell_ms = exit_time - enter_time. If dwell_ms &gt; 1500ms INSERT dwell_events row. This runs silently in the background on every feed session using IntersectionObserver API. This is the most important data you collect.</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05 — Contractor profile   /profile/[handle]</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The professional identity page for every contractor and trade professional on the platform. What someone sees when they click through to a profile determines whether they connect, message, or hire. Two views exist — own profile (shows edit controls) and other user's profile (shows connect and message controls).</w:t>
      </w:r>
    </w:p>
    <w:p>
      <w:pPr>
        <w:spacing w:before="100" w:after="0"/>
      </w:pPr>
    </w:p>
    <w:p>
      <w:pPr>
        <w:spacing w:before="200" w:after="80"/>
      </w:pPr>
      <w:r>
        <w:rPr>
          <w:rFonts w:ascii="Arial" w:cs="Arial" w:eastAsia="Arial" w:hAnsi="Arial"/>
          <w:b/>
          <w:bCs/>
          <w:color w:val="1A1C1E"/>
          <w:sz w:val="22"/>
          <w:szCs w:val="22"/>
        </w:rPr>
        <w:t xml:space="preserve">Profile header — data reads</w:t>
      </w:r>
    </w:p>
    <w:p>
      <w:pPr>
        <w:pStyle w:val="ListParagraph"/>
        <w:numPr>
          <w:ilvl w:val="0"/>
          <w:numId w:val="2"/>
        </w:numPr>
        <w:spacing w:before="40" w:after="40"/>
      </w:pPr>
      <w:r>
        <w:rPr>
          <w:rFonts w:ascii="Arial" w:cs="Arial" w:eastAsia="Arial" w:hAnsi="Arial"/>
          <w:color w:val="444444"/>
          <w:sz w:val="21"/>
          <w:szCs w:val="21"/>
        </w:rPr>
        <w:t xml:space="preserve">Reads users + contractor_profiles WHERE handle = URL param. Displays avatar, name, handle, trade tags from primary_trade + secondary_trades, bio, location, member since (created_at), rating_avg, rating_count.</w:t>
      </w:r>
    </w:p>
    <w:p>
      <w:pPr>
        <w:pStyle w:val="ListParagraph"/>
        <w:numPr>
          <w:ilvl w:val="0"/>
          <w:numId w:val="2"/>
        </w:numPr>
        <w:spacing w:before="40" w:after="40"/>
      </w:pPr>
      <w:r>
        <w:rPr>
          <w:rFonts w:ascii="Arial" w:cs="Arial" w:eastAsia="Arial" w:hAnsi="Arial"/>
          <w:color w:val="444444"/>
          <w:sz w:val="21"/>
          <w:szCs w:val="21"/>
        </w:rPr>
        <w:t xml:space="preserve">Cover strip — reads projects WHERE contractor_id = profile user, ORDER BY is_featured DESC, created_at DESC, LIMIT 5. Shows project thumbnails as cover strip.</w:t>
      </w:r>
    </w:p>
    <w:p>
      <w:pPr>
        <w:pStyle w:val="ListParagraph"/>
        <w:numPr>
          <w:ilvl w:val="0"/>
          <w:numId w:val="2"/>
        </w:numPr>
        <w:spacing w:before="40" w:after="40"/>
      </w:pPr>
      <w:r>
        <w:rPr>
          <w:rFonts w:ascii="Arial" w:cs="Arial" w:eastAsia="Arial" w:hAnsi="Arial"/>
          <w:color w:val="444444"/>
          <w:sz w:val="21"/>
          <w:szCs w:val="21"/>
        </w:rPr>
        <w:t xml:space="preserve">Verified badge — shows if credentials table has at least one row WHERE contractor_id = profile user AND verified_at IS NOT NULL AND status = active.</w:t>
      </w:r>
    </w:p>
    <w:p>
      <w:pPr>
        <w:spacing w:before="120" w:after="0"/>
      </w:pPr>
    </w:p>
    <w:p>
      <w:pPr>
        <w:spacing w:before="200" w:after="80"/>
      </w:pPr>
      <w:r>
        <w:rPr>
          <w:rFonts w:ascii="Arial" w:cs="Arial" w:eastAsia="Arial" w:hAnsi="Arial"/>
          <w:b/>
          <w:bCs/>
          <w:color w:val="1A1C1E"/>
          <w:sz w:val="22"/>
          <w:szCs w:val="22"/>
        </w:rPr>
        <w:t xml:space="preserve">Profile header — action buttons (viewing another user's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 Connect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 not connected</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INSERT connections WHERE requester_id = current user, recipient_id = profile user, status = pending. Button changes to Pending. Profile user gets notification.</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Connect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 pending</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No action. Shows Pending state.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Connect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Already connected</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Shows Connected state. No action.</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Message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 contractor user</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/messages — open or create thread with this user. Free for contractors messaging contractors.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Message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 project owner or agent user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Check credit_balance. If credits &gt;= 3 → deduct 3 credits (INSERT credit_ledger with delta = -3) → open message thread. If credits &lt; 3 → redirect to /credits with prompt.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Save button (bookmark icon)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INSERT interaction_events (event_type = profile_save, entity_id = profile user id). Saves to user's saved profiles list.</w:t>
            </w:r>
          </w:p>
        </w:tc>
      </w:tr>
    </w:tbl>
    <w:p>
      <w:pPr>
        <w:spacing w:before="120" w:after="0"/>
      </w:pPr>
    </w:p>
    <w:p>
      <w:pPr>
        <w:spacing w:before="200" w:after="80"/>
      </w:pPr>
      <w:r>
        <w:rPr>
          <w:rFonts w:ascii="Arial" w:cs="Arial" w:eastAsia="Arial" w:hAnsi="Arial"/>
          <w:b/>
          <w:bCs/>
          <w:color w:val="1A1C1E"/>
          <w:sz w:val="22"/>
          <w:szCs w:val="22"/>
        </w:rPr>
        <w:t xml:space="preserve">Stats bar — data reads</w:t>
      </w:r>
    </w:p>
    <w:p>
      <w:pPr>
        <w:pStyle w:val="ListParagraph"/>
        <w:numPr>
          <w:ilvl w:val="0"/>
          <w:numId w:val="2"/>
        </w:numPr>
        <w:spacing w:before="40" w:after="40"/>
      </w:pPr>
      <w:r>
        <w:rPr>
          <w:rFonts w:ascii="Arial" w:cs="Arial" w:eastAsia="Arial" w:hAnsi="Arial"/>
          <w:color w:val="444444"/>
          <w:sz w:val="21"/>
          <w:szCs w:val="21"/>
        </w:rPr>
        <w:t xml:space="preserve">Projects completed — reads contractor_profiles.projects_completed</w:t>
      </w:r>
    </w:p>
    <w:p>
      <w:pPr>
        <w:pStyle w:val="ListParagraph"/>
        <w:numPr>
          <w:ilvl w:val="0"/>
          <w:numId w:val="2"/>
        </w:numPr>
        <w:spacing w:before="40" w:after="40"/>
      </w:pPr>
      <w:r>
        <w:rPr>
          <w:rFonts w:ascii="Arial" w:cs="Arial" w:eastAsia="Arial" w:hAnsi="Arial"/>
          <w:color w:val="444444"/>
          <w:sz w:val="21"/>
          <w:szCs w:val="21"/>
        </w:rPr>
        <w:t xml:space="preserve">Connections — reads COUNT from connections WHERE (requester_id OR recipient_id) = profile user AND status = accepted</w:t>
      </w:r>
    </w:p>
    <w:p>
      <w:pPr>
        <w:pStyle w:val="ListParagraph"/>
        <w:numPr>
          <w:ilvl w:val="0"/>
          <w:numId w:val="2"/>
        </w:numPr>
        <w:spacing w:before="40" w:after="40"/>
      </w:pPr>
      <w:r>
        <w:rPr>
          <w:rFonts w:ascii="Arial" w:cs="Arial" w:eastAsia="Arial" w:hAnsi="Arial"/>
          <w:color w:val="444444"/>
          <w:sz w:val="21"/>
          <w:szCs w:val="21"/>
        </w:rPr>
        <w:t xml:space="preserve">Work completed — reads contractor_profiles.total_work_value</w:t>
      </w:r>
    </w:p>
    <w:p>
      <w:pPr>
        <w:pStyle w:val="ListParagraph"/>
        <w:numPr>
          <w:ilvl w:val="0"/>
          <w:numId w:val="2"/>
        </w:numPr>
        <w:spacing w:before="40" w:after="40"/>
      </w:pPr>
      <w:r>
        <w:rPr>
          <w:rFonts w:ascii="Arial" w:cs="Arial" w:eastAsia="Arial" w:hAnsi="Arial"/>
          <w:color w:val="444444"/>
          <w:sz w:val="21"/>
          <w:szCs w:val="21"/>
        </w:rPr>
        <w:t xml:space="preserve">Active bids — reads COUNT from bids WHERE bidder_id = profile user AND status = pending</w:t>
      </w:r>
    </w:p>
    <w:p>
      <w:pPr>
        <w:pStyle w:val="ListParagraph"/>
        <w:numPr>
          <w:ilvl w:val="0"/>
          <w:numId w:val="2"/>
        </w:numPr>
        <w:spacing w:before="40" w:after="40"/>
      </w:pPr>
      <w:r>
        <w:rPr>
          <w:rFonts w:ascii="Arial" w:cs="Arial" w:eastAsia="Arial" w:hAnsi="Arial"/>
          <w:color w:val="444444"/>
          <w:sz w:val="21"/>
          <w:szCs w:val="21"/>
        </w:rPr>
        <w:t xml:space="preserve">Referrals given — reads COUNT from posts WHERE author_id = profile user AND post_type = referral</w:t>
      </w:r>
    </w:p>
    <w:p>
      <w:pPr>
        <w:spacing w:before="120" w:after="0"/>
      </w:pPr>
    </w:p>
    <w:p>
      <w:pPr>
        <w:spacing w:before="200" w:after="80"/>
      </w:pPr>
      <w:r>
        <w:rPr>
          <w:rFonts w:ascii="Arial" w:cs="Arial" w:eastAsia="Arial" w:hAnsi="Arial"/>
          <w:b/>
          <w:bCs/>
          <w:color w:val="1A1C1E"/>
          <w:sz w:val="22"/>
          <w:szCs w:val="22"/>
        </w:rPr>
        <w:t xml:space="preserve">Profile tabs — Feed, Portfolio, Bids &amp; Jobs, Reviews, About</w:t>
      </w:r>
    </w:p>
    <w:p>
      <w:pPr>
        <w:pStyle w:val="ListParagraph"/>
        <w:numPr>
          <w:ilvl w:val="0"/>
          <w:numId w:val="2"/>
        </w:numPr>
        <w:spacing w:before="40" w:after="40"/>
      </w:pPr>
      <w:r>
        <w:rPr>
          <w:rFonts w:ascii="Arial" w:cs="Arial" w:eastAsia="Arial" w:hAnsi="Arial"/>
          <w:color w:val="444444"/>
          <w:sz w:val="21"/>
          <w:szCs w:val="21"/>
        </w:rPr>
        <w:t xml:space="preserve">Feed tab — reads posts WHERE author_id = profile user ORDER BY created_at DESC. Same post card component as home feed but filtered to this user only.</w:t>
      </w:r>
    </w:p>
    <w:p>
      <w:pPr>
        <w:pStyle w:val="ListParagraph"/>
        <w:numPr>
          <w:ilvl w:val="0"/>
          <w:numId w:val="2"/>
        </w:numPr>
        <w:spacing w:before="40" w:after="40"/>
      </w:pPr>
      <w:r>
        <w:rPr>
          <w:rFonts w:ascii="Arial" w:cs="Arial" w:eastAsia="Arial" w:hAnsi="Arial"/>
          <w:color w:val="444444"/>
          <w:sz w:val="21"/>
          <w:szCs w:val="21"/>
        </w:rPr>
        <w:t xml:space="preserve">Portfolio tab — reads projects WHERE contractor_id = profile user ORDER BY is_featured DESC, completed_date DESC. Grid of project cards with photo, title, trade tags, scope summary. Clicking a card expands full project detail.</w:t>
      </w:r>
    </w:p>
    <w:p>
      <w:pPr>
        <w:pStyle w:val="ListParagraph"/>
        <w:numPr>
          <w:ilvl w:val="0"/>
          <w:numId w:val="2"/>
        </w:numPr>
        <w:spacing w:before="40" w:after="40"/>
      </w:pPr>
      <w:r>
        <w:rPr>
          <w:rFonts w:ascii="Arial" w:cs="Arial" w:eastAsia="Arial" w:hAnsi="Arial"/>
          <w:color w:val="444444"/>
          <w:sz w:val="21"/>
          <w:szCs w:val="21"/>
        </w:rPr>
        <w:t xml:space="preserve">Bids &amp; Jobs tab — only visible to the profile owner and connected contractors. Reads job_listings WHERE poster_id = profile user. Reads bids WHERE bidder_id = profile user (shows bid status). Project owners see RFQs they've posted.</w:t>
      </w:r>
    </w:p>
    <w:p>
      <w:pPr>
        <w:pStyle w:val="ListParagraph"/>
        <w:numPr>
          <w:ilvl w:val="0"/>
          <w:numId w:val="2"/>
        </w:numPr>
        <w:spacing w:before="40" w:after="40"/>
      </w:pPr>
      <w:r>
        <w:rPr>
          <w:rFonts w:ascii="Arial" w:cs="Arial" w:eastAsia="Arial" w:hAnsi="Arial"/>
          <w:color w:val="444444"/>
          <w:sz w:val="21"/>
          <w:szCs w:val="21"/>
        </w:rPr>
        <w:t xml:space="preserve">Reviews tab — reads reviews WHERE reviewee_id = profile user ORDER BY created_at DESC. Shows star rating, reviewer name (links to their profile), review body, and whether it was a verified job (verified_job = true shows a badge).</w:t>
      </w:r>
    </w:p>
    <w:p>
      <w:pPr>
        <w:pStyle w:val="ListParagraph"/>
        <w:numPr>
          <w:ilvl w:val="0"/>
          <w:numId w:val="2"/>
        </w:numPr>
        <w:spacing w:before="40" w:after="40"/>
      </w:pPr>
      <w:r>
        <w:rPr>
          <w:rFonts w:ascii="Arial" w:cs="Arial" w:eastAsia="Arial" w:hAnsi="Arial"/>
          <w:color w:val="444444"/>
          <w:sz w:val="21"/>
          <w:szCs w:val="21"/>
        </w:rPr>
        <w:t xml:space="preserve">About tab — reads full contractor_profiles row plus credentials WHERE contractor_id = profile user. Shows bio, all credentials with masked display and status badges, skill bars (trade tags with inferred proficiency from years_experience and projects_completed), availability status and available_from date.</w:t>
      </w:r>
    </w:p>
    <w:p>
      <w:pPr>
        <w:spacing w:before="120" w:after="0"/>
      </w:pPr>
    </w:p>
    <w:p>
      <w:pPr>
        <w:spacing w:before="200" w:after="80"/>
      </w:pPr>
      <w:r>
        <w:rPr>
          <w:rFonts w:ascii="Arial" w:cs="Arial" w:eastAsia="Arial" w:hAnsi="Arial"/>
          <w:b/>
          <w:bCs/>
          <w:color w:val="1A1C1E"/>
          <w:sz w:val="22"/>
          <w:szCs w:val="22"/>
        </w:rPr>
        <w:t xml:space="preserve">Credentials display —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License numbers are NEVER shown to project owners, agents, or homeowners. They see only the masked_display field (e.g. CSL-****847) and the status badge. Contractor-to-contractor viewing shows the same masked display by default. Full license number is only accessible to the profile owner in their own /profile/edit page and to admin accounts.</w:t>
            </w:r>
          </w:p>
        </w:tc>
      </w:tr>
    </w:tbl>
    <w:p>
      <w:pPr>
        <w:spacing w:before="120" w:after="0"/>
      </w:pPr>
    </w:p>
    <w:p>
      <w:pPr>
        <w:spacing w:before="200" w:after="80"/>
      </w:pPr>
      <w:r>
        <w:rPr>
          <w:rFonts w:ascii="Arial" w:cs="Arial" w:eastAsia="Arial" w:hAnsi="Arial"/>
          <w:b/>
          <w:bCs/>
          <w:color w:val="1A1C1E"/>
          <w:sz w:val="22"/>
          <w:szCs w:val="22"/>
        </w:rPr>
        <w:t xml:space="preserve">Edit profile — /profile/edit (own profile only)</w:t>
      </w:r>
    </w:p>
    <w:p>
      <w:pPr>
        <w:pStyle w:val="ListParagraph"/>
        <w:numPr>
          <w:ilvl w:val="0"/>
          <w:numId w:val="2"/>
        </w:numPr>
        <w:spacing w:before="40" w:after="40"/>
      </w:pPr>
      <w:r>
        <w:rPr>
          <w:rFonts w:ascii="Arial" w:cs="Arial" w:eastAsia="Arial" w:hAnsi="Arial"/>
          <w:color w:val="444444"/>
          <w:sz w:val="21"/>
          <w:szCs w:val="21"/>
        </w:rPr>
        <w:t xml:space="preserve">All fields in users and contractor_profiles are editable. Changes saved with UPDATE query. Avatar change uploads new file to Supabase Storage, deletes old file, updates users.avatar_url.</w:t>
      </w:r>
    </w:p>
    <w:p>
      <w:pPr>
        <w:pStyle w:val="ListParagraph"/>
        <w:numPr>
          <w:ilvl w:val="0"/>
          <w:numId w:val="2"/>
        </w:numPr>
        <w:spacing w:before="40" w:after="40"/>
      </w:pPr>
      <w:r>
        <w:rPr>
          <w:rFonts w:ascii="Arial" w:cs="Arial" w:eastAsia="Arial" w:hAnsi="Arial"/>
          <w:color w:val="444444"/>
          <w:sz w:val="21"/>
          <w:szCs w:val="21"/>
        </w:rPr>
        <w:t xml:space="preserve">Add credential — opens modal with credential_type dropdown, license number field (stored encrypted), issuing state, expiry date, document upload. INSERT credentials row. Triggers verification workflow if payment made.</w:t>
      </w:r>
    </w:p>
    <w:p>
      <w:pPr>
        <w:pStyle w:val="ListParagraph"/>
        <w:numPr>
          <w:ilvl w:val="0"/>
          <w:numId w:val="2"/>
        </w:numPr>
        <w:spacing w:before="40" w:after="40"/>
      </w:pPr>
      <w:r>
        <w:rPr>
          <w:rFonts w:ascii="Arial" w:cs="Arial" w:eastAsia="Arial" w:hAnsi="Arial"/>
          <w:color w:val="444444"/>
          <w:sz w:val="21"/>
          <w:szCs w:val="21"/>
        </w:rPr>
        <w:t xml:space="preserve">Availability toggle — UPDATE contractor_profiles.availability_status and available_from. Change is immediately visible to profile visitors.</w:t>
      </w:r>
    </w:p>
    <w:p>
      <w:pPr>
        <w:pStyle w:val="ListParagraph"/>
        <w:numPr>
          <w:ilvl w:val="0"/>
          <w:numId w:val="2"/>
        </w:numPr>
        <w:spacing w:before="40" w:after="40"/>
      </w:pPr>
      <w:r>
        <w:rPr>
          <w:rFonts w:ascii="Arial" w:cs="Arial" w:eastAsia="Arial" w:hAnsi="Arial"/>
          <w:color w:val="444444"/>
          <w:sz w:val="21"/>
          <w:szCs w:val="21"/>
        </w:rPr>
        <w:t xml:space="preserve">Visibility toggle — UPDATE contractor_profiles.visible_to_owners. When false, profile does not appear in project owner searches.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06 — Job board   /jobs</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Browse and post employment and labor opportunities. Two column layout — filters sidebar left, listings main right.</w:t>
      </w:r>
    </w:p>
    <w:p>
      <w:pPr>
        <w:spacing w:before="100" w:after="0"/>
      </w:pPr>
    </w:p>
    <w:p>
      <w:pPr>
        <w:spacing w:before="200" w:after="80"/>
      </w:pPr>
      <w:r>
        <w:rPr>
          <w:rFonts w:ascii="Arial" w:cs="Arial" w:eastAsia="Arial" w:hAnsi="Arial"/>
          <w:b/>
          <w:bCs/>
          <w:color w:val="1A1C1E"/>
          <w:sz w:val="22"/>
          <w:szCs w:val="22"/>
        </w:rPr>
        <w:t xml:space="preserve">Page load — data reads</w:t>
      </w:r>
    </w:p>
    <w:p>
      <w:pPr>
        <w:pStyle w:val="ListParagraph"/>
        <w:numPr>
          <w:ilvl w:val="0"/>
          <w:numId w:val="2"/>
        </w:numPr>
        <w:spacing w:before="40" w:after="40"/>
      </w:pPr>
      <w:r>
        <w:rPr>
          <w:rFonts w:ascii="Arial" w:cs="Arial" w:eastAsia="Arial" w:hAnsi="Arial"/>
          <w:color w:val="444444"/>
          <w:sz w:val="21"/>
          <w:szCs w:val="21"/>
        </w:rPr>
        <w:t xml:space="preserve">Default query: SELECT job_listings JOIN users ON poster_id WHERE status = open ORDER BY is_urgent DESC, is_boosted DESC, created_at DESC LIMIT 20.</w:t>
      </w:r>
    </w:p>
    <w:p>
      <w:pPr>
        <w:pStyle w:val="ListParagraph"/>
        <w:numPr>
          <w:ilvl w:val="0"/>
          <w:numId w:val="2"/>
        </w:numPr>
        <w:spacing w:before="40" w:after="40"/>
      </w:pPr>
      <w:r>
        <w:rPr>
          <w:rFonts w:ascii="Arial" w:cs="Arial" w:eastAsia="Arial" w:hAnsi="Arial"/>
          <w:color w:val="444444"/>
          <w:sz w:val="21"/>
          <w:szCs w:val="21"/>
        </w:rPr>
        <w:t xml:space="preserve">Stats strip reads: COUNT job_listings WHERE status = open. COUNT job_listings WHERE created_at &gt; now - 7 days. COUNT job_listings WHERE is_urgent = true. MIN(pay_min) and MAX(pay_max) WHERE status = open.</w:t>
      </w:r>
    </w:p>
    <w:p>
      <w:pPr>
        <w:spacing w:before="120" w:after="0"/>
      </w:pPr>
    </w:p>
    <w:p>
      <w:pPr>
        <w:spacing w:before="200" w:after="80"/>
      </w:pPr>
      <w:r>
        <w:rPr>
          <w:rFonts w:ascii="Arial" w:cs="Arial" w:eastAsia="Arial" w:hAnsi="Arial"/>
          <w:b/>
          <w:bCs/>
          <w:color w:val="1A1C1E"/>
          <w:sz w:val="22"/>
          <w:szCs w:val="22"/>
        </w:rPr>
        <w:t xml:space="preserve">Filter sidebar — all filters update the main query in real time</w:t>
      </w:r>
    </w:p>
    <w:p>
      <w:pPr>
        <w:pStyle w:val="ListParagraph"/>
        <w:numPr>
          <w:ilvl w:val="0"/>
          <w:numId w:val="2"/>
        </w:numPr>
        <w:spacing w:before="40" w:after="40"/>
      </w:pPr>
      <w:r>
        <w:rPr>
          <w:rFonts w:ascii="Arial" w:cs="Arial" w:eastAsia="Arial" w:hAnsi="Arial"/>
          <w:color w:val="444444"/>
          <w:sz w:val="21"/>
          <w:szCs w:val="21"/>
        </w:rPr>
        <w:t xml:space="preserve">Job type checkboxes — adds WHERE job_type IN (selected types) to query</w:t>
      </w:r>
    </w:p>
    <w:p>
      <w:pPr>
        <w:pStyle w:val="ListParagraph"/>
        <w:numPr>
          <w:ilvl w:val="0"/>
          <w:numId w:val="2"/>
        </w:numPr>
        <w:spacing w:before="40" w:after="40"/>
      </w:pPr>
      <w:r>
        <w:rPr>
          <w:rFonts w:ascii="Arial" w:cs="Arial" w:eastAsia="Arial" w:hAnsi="Arial"/>
          <w:color w:val="444444"/>
          <w:sz w:val="21"/>
          <w:szCs w:val="21"/>
        </w:rPr>
        <w:t xml:space="preserve">Trade checkboxes — adds WHERE trade_required IN (selected trades)</w:t>
      </w:r>
    </w:p>
    <w:p>
      <w:pPr>
        <w:pStyle w:val="ListParagraph"/>
        <w:numPr>
          <w:ilvl w:val="0"/>
          <w:numId w:val="2"/>
        </w:numPr>
        <w:spacing w:before="40" w:after="40"/>
      </w:pPr>
      <w:r>
        <w:rPr>
          <w:rFonts w:ascii="Arial" w:cs="Arial" w:eastAsia="Arial" w:hAnsi="Arial"/>
          <w:color w:val="444444"/>
          <w:sz w:val="21"/>
          <w:szCs w:val="21"/>
        </w:rPr>
        <w:t xml:space="preserve">Pay range checkboxes — adds WHERE pay_min &gt;= range_min AND pay_max &lt;= range_max</w:t>
      </w:r>
    </w:p>
    <w:p>
      <w:pPr>
        <w:pStyle w:val="ListParagraph"/>
        <w:numPr>
          <w:ilvl w:val="0"/>
          <w:numId w:val="2"/>
        </w:numPr>
        <w:spacing w:before="40" w:after="40"/>
      </w:pPr>
      <w:r>
        <w:rPr>
          <w:rFonts w:ascii="Arial" w:cs="Arial" w:eastAsia="Arial" w:hAnsi="Arial"/>
          <w:color w:val="444444"/>
          <w:sz w:val="21"/>
          <w:szCs w:val="21"/>
        </w:rPr>
        <w:t xml:space="preserve">Requirements checkboxes — adds WHERE certs_required @&gt; ARRAY[selected certs]</w:t>
      </w:r>
    </w:p>
    <w:p>
      <w:pPr>
        <w:pStyle w:val="ListParagraph"/>
        <w:numPr>
          <w:ilvl w:val="0"/>
          <w:numId w:val="2"/>
        </w:numPr>
        <w:spacing w:before="40" w:after="40"/>
      </w:pPr>
      <w:r>
        <w:rPr>
          <w:rFonts w:ascii="Arial" w:cs="Arial" w:eastAsia="Arial" w:hAnsi="Arial"/>
          <w:color w:val="444444"/>
          <w:sz w:val="21"/>
          <w:szCs w:val="21"/>
        </w:rPr>
        <w:t xml:space="preserve">Location radius — adds WHERE ST_Distance(listing lat/lng, user lat/lng) &lt;= radius miles. Requires PostGIS extension on Supabase.</w:t>
      </w:r>
    </w:p>
    <w:p>
      <w:pPr>
        <w:spacing w:before="120" w:after="0"/>
      </w:pPr>
    </w:p>
    <w:p>
      <w:pPr>
        <w:spacing w:before="200" w:after="80"/>
      </w:pPr>
      <w:r>
        <w:rPr>
          <w:rFonts w:ascii="Arial" w:cs="Arial" w:eastAsia="Arial" w:hAnsi="Arial"/>
          <w:b/>
          <w:bCs/>
          <w:color w:val="1A1C1E"/>
          <w:sz w:val="22"/>
          <w:szCs w:val="22"/>
        </w:rPr>
        <w:t xml:space="preserve">Sort buttons — Newest / Closest / Pay / Urgent</w:t>
      </w:r>
    </w:p>
    <w:p>
      <w:pPr>
        <w:pStyle w:val="ListParagraph"/>
        <w:numPr>
          <w:ilvl w:val="0"/>
          <w:numId w:val="2"/>
        </w:numPr>
        <w:spacing w:before="40" w:after="40"/>
      </w:pPr>
      <w:r>
        <w:rPr>
          <w:rFonts w:ascii="Arial" w:cs="Arial" w:eastAsia="Arial" w:hAnsi="Arial"/>
          <w:color w:val="444444"/>
          <w:sz w:val="21"/>
          <w:szCs w:val="21"/>
        </w:rPr>
        <w:t xml:space="preserve">Newest — ORDER BY created_at DESC</w:t>
      </w:r>
    </w:p>
    <w:p>
      <w:pPr>
        <w:pStyle w:val="ListParagraph"/>
        <w:numPr>
          <w:ilvl w:val="0"/>
          <w:numId w:val="2"/>
        </w:numPr>
        <w:spacing w:before="40" w:after="40"/>
      </w:pPr>
      <w:r>
        <w:rPr>
          <w:rFonts w:ascii="Arial" w:cs="Arial" w:eastAsia="Arial" w:hAnsi="Arial"/>
          <w:color w:val="444444"/>
          <w:sz w:val="21"/>
          <w:szCs w:val="21"/>
        </w:rPr>
        <w:t xml:space="preserve">Closest — ORDER BY ST_Distance(listing lat/lng, user lat/lng) ASC</w:t>
      </w:r>
    </w:p>
    <w:p>
      <w:pPr>
        <w:pStyle w:val="ListParagraph"/>
        <w:numPr>
          <w:ilvl w:val="0"/>
          <w:numId w:val="2"/>
        </w:numPr>
        <w:spacing w:before="40" w:after="40"/>
      </w:pPr>
      <w:r>
        <w:rPr>
          <w:rFonts w:ascii="Arial" w:cs="Arial" w:eastAsia="Arial" w:hAnsi="Arial"/>
          <w:color w:val="444444"/>
          <w:sz w:val="21"/>
          <w:szCs w:val="21"/>
        </w:rPr>
        <w:t xml:space="preserve">Pay — ORDER BY pay_max DESC</w:t>
      </w:r>
    </w:p>
    <w:p>
      <w:pPr>
        <w:pStyle w:val="ListParagraph"/>
        <w:numPr>
          <w:ilvl w:val="0"/>
          <w:numId w:val="2"/>
        </w:numPr>
        <w:spacing w:before="40" w:after="40"/>
      </w:pPr>
      <w:r>
        <w:rPr>
          <w:rFonts w:ascii="Arial" w:cs="Arial" w:eastAsia="Arial" w:hAnsi="Arial"/>
          <w:color w:val="444444"/>
          <w:sz w:val="21"/>
          <w:szCs w:val="21"/>
        </w:rPr>
        <w:t xml:space="preserve">Urgent — ORDER BY is_urgent DESC, created_at DESC</w:t>
      </w:r>
    </w:p>
    <w:p>
      <w:pPr>
        <w:spacing w:before="120" w:after="0"/>
      </w:pPr>
    </w:p>
    <w:p>
      <w:pPr>
        <w:spacing w:before="200" w:after="80"/>
      </w:pPr>
      <w:r>
        <w:rPr>
          <w:rFonts w:ascii="Arial" w:cs="Arial" w:eastAsia="Arial" w:hAnsi="Arial"/>
          <w:b/>
          <w:bCs/>
          <w:color w:val="1A1C1E"/>
          <w:sz w:val="22"/>
          <w:szCs w:val="22"/>
        </w:rPr>
        <w:t xml:space="preserve">Job listing card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Apply Now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 contractor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/jobs/[id] with apply panel pre-opened. No credits required for contractors.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Apply Now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 project owner / agent</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Project owners cannot apply to jobs. Button not shown to non-contractor accounts.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Save bookmark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INSERT interaction_events (event_type = job_save). Add to saved jobs list accessible from profile sidebar.</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Company name / logo</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/profile/[poster.handle]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Listing title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/jobs/[id] full detail page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Post a Job button (top bar)</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/jobs/post</w:t>
            </w:r>
          </w:p>
        </w:tc>
      </w:tr>
    </w:tbl>
    <w:p>
      <w:pPr>
        <w:spacing w:before="120" w:after="0"/>
      </w:pPr>
    </w:p>
    <w:p>
      <w:pPr>
        <w:spacing w:before="200" w:after="80"/>
      </w:pPr>
      <w:r>
        <w:rPr>
          <w:rFonts w:ascii="Arial" w:cs="Arial" w:eastAsia="Arial" w:hAnsi="Arial"/>
          <w:b/>
          <w:bCs/>
          <w:color w:val="1A1C1E"/>
          <w:sz w:val="22"/>
          <w:szCs w:val="22"/>
        </w:rPr>
        <w:t xml:space="preserve">Job listing detail — /jobs/[id]</w:t>
      </w:r>
    </w:p>
    <w:p>
      <w:pPr>
        <w:pStyle w:val="ListParagraph"/>
        <w:numPr>
          <w:ilvl w:val="0"/>
          <w:numId w:val="2"/>
        </w:numPr>
        <w:spacing w:before="40" w:after="40"/>
      </w:pPr>
      <w:r>
        <w:rPr>
          <w:rFonts w:ascii="Arial" w:cs="Arial" w:eastAsia="Arial" w:hAnsi="Arial"/>
          <w:color w:val="444444"/>
          <w:sz w:val="21"/>
          <w:szCs w:val="21"/>
        </w:rPr>
        <w:t xml:space="preserve">Full job description, all requirements, start date, duration, pay range, poster profile summary.</w:t>
      </w:r>
    </w:p>
    <w:p>
      <w:pPr>
        <w:pStyle w:val="ListParagraph"/>
        <w:numPr>
          <w:ilvl w:val="0"/>
          <w:numId w:val="2"/>
        </w:numPr>
        <w:spacing w:before="40" w:after="40"/>
      </w:pPr>
      <w:r>
        <w:rPr>
          <w:rFonts w:ascii="Arial" w:cs="Arial" w:eastAsia="Arial" w:hAnsi="Arial"/>
          <w:color w:val="444444"/>
          <w:sz w:val="21"/>
          <w:szCs w:val="21"/>
        </w:rPr>
        <w:t xml:space="preserve">Apply panel — textarea for cover note (optional) → on submit INSERT job_applications row with status = applied → poster receives notification → applicant sees confirmation.</w:t>
      </w:r>
    </w:p>
    <w:p>
      <w:pPr>
        <w:pStyle w:val="ListParagraph"/>
        <w:numPr>
          <w:ilvl w:val="0"/>
          <w:numId w:val="2"/>
        </w:numPr>
        <w:spacing w:before="40" w:after="40"/>
      </w:pPr>
      <w:r>
        <w:rPr>
          <w:rFonts w:ascii="Arial" w:cs="Arial" w:eastAsia="Arial" w:hAnsi="Arial"/>
          <w:color w:val="444444"/>
          <w:sz w:val="21"/>
          <w:szCs w:val="21"/>
        </w:rPr>
        <w:t xml:space="preserve">Applied state — if current user already has a job_applications row for this listing_id, show Applied badge instead of Apply button.</w:t>
      </w:r>
    </w:p>
    <w:p>
      <w:pPr>
        <w:spacing w:before="120" w:after="0"/>
      </w:pPr>
    </w:p>
    <w:p>
      <w:pPr>
        <w:spacing w:before="200" w:after="80"/>
      </w:pPr>
      <w:r>
        <w:rPr>
          <w:rFonts w:ascii="Arial" w:cs="Arial" w:eastAsia="Arial" w:hAnsi="Arial"/>
          <w:b/>
          <w:bCs/>
          <w:color w:val="1A1C1E"/>
          <w:sz w:val="22"/>
          <w:szCs w:val="22"/>
        </w:rPr>
        <w:t xml:space="preserve">Post a job — /jobs/post</w:t>
      </w:r>
    </w:p>
    <w:p>
      <w:pPr>
        <w:pStyle w:val="ListParagraph"/>
        <w:numPr>
          <w:ilvl w:val="0"/>
          <w:numId w:val="2"/>
        </w:numPr>
        <w:spacing w:before="40" w:after="40"/>
      </w:pPr>
      <w:r>
        <w:rPr>
          <w:rFonts w:ascii="Arial" w:cs="Arial" w:eastAsia="Arial" w:hAnsi="Arial"/>
          <w:color w:val="444444"/>
          <w:sz w:val="21"/>
          <w:szCs w:val="21"/>
        </w:rPr>
        <w:t xml:space="preserve">Form fields map directly to job_listings table columns. All required fields validated before submission.</w:t>
      </w:r>
    </w:p>
    <w:p>
      <w:pPr>
        <w:pStyle w:val="ListParagraph"/>
        <w:numPr>
          <w:ilvl w:val="0"/>
          <w:numId w:val="2"/>
        </w:numPr>
        <w:spacing w:before="40" w:after="40"/>
      </w:pPr>
      <w:r>
        <w:rPr>
          <w:rFonts w:ascii="Arial" w:cs="Arial" w:eastAsia="Arial" w:hAnsi="Arial"/>
          <w:color w:val="444444"/>
          <w:sz w:val="21"/>
          <w:szCs w:val="21"/>
        </w:rPr>
        <w:t xml:space="preserve">On submit — INSERT job_listings row with status = open. If poster is project owner or agent → check credit_balance &gt;= 8. If sufficient → deduct 8 credits (INSERT credit_ledger delta = -8) → INSERT job_listings. If insufficient → redirect to /credits.</w:t>
      </w:r>
    </w:p>
    <w:p>
      <w:pPr>
        <w:pStyle w:val="ListParagraph"/>
        <w:numPr>
          <w:ilvl w:val="0"/>
          <w:numId w:val="2"/>
        </w:numPr>
        <w:spacing w:before="40" w:after="40"/>
      </w:pPr>
      <w:r>
        <w:rPr>
          <w:rFonts w:ascii="Arial" w:cs="Arial" w:eastAsia="Arial" w:hAnsi="Arial"/>
          <w:color w:val="444444"/>
          <w:sz w:val="21"/>
          <w:szCs w:val="21"/>
        </w:rPr>
        <w:t xml:space="preserve">Contractors post jobs for free. No credit deduction for contractor account types.</w:t>
      </w:r>
    </w:p>
    <w:p>
      <w:pPr>
        <w:pStyle w:val="ListParagraph"/>
        <w:numPr>
          <w:ilvl w:val="0"/>
          <w:numId w:val="2"/>
        </w:numPr>
        <w:spacing w:before="40" w:after="40"/>
      </w:pPr>
      <w:r>
        <w:rPr>
          <w:rFonts w:ascii="Arial" w:cs="Arial" w:eastAsia="Arial" w:hAnsi="Arial"/>
          <w:color w:val="444444"/>
          <w:sz w:val="21"/>
          <w:szCs w:val="21"/>
        </w:rPr>
        <w:t xml:space="preserve">On success → navigate to /jobs/[new listing id] → show success banner → optionally share to feed (pre-populated compose with post_type = job_post linked to new listing).</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07 — Bid board   /bids</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Browse open RFQs and manage bid submissions. The highest-value page on the platform. Four tabs across the top: Open RFQs, My Bids, Awarded, Archived.</w:t>
      </w:r>
    </w:p>
    <w:p>
      <w:pPr>
        <w:spacing w:before="100" w:after="0"/>
      </w:pPr>
    </w:p>
    <w:p>
      <w:pPr>
        <w:spacing w:before="200" w:after="80"/>
      </w:pPr>
      <w:r>
        <w:rPr>
          <w:rFonts w:ascii="Arial" w:cs="Arial" w:eastAsia="Arial" w:hAnsi="Arial"/>
          <w:b/>
          <w:bCs/>
          <w:color w:val="1A1C1E"/>
          <w:sz w:val="22"/>
          <w:szCs w:val="22"/>
        </w:rPr>
        <w:t xml:space="preserve">Open RFQs tab — default view</w:t>
      </w:r>
    </w:p>
    <w:p>
      <w:pPr>
        <w:pStyle w:val="ListParagraph"/>
        <w:numPr>
          <w:ilvl w:val="0"/>
          <w:numId w:val="2"/>
        </w:numPr>
        <w:spacing w:before="40" w:after="40"/>
      </w:pPr>
      <w:r>
        <w:rPr>
          <w:rFonts w:ascii="Arial" w:cs="Arial" w:eastAsia="Arial" w:hAnsi="Arial"/>
          <w:color w:val="444444"/>
          <w:sz w:val="21"/>
          <w:szCs w:val="21"/>
        </w:rPr>
        <w:t xml:space="preserve">Default query: SELECT rfqs JOIN users ON poster_id WHERE status = open ORDER BY is_boosted DESC, created_at DESC LIMIT 20.</w:t>
      </w:r>
    </w:p>
    <w:p>
      <w:pPr>
        <w:pStyle w:val="ListParagraph"/>
        <w:numPr>
          <w:ilvl w:val="0"/>
          <w:numId w:val="2"/>
        </w:numPr>
        <w:spacing w:before="40" w:after="40"/>
      </w:pPr>
      <w:r>
        <w:rPr>
          <w:rFonts w:ascii="Arial" w:cs="Arial" w:eastAsia="Arial" w:hAnsi="Arial"/>
          <w:color w:val="444444"/>
          <w:sz w:val="21"/>
          <w:szCs w:val="21"/>
        </w:rPr>
        <w:t xml:space="preserve">Stats strip: COUNT rfqs WHERE status = open. SUM(budget_max) WHERE status = open. COUNT rfqs WHERE bid_deadline &lt; now + 7 days. COUNT bids WHERE bidder_id = current user AND status = pending.</w:t>
      </w:r>
    </w:p>
    <w:p>
      <w:pPr>
        <w:spacing w:before="120" w:after="0"/>
      </w:pPr>
    </w:p>
    <w:p>
      <w:pPr>
        <w:spacing w:before="200" w:after="80"/>
      </w:pPr>
      <w:r>
        <w:rPr>
          <w:rFonts w:ascii="Arial" w:cs="Arial" w:eastAsia="Arial" w:hAnsi="Arial"/>
          <w:b/>
          <w:bCs/>
          <w:color w:val="1A1C1E"/>
          <w:sz w:val="22"/>
          <w:szCs w:val="22"/>
        </w:rPr>
        <w:t xml:space="preserve">My Bids tab</w:t>
      </w:r>
    </w:p>
    <w:p>
      <w:pPr>
        <w:pStyle w:val="ListParagraph"/>
        <w:numPr>
          <w:ilvl w:val="0"/>
          <w:numId w:val="2"/>
        </w:numPr>
        <w:spacing w:before="40" w:after="40"/>
      </w:pPr>
      <w:r>
        <w:rPr>
          <w:rFonts w:ascii="Arial" w:cs="Arial" w:eastAsia="Arial" w:hAnsi="Arial"/>
          <w:color w:val="444444"/>
          <w:sz w:val="21"/>
          <w:szCs w:val="21"/>
        </w:rPr>
        <w:t xml:space="preserve">SELECT bids JOIN rfqs ON rfq_id WHERE bidder_id = current user ORDER BY submitted_at DESC.</w:t>
      </w:r>
    </w:p>
    <w:p>
      <w:pPr>
        <w:pStyle w:val="ListParagraph"/>
        <w:numPr>
          <w:ilvl w:val="0"/>
          <w:numId w:val="2"/>
        </w:numPr>
        <w:spacing w:before="40" w:after="40"/>
      </w:pPr>
      <w:r>
        <w:rPr>
          <w:rFonts w:ascii="Arial" w:cs="Arial" w:eastAsia="Arial" w:hAnsi="Arial"/>
          <w:color w:val="444444"/>
          <w:sz w:val="21"/>
          <w:szCs w:val="21"/>
        </w:rPr>
        <w:t xml:space="preserve">Shows bid status with color coded dots: green = awarded, yellow = pending, blue = under review, gray = not awarded.</w:t>
      </w:r>
    </w:p>
    <w:p>
      <w:pPr>
        <w:pStyle w:val="ListParagraph"/>
        <w:numPr>
          <w:ilvl w:val="0"/>
          <w:numId w:val="2"/>
        </w:numPr>
        <w:spacing w:before="40" w:after="40"/>
      </w:pPr>
      <w:r>
        <w:rPr>
          <w:rFonts w:ascii="Arial" w:cs="Arial" w:eastAsia="Arial" w:hAnsi="Arial"/>
          <w:color w:val="444444"/>
          <w:sz w:val="21"/>
          <w:szCs w:val="21"/>
        </w:rPr>
        <w:t xml:space="preserve">Clicking a bid row navigates to /bids/[rfq_id] with the current user's bid highlighted.</w:t>
      </w:r>
    </w:p>
    <w:p>
      <w:pPr>
        <w:spacing w:before="120" w:after="0"/>
      </w:pPr>
    </w:p>
    <w:p>
      <w:pPr>
        <w:spacing w:before="200" w:after="80"/>
      </w:pPr>
      <w:r>
        <w:rPr>
          <w:rFonts w:ascii="Arial" w:cs="Arial" w:eastAsia="Arial" w:hAnsi="Arial"/>
          <w:b/>
          <w:bCs/>
          <w:color w:val="1A1C1E"/>
          <w:sz w:val="22"/>
          <w:szCs w:val="22"/>
        </w:rPr>
        <w:t xml:space="preserve">Awarded tab</w:t>
      </w:r>
    </w:p>
    <w:p>
      <w:pPr>
        <w:pStyle w:val="ListParagraph"/>
        <w:numPr>
          <w:ilvl w:val="0"/>
          <w:numId w:val="2"/>
        </w:numPr>
        <w:spacing w:before="40" w:after="40"/>
      </w:pPr>
      <w:r>
        <w:rPr>
          <w:rFonts w:ascii="Arial" w:cs="Arial" w:eastAsia="Arial" w:hAnsi="Arial"/>
          <w:color w:val="444444"/>
          <w:sz w:val="21"/>
          <w:szCs w:val="21"/>
        </w:rPr>
        <w:t xml:space="preserve">SELECT rfqs WHERE awarded_to = current user ORDER BY updated_at DESC.</w:t>
      </w:r>
    </w:p>
    <w:p>
      <w:pPr>
        <w:pStyle w:val="ListParagraph"/>
        <w:numPr>
          <w:ilvl w:val="0"/>
          <w:numId w:val="2"/>
        </w:numPr>
        <w:spacing w:before="40" w:after="40"/>
      </w:pPr>
      <w:r>
        <w:rPr>
          <w:rFonts w:ascii="Arial" w:cs="Arial" w:eastAsia="Arial" w:hAnsi="Arial"/>
          <w:color w:val="444444"/>
          <w:sz w:val="21"/>
          <w:szCs w:val="21"/>
        </w:rPr>
        <w:t xml:space="preserve">Shows awarded RFQs with contract value, poster contact (revealed on award), and project start date.</w:t>
      </w:r>
    </w:p>
    <w:p>
      <w:pPr>
        <w:spacing w:before="120" w:after="0"/>
      </w:pPr>
    </w:p>
    <w:p>
      <w:pPr>
        <w:spacing w:before="200" w:after="80"/>
      </w:pPr>
      <w:r>
        <w:rPr>
          <w:rFonts w:ascii="Arial" w:cs="Arial" w:eastAsia="Arial" w:hAnsi="Arial"/>
          <w:b/>
          <w:bCs/>
          <w:color w:val="1A1C1E"/>
          <w:sz w:val="22"/>
          <w:szCs w:val="22"/>
        </w:rPr>
        <w:t xml:space="preserve">RFQ card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Submit Bid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 contractor not yet bid</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/bids/[id]/submit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Submit Bid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 contractor already bid</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Shows Bid Submitted state with green checkmark. No action.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Submit Bid button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 project owner / agent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Project owners post RFQs but cannot submit bids. Button not shown.</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View Details button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/bids/[id] full RFQ detail page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Save bookmark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INSERT interaction_events (event_type = bid_save)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Company name / logo</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/profile/[poster.handle]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Deadline bar</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Visual only</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Color shifts from green to amber to red as deadline approaches. Calculated client-side from bid_deadline field.</w:t>
            </w:r>
          </w:p>
        </w:tc>
      </w:tr>
    </w:tbl>
    <w:p>
      <w:pPr>
        <w:spacing w:before="120" w:after="0"/>
      </w:pPr>
    </w:p>
    <w:p>
      <w:pPr>
        <w:spacing w:before="200" w:after="80"/>
      </w:pPr>
      <w:r>
        <w:rPr>
          <w:rFonts w:ascii="Arial" w:cs="Arial" w:eastAsia="Arial" w:hAnsi="Arial"/>
          <w:b/>
          <w:bCs/>
          <w:color w:val="1A1C1E"/>
          <w:sz w:val="22"/>
          <w:szCs w:val="22"/>
        </w:rPr>
        <w:t xml:space="preserve">RFQ detail — /bids/[id]</w:t>
      </w:r>
    </w:p>
    <w:p>
      <w:pPr>
        <w:pStyle w:val="ListParagraph"/>
        <w:numPr>
          <w:ilvl w:val="0"/>
          <w:numId w:val="2"/>
        </w:numPr>
        <w:spacing w:before="40" w:after="40"/>
      </w:pPr>
      <w:r>
        <w:rPr>
          <w:rFonts w:ascii="Arial" w:cs="Arial" w:eastAsia="Arial" w:hAnsi="Arial"/>
          <w:color w:val="444444"/>
          <w:sz w:val="21"/>
          <w:szCs w:val="21"/>
        </w:rPr>
        <w:t xml:space="preserve">Full scope description, all requirements, budget range, start date, duration, sq footage, location.</w:t>
      </w:r>
    </w:p>
    <w:p>
      <w:pPr>
        <w:pStyle w:val="ListParagraph"/>
        <w:numPr>
          <w:ilvl w:val="0"/>
          <w:numId w:val="2"/>
        </w:numPr>
        <w:spacing w:before="40" w:after="40"/>
      </w:pPr>
      <w:r>
        <w:rPr>
          <w:rFonts w:ascii="Arial" w:cs="Arial" w:eastAsia="Arial" w:hAnsi="Arial"/>
          <w:color w:val="444444"/>
          <w:sz w:val="21"/>
          <w:szCs w:val="21"/>
        </w:rPr>
        <w:t xml:space="preserve">Bid count and bid faces — SELECT COUNT bids WHERE rfq_id = this id. SELECT bidder avatars for the three most recent bids.</w:t>
      </w:r>
    </w:p>
    <w:p>
      <w:pPr>
        <w:pStyle w:val="ListParagraph"/>
        <w:numPr>
          <w:ilvl w:val="0"/>
          <w:numId w:val="2"/>
        </w:numPr>
        <w:spacing w:before="40" w:after="40"/>
      </w:pPr>
      <w:r>
        <w:rPr>
          <w:rFonts w:ascii="Arial" w:cs="Arial" w:eastAsia="Arial" w:hAnsi="Arial"/>
          <w:color w:val="444444"/>
          <w:sz w:val="21"/>
          <w:szCs w:val="21"/>
        </w:rPr>
        <w:t xml:space="preserve">Submit Bid button — navigates to /bids/[id]/submit</w:t>
      </w:r>
    </w:p>
    <w:p>
      <w:pPr>
        <w:pStyle w:val="ListParagraph"/>
        <w:numPr>
          <w:ilvl w:val="0"/>
          <w:numId w:val="2"/>
        </w:numPr>
        <w:spacing w:before="40" w:after="40"/>
      </w:pPr>
      <w:r>
        <w:rPr>
          <w:rFonts w:ascii="Arial" w:cs="Arial" w:eastAsia="Arial" w:hAnsi="Arial"/>
          <w:color w:val="444444"/>
          <w:sz w:val="21"/>
          <w:szCs w:val="21"/>
        </w:rPr>
        <w:t xml:space="preserve">If current user is the poster — show all submitted bids in a list. Each bid shows bidder profile summary, bid amount, timeline, cover note, and Award Bid button.</w:t>
      </w:r>
    </w:p>
    <w:p>
      <w:pPr>
        <w:pStyle w:val="ListParagraph"/>
        <w:numPr>
          <w:ilvl w:val="0"/>
          <w:numId w:val="2"/>
        </w:numPr>
        <w:spacing w:before="40" w:after="40"/>
      </w:pPr>
      <w:r>
        <w:rPr>
          <w:rFonts w:ascii="Arial" w:cs="Arial" w:eastAsia="Arial" w:hAnsi="Arial"/>
          <w:color w:val="444444"/>
          <w:sz w:val="21"/>
          <w:szCs w:val="21"/>
        </w:rPr>
        <w:t xml:space="preserve">Award Bid button — UPDATE rfqs SET status = awarded, awarded_to = selected bidder_id. UPDATE winning bid SET status = awarded. UPDATE all other bids SET status = not_awarded. Send notifications to all bidders. Reveal poster contact info to winner.</w:t>
      </w:r>
    </w:p>
    <w:p>
      <w:pPr>
        <w:spacing w:before="120" w:after="0"/>
      </w:pPr>
    </w:p>
    <w:p>
      <w:pPr>
        <w:spacing w:before="200" w:after="80"/>
      </w:pPr>
      <w:r>
        <w:rPr>
          <w:rFonts w:ascii="Arial" w:cs="Arial" w:eastAsia="Arial" w:hAnsi="Arial"/>
          <w:b/>
          <w:bCs/>
          <w:color w:val="1A1C1E"/>
          <w:sz w:val="22"/>
          <w:szCs w:val="22"/>
        </w:rPr>
        <w:t xml:space="preserve">Submit bid — /bids/[id]/submit</w:t>
      </w:r>
    </w:p>
    <w:p>
      <w:pPr>
        <w:pStyle w:val="ListParagraph"/>
        <w:numPr>
          <w:ilvl w:val="0"/>
          <w:numId w:val="2"/>
        </w:numPr>
        <w:spacing w:before="40" w:after="40"/>
      </w:pPr>
      <w:r>
        <w:rPr>
          <w:rFonts w:ascii="Arial" w:cs="Arial" w:eastAsia="Arial" w:hAnsi="Arial"/>
          <w:color w:val="444444"/>
          <w:sz w:val="21"/>
          <w:szCs w:val="21"/>
        </w:rPr>
        <w:t xml:space="preserve">Form: bid amount (dollar input), timeline in weeks, cover note textarea, document upload (scope breakdown, insurance certificate).</w:t>
      </w:r>
    </w:p>
    <w:p>
      <w:pPr>
        <w:pStyle w:val="ListParagraph"/>
        <w:numPr>
          <w:ilvl w:val="0"/>
          <w:numId w:val="2"/>
        </w:numPr>
        <w:spacing w:before="40" w:after="40"/>
      </w:pPr>
      <w:r>
        <w:rPr>
          <w:rFonts w:ascii="Arial" w:cs="Arial" w:eastAsia="Arial" w:hAnsi="Arial"/>
          <w:color w:val="444444"/>
          <w:sz w:val="21"/>
          <w:szCs w:val="21"/>
        </w:rPr>
        <w:t xml:space="preserve">On submit — INSERT bids row with status = pending. Increment rfqs.bid_count. INSERT interaction_events (event_type = bid_submitted). Poster receives notification. Navigate back to /bids/[id] showing submitted state.</w:t>
      </w:r>
    </w:p>
    <w:p>
      <w:pPr>
        <w:pStyle w:val="ListParagraph"/>
        <w:numPr>
          <w:ilvl w:val="0"/>
          <w:numId w:val="2"/>
        </w:numPr>
        <w:spacing w:before="40" w:after="40"/>
      </w:pPr>
      <w:r>
        <w:rPr>
          <w:rFonts w:ascii="Arial" w:cs="Arial" w:eastAsia="Arial" w:hAnsi="Arial"/>
          <w:color w:val="444444"/>
          <w:sz w:val="21"/>
          <w:szCs w:val="21"/>
        </w:rPr>
        <w:t xml:space="preserve">Contractors submit bids for free. No credit deduction.</w:t>
      </w:r>
    </w:p>
    <w:p>
      <w:pPr>
        <w:spacing w:before="120" w:after="0"/>
      </w:pPr>
    </w:p>
    <w:p>
      <w:pPr>
        <w:spacing w:before="200" w:after="80"/>
      </w:pPr>
      <w:r>
        <w:rPr>
          <w:rFonts w:ascii="Arial" w:cs="Arial" w:eastAsia="Arial" w:hAnsi="Arial"/>
          <w:b/>
          <w:bCs/>
          <w:color w:val="1A1C1E"/>
          <w:sz w:val="22"/>
          <w:szCs w:val="22"/>
        </w:rPr>
        <w:t xml:space="preserve">Post an RFQ — /bids/post</w:t>
      </w:r>
    </w:p>
    <w:p>
      <w:pPr>
        <w:pStyle w:val="ListParagraph"/>
        <w:numPr>
          <w:ilvl w:val="0"/>
          <w:numId w:val="2"/>
        </w:numPr>
        <w:spacing w:before="40" w:after="40"/>
      </w:pPr>
      <w:r>
        <w:rPr>
          <w:rFonts w:ascii="Arial" w:cs="Arial" w:eastAsia="Arial" w:hAnsi="Arial"/>
          <w:color w:val="444444"/>
          <w:sz w:val="21"/>
          <w:szCs w:val="21"/>
        </w:rPr>
        <w:t xml:space="preserve">Form fields: title, trade needed (dropdown), project type, scope description (rich text), budget min and max, sq footage, start date, duration, bid deadline, location zip, requirement checkboxes (licensed, bonded, OSHA 10, OSHA 30).</w:t>
      </w:r>
    </w:p>
    <w:p>
      <w:pPr>
        <w:pStyle w:val="ListParagraph"/>
        <w:numPr>
          <w:ilvl w:val="0"/>
          <w:numId w:val="2"/>
        </w:numPr>
        <w:spacing w:before="40" w:after="40"/>
      </w:pPr>
      <w:r>
        <w:rPr>
          <w:rFonts w:ascii="Arial" w:cs="Arial" w:eastAsia="Arial" w:hAnsi="Arial"/>
          <w:color w:val="444444"/>
          <w:sz w:val="21"/>
          <w:szCs w:val="21"/>
        </w:rPr>
        <w:t xml:space="preserve">On submit — project owners and agents: check credit_balance &gt;= 10. Deduct 10 credits. INSERT rfqs row with status = open. Contractors post RFQs free. Navigate to /bids/[new rfq id].</w:t>
      </w:r>
    </w:p>
    <w:p>
      <w:pPr>
        <w:pStyle w:val="ListParagraph"/>
        <w:numPr>
          <w:ilvl w:val="0"/>
          <w:numId w:val="2"/>
        </w:numPr>
        <w:spacing w:before="40" w:after="40"/>
      </w:pPr>
      <w:r>
        <w:rPr>
          <w:rFonts w:ascii="Arial" w:cs="Arial" w:eastAsia="Arial" w:hAnsi="Arial"/>
          <w:color w:val="444444"/>
          <w:sz w:val="21"/>
          <w:szCs w:val="21"/>
        </w:rPr>
        <w:t xml:space="preserve">Optionally share to feed — pre-populated compose with post_type = bid_post linked to new RFQ.</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08 — Explore   /explore</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Discovery page for finding contractors, tradespeople, and design professionals. Primary entry point for project owners and agents after onboarding.</w:t>
      </w:r>
    </w:p>
    <w:p>
      <w:pPr>
        <w:spacing w:before="100" w:after="0"/>
      </w:pPr>
    </w:p>
    <w:p>
      <w:pPr>
        <w:spacing w:before="200" w:after="80"/>
      </w:pPr>
      <w:r>
        <w:rPr>
          <w:rFonts w:ascii="Arial" w:cs="Arial" w:eastAsia="Arial" w:hAnsi="Arial"/>
          <w:b/>
          <w:bCs/>
          <w:color w:val="1A1C1E"/>
          <w:sz w:val="22"/>
          <w:szCs w:val="22"/>
        </w:rPr>
        <w:t xml:space="preserve">Search and filter — data reads</w:t>
      </w:r>
    </w:p>
    <w:p>
      <w:pPr>
        <w:pStyle w:val="ListParagraph"/>
        <w:numPr>
          <w:ilvl w:val="0"/>
          <w:numId w:val="2"/>
        </w:numPr>
        <w:spacing w:before="40" w:after="40"/>
      </w:pPr>
      <w:r>
        <w:rPr>
          <w:rFonts w:ascii="Arial" w:cs="Arial" w:eastAsia="Arial" w:hAnsi="Arial"/>
          <w:color w:val="444444"/>
          <w:sz w:val="21"/>
          <w:szCs w:val="21"/>
        </w:rPr>
        <w:t xml:space="preserve">Search bar — full text search against contractor_profiles.business_name, users.display_name, primary_trade, secondary_trades. Uses Supabase full-text search (tsvector on these columns).</w:t>
      </w:r>
    </w:p>
    <w:p>
      <w:pPr>
        <w:pStyle w:val="ListParagraph"/>
        <w:numPr>
          <w:ilvl w:val="0"/>
          <w:numId w:val="2"/>
        </w:numPr>
        <w:spacing w:before="40" w:after="40"/>
      </w:pPr>
      <w:r>
        <w:rPr>
          <w:rFonts w:ascii="Arial" w:cs="Arial" w:eastAsia="Arial" w:hAnsi="Arial"/>
          <w:color w:val="444444"/>
          <w:sz w:val="21"/>
          <w:szCs w:val="21"/>
        </w:rPr>
        <w:t xml:space="preserve">Trade filter — WHERE primary_trade = selected OR secondary_trades @&gt; ARRAY[selected]</w:t>
      </w:r>
    </w:p>
    <w:p>
      <w:pPr>
        <w:pStyle w:val="ListParagraph"/>
        <w:numPr>
          <w:ilvl w:val="0"/>
          <w:numId w:val="2"/>
        </w:numPr>
        <w:spacing w:before="40" w:after="40"/>
      </w:pPr>
      <w:r>
        <w:rPr>
          <w:rFonts w:ascii="Arial" w:cs="Arial" w:eastAsia="Arial" w:hAnsi="Arial"/>
          <w:color w:val="444444"/>
          <w:sz w:val="21"/>
          <w:szCs w:val="21"/>
        </w:rPr>
        <w:t xml:space="preserve">Location radius — WHERE ST_Distance(contractor lat/lng, search center lat/lng) &lt;= radius</w:t>
      </w:r>
    </w:p>
    <w:p>
      <w:pPr>
        <w:pStyle w:val="ListParagraph"/>
        <w:numPr>
          <w:ilvl w:val="0"/>
          <w:numId w:val="2"/>
        </w:numPr>
        <w:spacing w:before="40" w:after="40"/>
      </w:pPr>
      <w:r>
        <w:rPr>
          <w:rFonts w:ascii="Arial" w:cs="Arial" w:eastAsia="Arial" w:hAnsi="Arial"/>
          <w:color w:val="444444"/>
          <w:sz w:val="21"/>
          <w:szCs w:val="21"/>
        </w:rPr>
        <w:t xml:space="preserve">Availability filter — WHERE availability_status = available AND available_from &lt;= selected date</w:t>
      </w:r>
    </w:p>
    <w:p>
      <w:pPr>
        <w:pStyle w:val="ListParagraph"/>
        <w:numPr>
          <w:ilvl w:val="0"/>
          <w:numId w:val="2"/>
        </w:numPr>
        <w:spacing w:before="40" w:after="40"/>
      </w:pPr>
      <w:r>
        <w:rPr>
          <w:rFonts w:ascii="Arial" w:cs="Arial" w:eastAsia="Arial" w:hAnsi="Arial"/>
          <w:color w:val="444444"/>
          <w:sz w:val="21"/>
          <w:szCs w:val="21"/>
        </w:rPr>
        <w:t xml:space="preserve">Rating filter — WHERE rating_avg &gt;= selected minimum</w:t>
      </w:r>
    </w:p>
    <w:p>
      <w:pPr>
        <w:pStyle w:val="ListParagraph"/>
        <w:numPr>
          <w:ilvl w:val="0"/>
          <w:numId w:val="2"/>
        </w:numPr>
        <w:spacing w:before="40" w:after="40"/>
      </w:pPr>
      <w:r>
        <w:rPr>
          <w:rFonts w:ascii="Arial" w:cs="Arial" w:eastAsia="Arial" w:hAnsi="Arial"/>
          <w:color w:val="444444"/>
          <w:sz w:val="21"/>
          <w:szCs w:val="21"/>
        </w:rPr>
        <w:t xml:space="preserve">Verified only toggle — WHERE credentials table has at least one verified row for this contractor</w:t>
      </w:r>
    </w:p>
    <w:p>
      <w:pPr>
        <w:spacing w:before="120" w:after="0"/>
      </w:pPr>
    </w:p>
    <w:p>
      <w:pPr>
        <w:spacing w:before="200" w:after="80"/>
      </w:pPr>
      <w:r>
        <w:rPr>
          <w:rFonts w:ascii="Arial" w:cs="Arial" w:eastAsia="Arial" w:hAnsi="Arial"/>
          <w:b/>
          <w:bCs/>
          <w:color w:val="1A1C1E"/>
          <w:sz w:val="22"/>
          <w:szCs w:val="22"/>
        </w:rPr>
        <w:t xml:space="preserve">Contractor cards — data reads + writes</w:t>
      </w:r>
    </w:p>
    <w:p>
      <w:pPr>
        <w:pStyle w:val="ListParagraph"/>
        <w:numPr>
          <w:ilvl w:val="0"/>
          <w:numId w:val="2"/>
        </w:numPr>
        <w:spacing w:before="40" w:after="40"/>
      </w:pPr>
      <w:r>
        <w:rPr>
          <w:rFonts w:ascii="Arial" w:cs="Arial" w:eastAsia="Arial" w:hAnsi="Arial"/>
          <w:color w:val="444444"/>
          <w:sz w:val="21"/>
          <w:szCs w:val="21"/>
        </w:rPr>
        <w:t xml:space="preserve">Each card reads: users (name, avatar, location), contractor_profiles (trade, rating, availability, years experience), COUNT credentials WHERE verified = true.</w:t>
      </w:r>
    </w:p>
    <w:p>
      <w:pPr>
        <w:pStyle w:val="ListParagraph"/>
        <w:numPr>
          <w:ilvl w:val="0"/>
          <w:numId w:val="2"/>
        </w:numPr>
        <w:spacing w:before="40" w:after="40"/>
      </w:pPr>
      <w:r>
        <w:rPr>
          <w:rFonts w:ascii="Arial" w:cs="Arial" w:eastAsia="Arial" w:hAnsi="Arial"/>
          <w:color w:val="444444"/>
          <w:sz w:val="21"/>
          <w:szCs w:val="21"/>
        </w:rPr>
        <w:t xml:space="preserve">View Profile click — navigate to /profile/[handle]. INSERT dwell_events when card is in viewport.</w:t>
      </w:r>
    </w:p>
    <w:p>
      <w:pPr>
        <w:pStyle w:val="ListParagraph"/>
        <w:numPr>
          <w:ilvl w:val="0"/>
          <w:numId w:val="2"/>
        </w:numPr>
        <w:spacing w:before="40" w:after="40"/>
      </w:pPr>
      <w:r>
        <w:rPr>
          <w:rFonts w:ascii="Arial" w:cs="Arial" w:eastAsia="Arial" w:hAnsi="Arial"/>
          <w:color w:val="444444"/>
          <w:sz w:val="21"/>
          <w:szCs w:val="21"/>
        </w:rPr>
        <w:t xml:space="preserve">Connect button — same logic as profile page connect button.</w:t>
      </w:r>
    </w:p>
    <w:p>
      <w:pPr>
        <w:pStyle w:val="ListParagraph"/>
        <w:numPr>
          <w:ilvl w:val="0"/>
          <w:numId w:val="2"/>
        </w:numPr>
        <w:spacing w:before="40" w:after="40"/>
      </w:pPr>
      <w:r>
        <w:rPr>
          <w:rFonts w:ascii="Arial" w:cs="Arial" w:eastAsia="Arial" w:hAnsi="Arial"/>
          <w:color w:val="444444"/>
          <w:sz w:val="21"/>
          <w:szCs w:val="21"/>
        </w:rPr>
        <w:t xml:space="preserve">Message button — same credit logic as profile page message button.</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09 — Messages   /messages</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Direct messaging between users. Thread-based. Credit gating on first contact from non-contractor to contractor.</w:t>
      </w:r>
    </w:p>
    <w:p>
      <w:pPr>
        <w:spacing w:before="100" w:after="0"/>
      </w:pPr>
    </w:p>
    <w:p>
      <w:pPr>
        <w:spacing w:before="200" w:after="80"/>
      </w:pPr>
      <w:r>
        <w:rPr>
          <w:rFonts w:ascii="Arial" w:cs="Arial" w:eastAsia="Arial" w:hAnsi="Arial"/>
          <w:b/>
          <w:bCs/>
          <w:color w:val="1A1C1E"/>
          <w:sz w:val="22"/>
          <w:szCs w:val="22"/>
        </w:rPr>
        <w:t xml:space="preserve">Inbox — /messages</w:t>
      </w:r>
    </w:p>
    <w:p>
      <w:pPr>
        <w:pStyle w:val="ListParagraph"/>
        <w:numPr>
          <w:ilvl w:val="0"/>
          <w:numId w:val="2"/>
        </w:numPr>
        <w:spacing w:before="40" w:after="40"/>
      </w:pPr>
      <w:r>
        <w:rPr>
          <w:rFonts w:ascii="Arial" w:cs="Arial" w:eastAsia="Arial" w:hAnsi="Arial"/>
          <w:color w:val="444444"/>
          <w:sz w:val="21"/>
          <w:szCs w:val="21"/>
        </w:rPr>
        <w:t xml:space="preserve">SELECT DISTINCT thread_id, last message body and timestamp, other participant name and avatar. WHERE sender_id = current user OR recipient_id = current user. ORDER BY last message created_at DESC.</w:t>
      </w:r>
    </w:p>
    <w:p>
      <w:pPr>
        <w:pStyle w:val="ListParagraph"/>
        <w:numPr>
          <w:ilvl w:val="0"/>
          <w:numId w:val="2"/>
        </w:numPr>
        <w:spacing w:before="40" w:after="40"/>
      </w:pPr>
      <w:r>
        <w:rPr>
          <w:rFonts w:ascii="Arial" w:cs="Arial" w:eastAsia="Arial" w:hAnsi="Arial"/>
          <w:color w:val="444444"/>
          <w:sz w:val="21"/>
          <w:szCs w:val="21"/>
        </w:rPr>
        <w:t xml:space="preserve">Unread indicator — show bold thread title and orange dot if any message in thread has read_at IS NULL AND recipient_id = current user.</w:t>
      </w:r>
    </w:p>
    <w:p>
      <w:pPr>
        <w:spacing w:before="120" w:after="0"/>
      </w:pPr>
    </w:p>
    <w:p>
      <w:pPr>
        <w:spacing w:before="200" w:after="80"/>
      </w:pPr>
      <w:r>
        <w:rPr>
          <w:rFonts w:ascii="Arial" w:cs="Arial" w:eastAsia="Arial" w:hAnsi="Arial"/>
          <w:b/>
          <w:bCs/>
          <w:color w:val="1A1C1E"/>
          <w:sz w:val="22"/>
          <w:szCs w:val="22"/>
        </w:rPr>
        <w:t xml:space="preserve">Message thread — /messages/[threadId]</w:t>
      </w:r>
    </w:p>
    <w:p>
      <w:pPr>
        <w:pStyle w:val="ListParagraph"/>
        <w:numPr>
          <w:ilvl w:val="0"/>
          <w:numId w:val="2"/>
        </w:numPr>
        <w:spacing w:before="40" w:after="40"/>
      </w:pPr>
      <w:r>
        <w:rPr>
          <w:rFonts w:ascii="Arial" w:cs="Arial" w:eastAsia="Arial" w:hAnsi="Arial"/>
          <w:color w:val="444444"/>
          <w:sz w:val="21"/>
          <w:szCs w:val="21"/>
        </w:rPr>
        <w:t xml:space="preserve">SELECT messages WHERE thread_id = this threadId ORDER BY created_at ASC. Mark all unread messages as read on open — UPDATE messages SET read_at = now() WHERE thread_id = threadId AND recipient_id = current user AND read_at IS NULL.</w:t>
      </w:r>
    </w:p>
    <w:p>
      <w:pPr>
        <w:pStyle w:val="ListParagraph"/>
        <w:numPr>
          <w:ilvl w:val="0"/>
          <w:numId w:val="2"/>
        </w:numPr>
        <w:spacing w:before="40" w:after="40"/>
      </w:pPr>
      <w:r>
        <w:rPr>
          <w:rFonts w:ascii="Arial" w:cs="Arial" w:eastAsia="Arial" w:hAnsi="Arial"/>
          <w:color w:val="444444"/>
          <w:sz w:val="21"/>
          <w:szCs w:val="21"/>
        </w:rPr>
        <w:t xml:space="preserve">Send message input — on submit INSERT messages row. If is_first_contact = true and sender is non-contractor → deduct 3 credits first. If credits insufficient → show credit prompt instead of sending.</w:t>
      </w:r>
    </w:p>
    <w:p>
      <w:pPr>
        <w:pStyle w:val="ListParagraph"/>
        <w:numPr>
          <w:ilvl w:val="0"/>
          <w:numId w:val="2"/>
        </w:numPr>
        <w:spacing w:before="40" w:after="40"/>
      </w:pPr>
      <w:r>
        <w:rPr>
          <w:rFonts w:ascii="Arial" w:cs="Arial" w:eastAsia="Arial" w:hAnsi="Arial"/>
          <w:color w:val="444444"/>
          <w:sz w:val="21"/>
          <w:szCs w:val="21"/>
        </w:rPr>
        <w:t xml:space="preserve">Real-time — use Supabase Realtime subscription on messages table WHERE thread_id = current thread. New messages appear instantly without page refresh.</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10 — Notifications   /notifications</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All platform notifications in reverse chronological order. Grouped by today, this week, earlier.</w:t>
      </w:r>
    </w:p>
    <w:p>
      <w:pPr>
        <w:spacing w:before="100" w:after="0"/>
      </w:pPr>
    </w:p>
    <w:p>
      <w:pPr>
        <w:spacing w:before="200" w:after="80"/>
      </w:pPr>
      <w:r>
        <w:rPr>
          <w:rFonts w:ascii="Arial" w:cs="Arial" w:eastAsia="Arial" w:hAnsi="Arial"/>
          <w:b/>
          <w:bCs/>
          <w:color w:val="1A1C1E"/>
          <w:sz w:val="22"/>
          <w:szCs w:val="22"/>
        </w:rPr>
        <w:t xml:space="preserve">Notification types and their navigation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New connection request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/profile/[requester.handle]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Connection request accepted</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/profile/[accepter.handle]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Someone liked your post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/feed scrolled to that post</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New comment on your post</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/feed scrolled to that post with comments expanded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Someone bid on your RFQ</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/bids/[rfq_id]</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Your bid was awarded</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/bids/[rfq_id] — awarded tab</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New job application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/jobs/[listing_id]</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RFQ closing soon</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/bids/[rfq_id]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Credential expiring soon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/profile/edit — credentials section</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Someone referred you</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Navigate to /feed — referral post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Safety alert near you</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Navigate to /feed — safety post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On page load UPDATE notifications SET read_at = now() WHERE user_id = current user AND read_at IS NULL. This clears the orange dot on the bell icon globally.</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11 — Buy credits   /credits</w:t>
            </w:r>
          </w:p>
        </w:tc>
      </w:tr>
    </w:tbl>
    <w:p>
      <w:pPr>
        <w:spacing w:before="120" w:after="0"/>
      </w:pPr>
    </w:p>
    <w:p>
      <w:pPr>
        <w:spacing w:before="60" w:after="100"/>
      </w:pPr>
      <w:r>
        <w:rPr>
          <w:rFonts w:ascii="Arial" w:cs="Arial" w:eastAsia="Arial" w:hAnsi="Arial"/>
          <w:b w:val="false"/>
          <w:bCs w:val="false"/>
          <w:i w:val="false"/>
          <w:iCs w:val="false"/>
          <w:color w:val="333333"/>
          <w:sz w:val="21"/>
          <w:szCs w:val="21"/>
        </w:rPr>
        <w:t xml:space="preserve">Only shown to non-contractor account types. Contractors are always redirected away from this page. Shows current balance and purchase options.</w:t>
      </w:r>
    </w:p>
    <w:p>
      <w:pPr>
        <w:spacing w:before="100" w:after="0"/>
      </w:pPr>
    </w:p>
    <w:p>
      <w:pPr>
        <w:spacing w:before="200" w:after="80"/>
      </w:pPr>
      <w:r>
        <w:rPr>
          <w:rFonts w:ascii="Arial" w:cs="Arial" w:eastAsia="Arial" w:hAnsi="Arial"/>
          <w:b/>
          <w:bCs/>
          <w:color w:val="1A1C1E"/>
          <w:sz w:val="22"/>
          <w:szCs w:val="22"/>
        </w:rPr>
        <w:t xml:space="preserve">Credit balance — data read</w:t>
      </w:r>
    </w:p>
    <w:p>
      <w:pPr>
        <w:pStyle w:val="ListParagraph"/>
        <w:numPr>
          <w:ilvl w:val="0"/>
          <w:numId w:val="2"/>
        </w:numPr>
        <w:spacing w:before="40" w:after="40"/>
      </w:pPr>
      <w:r>
        <w:rPr>
          <w:rFonts w:ascii="Arial" w:cs="Arial" w:eastAsia="Arial" w:hAnsi="Arial"/>
          <w:color w:val="444444"/>
          <w:sz w:val="21"/>
          <w:szCs w:val="21"/>
        </w:rPr>
        <w:t xml:space="preserve">SELECT credit_balance FROM users WHERE id = current user. Display prominently at top of page.</w:t>
      </w:r>
    </w:p>
    <w:p>
      <w:pPr>
        <w:pStyle w:val="ListParagraph"/>
        <w:numPr>
          <w:ilvl w:val="0"/>
          <w:numId w:val="2"/>
        </w:numPr>
        <w:spacing w:before="40" w:after="40"/>
      </w:pPr>
      <w:r>
        <w:rPr>
          <w:rFonts w:ascii="Arial" w:cs="Arial" w:eastAsia="Arial" w:hAnsi="Arial"/>
          <w:color w:val="444444"/>
          <w:sz w:val="21"/>
          <w:szCs w:val="21"/>
        </w:rPr>
        <w:t xml:space="preserve">Recent credit activity — SELECT credit_ledger WHERE user_id = current user ORDER BY created_at DESC LIMIT 10. Shows each deduction and purchase with description.</w:t>
      </w:r>
    </w:p>
    <w:p>
      <w:pPr>
        <w:spacing w:before="120" w:after="0"/>
      </w:pPr>
    </w:p>
    <w:p>
      <w:pPr>
        <w:spacing w:before="200" w:after="80"/>
      </w:pPr>
      <w:r>
        <w:rPr>
          <w:rFonts w:ascii="Arial" w:cs="Arial" w:eastAsia="Arial" w:hAnsi="Arial"/>
          <w:b/>
          <w:bCs/>
          <w:color w:val="1A1C1E"/>
          <w:sz w:val="22"/>
          <w:szCs w:val="22"/>
        </w:rPr>
        <w:t xml:space="preserve">Credit bundles — Stripe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25 credits — $9 (Starter)</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Buy</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Stripe Checkout session created server-side with price_id for this bundle → redirect to Stripe hosted payment page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75 credits — $24 (Builder)</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Buy</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Same Stripe Checkout flow</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200 credits — $54 (Professional)</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Click Buy</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Same Stripe Checkout flow</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500 credits — $99 (Power)</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Click Buy</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Same Stripe Checkout flow</w:t>
            </w:r>
          </w:p>
        </w:tc>
      </w:tr>
    </w:tbl>
    <w:p>
      <w:pPr>
        <w:spacing w:before="120" w:after="0"/>
      </w:pPr>
    </w:p>
    <w:p>
      <w:pPr>
        <w:spacing w:before="200" w:after="80"/>
      </w:pPr>
      <w:r>
        <w:rPr>
          <w:rFonts w:ascii="Arial" w:cs="Arial" w:eastAsia="Arial" w:hAnsi="Arial"/>
          <w:b/>
          <w:bCs/>
          <w:color w:val="1A1C1E"/>
          <w:sz w:val="22"/>
          <w:szCs w:val="22"/>
        </w:rPr>
        <w:t xml:space="preserve">Stripe webhook — payment success flow</w:t>
      </w:r>
    </w:p>
    <w:p>
      <w:pPr>
        <w:pStyle w:val="ListParagraph"/>
        <w:numPr>
          <w:ilvl w:val="0"/>
          <w:numId w:val="3"/>
        </w:numPr>
        <w:spacing w:before="40" w:after="40"/>
      </w:pPr>
      <w:r>
        <w:rPr>
          <w:rFonts w:ascii="Arial" w:cs="Arial" w:eastAsia="Arial" w:hAnsi="Arial"/>
          <w:color w:val="444444"/>
          <w:sz w:val="21"/>
          <w:szCs w:val="21"/>
        </w:rPr>
        <w:t xml:space="preserve">Stripe sends checkout.session.completed webhook to /api/webhooks/stripe</w:t>
      </w:r>
    </w:p>
    <w:p>
      <w:pPr>
        <w:pStyle w:val="ListParagraph"/>
        <w:numPr>
          <w:ilvl w:val="0"/>
          <w:numId w:val="3"/>
        </w:numPr>
        <w:spacing w:before="40" w:after="40"/>
      </w:pPr>
      <w:r>
        <w:rPr>
          <w:rFonts w:ascii="Arial" w:cs="Arial" w:eastAsia="Arial" w:hAnsi="Arial"/>
          <w:color w:val="444444"/>
          <w:sz w:val="21"/>
          <w:szCs w:val="21"/>
        </w:rPr>
        <w:t xml:space="preserve">Verify webhook signature using Stripe secret — reject anything that fails verification</w:t>
      </w:r>
    </w:p>
    <w:p>
      <w:pPr>
        <w:pStyle w:val="ListParagraph"/>
        <w:numPr>
          <w:ilvl w:val="0"/>
          <w:numId w:val="3"/>
        </w:numPr>
        <w:spacing w:before="40" w:after="40"/>
      </w:pPr>
      <w:r>
        <w:rPr>
          <w:rFonts w:ascii="Arial" w:cs="Arial" w:eastAsia="Arial" w:hAnsi="Arial"/>
          <w:color w:val="444444"/>
          <w:sz w:val="21"/>
          <w:szCs w:val="21"/>
        </w:rPr>
        <w:t xml:space="preserve">Extract user_id from session metadata and credits purchased from price lookup</w:t>
      </w:r>
    </w:p>
    <w:p>
      <w:pPr>
        <w:pStyle w:val="ListParagraph"/>
        <w:numPr>
          <w:ilvl w:val="0"/>
          <w:numId w:val="3"/>
        </w:numPr>
        <w:spacing w:before="40" w:after="40"/>
      </w:pPr>
      <w:r>
        <w:rPr>
          <w:rFonts w:ascii="Arial" w:cs="Arial" w:eastAsia="Arial" w:hAnsi="Arial"/>
          <w:color w:val="444444"/>
          <w:sz w:val="21"/>
          <w:szCs w:val="21"/>
        </w:rPr>
        <w:t xml:space="preserve">INSERT purchases row with status = completed</w:t>
      </w:r>
    </w:p>
    <w:p>
      <w:pPr>
        <w:pStyle w:val="ListParagraph"/>
        <w:numPr>
          <w:ilvl w:val="0"/>
          <w:numId w:val="3"/>
        </w:numPr>
        <w:spacing w:before="40" w:after="40"/>
      </w:pPr>
      <w:r>
        <w:rPr>
          <w:rFonts w:ascii="Arial" w:cs="Arial" w:eastAsia="Arial" w:hAnsi="Arial"/>
          <w:color w:val="444444"/>
          <w:sz w:val="21"/>
          <w:szCs w:val="21"/>
        </w:rPr>
        <w:t xml:space="preserve">INSERT credit_ledger row with delta = credits purchased, balance_after = previous balance + credits, transaction_type = purchase</w:t>
      </w:r>
    </w:p>
    <w:p>
      <w:pPr>
        <w:pStyle w:val="ListParagraph"/>
        <w:numPr>
          <w:ilvl w:val="0"/>
          <w:numId w:val="3"/>
        </w:numPr>
        <w:spacing w:before="40" w:after="40"/>
      </w:pPr>
      <w:r>
        <w:rPr>
          <w:rFonts w:ascii="Arial" w:cs="Arial" w:eastAsia="Arial" w:hAnsi="Arial"/>
          <w:color w:val="444444"/>
          <w:sz w:val="21"/>
          <w:szCs w:val="21"/>
        </w:rPr>
        <w:t xml:space="preserve">UPDATE users SET credit_balance = credit_balance + credits WHERE id = user_id</w:t>
      </w:r>
    </w:p>
    <w:p>
      <w:pPr>
        <w:pStyle w:val="ListParagraph"/>
        <w:numPr>
          <w:ilvl w:val="0"/>
          <w:numId w:val="3"/>
        </w:numPr>
        <w:spacing w:before="40" w:after="40"/>
      </w:pPr>
      <w:r>
        <w:rPr>
          <w:rFonts w:ascii="Arial" w:cs="Arial" w:eastAsia="Arial" w:hAnsi="Arial"/>
          <w:color w:val="444444"/>
          <w:sz w:val="21"/>
          <w:szCs w:val="21"/>
        </w:rPr>
        <w:t xml:space="preserve">INSERT notifications row — Your credits have been added</w:t>
      </w:r>
    </w:p>
    <w:p>
      <w:pPr>
        <w:pStyle w:val="ListParagraph"/>
        <w:numPr>
          <w:ilvl w:val="0"/>
          <w:numId w:val="3"/>
        </w:numPr>
        <w:spacing w:before="40" w:after="40"/>
      </w:pPr>
      <w:r>
        <w:rPr>
          <w:rFonts w:ascii="Arial" w:cs="Arial" w:eastAsia="Arial" w:hAnsi="Arial"/>
          <w:color w:val="444444"/>
          <w:sz w:val="21"/>
          <w:szCs w:val="21"/>
        </w:rPr>
        <w:t xml:space="preserve">Redirect user to /credits with success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04" w:sz="12"/>
              <w:bottom w:val="none" w:color="FFFFFF" w:sz="0"/>
              <w:right w:val="none" w:color="FFFFFF" w:sz="0"/>
            </w:tcBorders>
            <w:shd w:fill="FEF4EC" w:val="clear"/>
            <w:tcMar>
              <w:top w:type="dxa" w:w="120"/>
              <w:left w:type="dxa" w:w="200"/>
              <w:bottom w:type="dxa" w:w="120"/>
              <w:right w:type="dxa" w:w="200"/>
            </w:tcMar>
          </w:tcPr>
          <w:p>
            <w:r>
              <w:rPr>
                <w:rFonts w:ascii="Arial" w:cs="Arial" w:eastAsia="Arial" w:hAnsi="Arial"/>
                <w:i/>
                <w:iCs/>
                <w:color w:val="333333"/>
                <w:sz w:val="21"/>
                <w:szCs w:val="21"/>
              </w:rPr>
              <w:t xml:space="preserve">Never update credit balance without first inserting the credit_ledger row. The ledger is your audit trail. If the update fails after the ledger insert, you can reconcile. If the update succeeds but no ledger row exists, you have unaccountable credits.</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r>
              <w:rPr>
                <w:rFonts w:ascii="Arial" w:cs="Arial" w:eastAsia="Arial" w:hAnsi="Arial"/>
                <w:b/>
                <w:bCs/>
                <w:color w:val="FFFFFF"/>
                <w:sz w:val="24"/>
                <w:szCs w:val="24"/>
              </w:rPr>
              <w:t xml:space="preserve">Page 12 — Settings   /settings</w:t>
            </w:r>
          </w:p>
        </w:tc>
      </w:tr>
    </w:tbl>
    <w:p>
      <w:pPr>
        <w:spacing w:before="120" w:after="0"/>
      </w:pPr>
    </w:p>
    <w:p>
      <w:pPr>
        <w:spacing w:before="200" w:after="80"/>
      </w:pPr>
      <w:r>
        <w:rPr>
          <w:rFonts w:ascii="Arial" w:cs="Arial" w:eastAsia="Arial" w:hAnsi="Arial"/>
          <w:b/>
          <w:bCs/>
          <w:color w:val="1A1C1E"/>
          <w:sz w:val="22"/>
          <w:szCs w:val="22"/>
        </w:rPr>
        <w:t xml:space="preserve">Account settings sections</w:t>
      </w:r>
    </w:p>
    <w:p>
      <w:pPr>
        <w:pStyle w:val="ListParagraph"/>
        <w:numPr>
          <w:ilvl w:val="0"/>
          <w:numId w:val="2"/>
        </w:numPr>
        <w:spacing w:before="40" w:after="40"/>
      </w:pPr>
      <w:r>
        <w:rPr>
          <w:rFonts w:ascii="Arial" w:cs="Arial" w:eastAsia="Arial" w:hAnsi="Arial"/>
          <w:color w:val="444444"/>
          <w:sz w:val="21"/>
          <w:szCs w:val="21"/>
        </w:rPr>
        <w:t xml:space="preserve">Email — current email shown, change email field, requires re-verification on change. UPDATE users.email → Supabase Auth updateUser().</w:t>
      </w:r>
    </w:p>
    <w:p>
      <w:pPr>
        <w:pStyle w:val="ListParagraph"/>
        <w:numPr>
          <w:ilvl w:val="0"/>
          <w:numId w:val="2"/>
        </w:numPr>
        <w:spacing w:before="40" w:after="40"/>
      </w:pPr>
      <w:r>
        <w:rPr>
          <w:rFonts w:ascii="Arial" w:cs="Arial" w:eastAsia="Arial" w:hAnsi="Arial"/>
          <w:color w:val="444444"/>
          <w:sz w:val="21"/>
          <w:szCs w:val="21"/>
        </w:rPr>
        <w:t xml:space="preserve">Password — current password, new password, confirm new password. Supabase Auth updateUser({ password: newPassword }).</w:t>
      </w:r>
    </w:p>
    <w:p>
      <w:pPr>
        <w:pStyle w:val="ListParagraph"/>
        <w:numPr>
          <w:ilvl w:val="0"/>
          <w:numId w:val="2"/>
        </w:numPr>
        <w:spacing w:before="40" w:after="40"/>
      </w:pPr>
      <w:r>
        <w:rPr>
          <w:rFonts w:ascii="Arial" w:cs="Arial" w:eastAsia="Arial" w:hAnsi="Arial"/>
          <w:color w:val="444444"/>
          <w:sz w:val="21"/>
          <w:szCs w:val="21"/>
        </w:rPr>
        <w:t xml:space="preserve">Notifications — toggles for each notification type. Preferences stored as JSONB in users table or separate notification_preferences table. UPDATE on each toggle change.</w:t>
      </w:r>
    </w:p>
    <w:p>
      <w:pPr>
        <w:pStyle w:val="ListParagraph"/>
        <w:numPr>
          <w:ilvl w:val="0"/>
          <w:numId w:val="2"/>
        </w:numPr>
        <w:spacing w:before="40" w:after="40"/>
      </w:pPr>
      <w:r>
        <w:rPr>
          <w:rFonts w:ascii="Arial" w:cs="Arial" w:eastAsia="Arial" w:hAnsi="Arial"/>
          <w:color w:val="444444"/>
          <w:sz w:val="21"/>
          <w:szCs w:val="21"/>
        </w:rPr>
        <w:t xml:space="preserve">Privacy — visible to project owners toggle (contractor only). UPDATE contractor_profiles.visible_to_owners.</w:t>
      </w:r>
    </w:p>
    <w:p>
      <w:pPr>
        <w:pStyle w:val="ListParagraph"/>
        <w:numPr>
          <w:ilvl w:val="0"/>
          <w:numId w:val="2"/>
        </w:numPr>
        <w:spacing w:before="40" w:after="40"/>
      </w:pPr>
      <w:r>
        <w:rPr>
          <w:rFonts w:ascii="Arial" w:cs="Arial" w:eastAsia="Arial" w:hAnsi="Arial"/>
          <w:color w:val="444444"/>
          <w:sz w:val="21"/>
          <w:szCs w:val="21"/>
        </w:rPr>
        <w:t xml:space="preserve">Account type display — shows current account type. Not editable — changing account type requires contacting support.</w:t>
      </w:r>
    </w:p>
    <w:p>
      <w:pPr>
        <w:pStyle w:val="ListParagraph"/>
        <w:numPr>
          <w:ilvl w:val="0"/>
          <w:numId w:val="2"/>
        </w:numPr>
        <w:spacing w:before="40" w:after="40"/>
      </w:pPr>
      <w:r>
        <w:rPr>
          <w:rFonts w:ascii="Arial" w:cs="Arial" w:eastAsia="Arial" w:hAnsi="Arial"/>
          <w:color w:val="444444"/>
          <w:sz w:val="21"/>
          <w:szCs w:val="21"/>
        </w:rPr>
        <w:t xml:space="preserve">Delete account — requires typing CONFIRM to activate. Soft delete — UPDATE users SET deleted_at = now(). All content and data preserved for 30 days then hard deleted by scheduled job.</w:t>
      </w:r>
    </w:p>
    <w:p>
      <w:pPr>
        <w:spacing w:before="200" w:after="0"/>
      </w:pPr>
    </w:p>
    <w:p>
      <w:r>
        <w:br w:type="page"/>
      </w:r>
    </w:p>
    <w:p>
      <w:pPr>
        <w:pStyle w:val="Heading1"/>
        <w:spacing w:before="360" w:after="160"/>
      </w:pPr>
      <w:r>
        <w:rPr>
          <w:rFonts w:ascii="Arial" w:cs="Arial" w:eastAsia="Arial" w:hAnsi="Arial"/>
          <w:b/>
          <w:bCs/>
          <w:color w:val="1A1C1E"/>
          <w:sz w:val="32"/>
          <w:szCs w:val="32"/>
        </w:rPr>
        <w:t xml:space="preserve">Data flow summary — read vs write by page</w:t>
      </w:r>
    </w:p>
    <w:p>
      <w:pPr>
        <w:spacing w:before="60" w:after="100"/>
      </w:pPr>
      <w:r>
        <w:rPr>
          <w:rFonts w:ascii="Arial" w:cs="Arial" w:eastAsia="Arial" w:hAnsi="Arial"/>
          <w:b w:val="false"/>
          <w:bCs w:val="false"/>
          <w:i w:val="false"/>
          <w:iCs w:val="false"/>
          <w:color w:val="333333"/>
          <w:sz w:val="21"/>
          <w:szCs w:val="21"/>
        </w:rPr>
        <w:t xml:space="preserve">Quick reference for which Supabase tables each page touches. Green = reads. Orange = writes.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0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Action / trigger</w:t>
            </w:r>
          </w:p>
        </w:tc>
        <w:tc>
          <w:tcPr>
            <w:tcW w:type="dxa" w:w="3360"/>
            <w:tcBorders>
              <w:top w:val="single" w:color="DDDDDD" w:sz="1"/>
              <w:left w:val="single" w:color="DDDDDD" w:sz="1"/>
              <w:bottom w:val="single" w:color="DDDDDD" w:sz="1"/>
              <w:right w:val="single" w:color="DDDDDD" w:sz="1"/>
            </w:tcBorders>
            <w:shd w:fill="1A1C1E"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Landing /</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None</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Sign up /signup/*</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users (check email unique)</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users, contractor_profiles, credentials, credit_ledger, purchases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Login /login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users (auth)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None — Supabase Auth handles session</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Feed /feed</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users, contractor_profiles, posts, connections, notifications</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posts, interaction_events, dwell_events, connections, comments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Profile /profile/[handle]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users, contractor_profiles, credentials, projects, reviews, posts, connections, bids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connections, interaction_events, dwell_events, messages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Job board /jobs</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job_listings, users, job_applications</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job_listings, job_applications, interaction_events, dwell_events, credit_ledger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Bid board /bids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rfqs, bids, users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rfqs, bids, interaction_events, dwell_events, credit_ledger</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Explore /explore</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users, contractor_profiles, credentials, connections</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connections, interaction_events, dwell_events, messages, credit_ledger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Messages /messages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messages, users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messages, notifications, credit_ledger</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Notifications /notifications</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notifications, users</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notifications (mark read)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A1C1E"/>
                <w:sz w:val="19"/>
                <w:szCs w:val="19"/>
              </w:rPr>
              <w:t xml:space="preserve">Credits /credits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users, credit_ledger, purchases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purchases, credit_ledger, users, notifications</w:t>
            </w:r>
          </w:p>
        </w:tc>
      </w:tr>
      <w:tr>
        <w:tc>
          <w:tcPr>
            <w:tcW w:type="dxa" w:w="26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b/>
                <w:bCs/>
                <w:color w:val="1A1C1E"/>
                <w:sz w:val="19"/>
                <w:szCs w:val="19"/>
              </w:rPr>
              <w:t xml:space="preserve">Settings /settings</w:t>
            </w:r>
          </w:p>
        </w:tc>
        <w:tc>
          <w:tcPr>
            <w:tcW w:type="dxa" w:w="340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555555"/>
                <w:sz w:val="19"/>
                <w:szCs w:val="19"/>
              </w:rPr>
              <w:t xml:space="preserve">users, contractor_profiles</w:t>
            </w:r>
          </w:p>
        </w:tc>
        <w:tc>
          <w:tcPr>
            <w:tcW w:type="dxa" w:w="3360"/>
            <w:tcBorders>
              <w:top w:val="single" w:color="DDDDDD" w:sz="1"/>
              <w:left w:val="single" w:color="DDDDDD" w:sz="1"/>
              <w:bottom w:val="single" w:color="DDDDDD" w:sz="1"/>
              <w:right w:val="single" w:color="DDDDDD" w:sz="1"/>
            </w:tcBorders>
            <w:shd w:fill="F9F6F2" w:val="clear"/>
            <w:tcMar>
              <w:top w:type="dxa" w:w="70"/>
              <w:left w:type="dxa" w:w="120"/>
              <w:bottom w:type="dxa" w:w="70"/>
              <w:right w:type="dxa" w:w="120"/>
            </w:tcMar>
          </w:tcPr>
          <w:p>
            <w:r>
              <w:rPr>
                <w:rFonts w:ascii="Arial" w:cs="Arial" w:eastAsia="Arial" w:hAnsi="Arial"/>
                <w:color w:val="1a1a1a"/>
                <w:sz w:val="19"/>
                <w:szCs w:val="19"/>
              </w:rPr>
              <w:t xml:space="preserve">users, contractor_profiles</w:t>
            </w:r>
          </w:p>
        </w:tc>
      </w:tr>
    </w:tbl>
    <w:p>
      <w:pPr>
        <w:spacing w:before="200" w:after="0"/>
      </w:pPr>
    </w:p>
    <w:p>
      <w:pPr>
        <w:pBdr>
          <w:bottom w:val="single" w:color="E8E0D8" w:sz="4" w:space="1"/>
        </w:pBdr>
        <w:spacing w:before="180" w:after="180"/>
      </w:pPr>
    </w:p>
    <w:p>
      <w:pPr>
        <w:spacing w:before="160" w:after="0"/>
      </w:pPr>
    </w:p>
    <w:p>
      <w:pPr>
        <w:jc w:val="center"/>
      </w:pPr>
      <w:r>
        <w:rPr>
          <w:rFonts w:ascii="Arial" w:cs="Arial" w:eastAsia="Arial" w:hAnsi="Arial"/>
          <w:b/>
          <w:bCs/>
          <w:color w:val="E85D04"/>
          <w:sz w:val="52"/>
          <w:szCs w:val="52"/>
        </w:rPr>
        <w:t xml:space="preserve">TraydBook</w:t>
      </w:r>
    </w:p>
    <w:p>
      <w:pPr>
        <w:spacing w:before="80" w:after="80"/>
        <w:jc w:val="center"/>
      </w:pPr>
      <w:r>
        <w:rPr>
          <w:rFonts w:ascii="Arial" w:cs="Arial" w:eastAsia="Arial" w:hAnsi="Arial"/>
          <w:i/>
          <w:iCs/>
          <w:color w:val="555555"/>
          <w:sz w:val="26"/>
          <w:szCs w:val="26"/>
        </w:rPr>
        <w:t xml:space="preserve">Build it. Ship it. Invite the trades.</w:t>
      </w:r>
    </w:p>
    <w:p>
      <w:pPr>
        <w:spacing w:before="16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8" w:sz="4" w:space="1"/>
      </w:pBdr>
      <w:jc w:val="right"/>
    </w:pPr>
    <w:r>
      <w:rPr>
        <w:rFonts w:ascii="Arial" w:cs="Arial" w:eastAsia="Arial" w:hAnsi="Arial"/>
        <w:color w:val="AAAAAA"/>
        <w:sz w:val="18"/>
        <w:szCs w:val="18"/>
      </w:rPr>
      <w:t xml:space="preserve">Confidential  —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4" w:space="1"/>
      </w:pBdr>
    </w:pPr>
    <w:r>
      <w:rPr>
        <w:rFonts w:ascii="Arial" w:cs="Arial" w:eastAsia="Arial" w:hAnsi="Arial"/>
        <w:b/>
        <w:bCs/>
        <w:color w:val="E85D04"/>
        <w:sz w:val="20"/>
        <w:szCs w:val="20"/>
      </w:rPr>
      <w:t xml:space="preserve">TraydBook</w:t>
    </w:r>
    <w:r>
      <w:rPr>
        <w:rFonts w:ascii="Arial" w:cs="Arial" w:eastAsia="Arial" w:hAnsi="Arial"/>
        <w:color w:val="555555"/>
        <w:sz w:val="20"/>
        <w:szCs w:val="20"/>
      </w:rPr>
      <w:t xml:space="preserve">  —  Functional Specification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5D0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C1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E85D0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2026-03-22T15:27:01.620Z</dcterms:created>
  <dcterms:modified xsi:type="dcterms:W3CDTF">2026-03-22T15:27:01.621Z</dcterms:modified>
</cp:coreProperties>
</file>

<file path=docProps/custom.xml><?xml version="1.0" encoding="utf-8"?>
<Properties xmlns="http://schemas.openxmlformats.org/officeDocument/2006/custom-properties" xmlns:vt="http://schemas.openxmlformats.org/officeDocument/2006/docPropsVTypes"/>
</file>