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Arial" w:cs="Calibri"/>
          <w:sz w:val="36"/>
          <w:szCs w:val="36"/>
          <w:lang w:val="ru-RU"/>
        </w:rPr>
      </w:pPr>
      <w:r>
        <w:rPr>
          <w:rFonts w:ascii="Calibri" w:hAnsi="Calibri" w:eastAsia="Arial" w:cs="Calibri"/>
          <w:sz w:val="36"/>
          <w:szCs w:val="36"/>
          <w:lang w:val="ru-RU"/>
        </w:rPr>
        <w:t>Университет ИТМО</w:t>
      </w:r>
    </w:p>
    <w:p>
      <w:pPr>
        <w:jc w:val="center"/>
        <w:rPr>
          <w:rFonts w:ascii="Calibri" w:hAnsi="Calibri" w:eastAsia="Arial" w:cs="Calibri"/>
          <w:sz w:val="36"/>
          <w:szCs w:val="36"/>
          <w:lang w:val="ru-RU"/>
        </w:rPr>
      </w:pPr>
      <w:r>
        <w:rPr>
          <w:rFonts w:ascii="Calibri" w:hAnsi="Calibri" w:eastAsia="Arial" w:cs="Calibri"/>
          <w:sz w:val="36"/>
          <w:szCs w:val="36"/>
          <w:lang w:val="ru-RU"/>
        </w:rPr>
        <w:t xml:space="preserve"> </w:t>
      </w:r>
    </w:p>
    <w:p>
      <w:pPr>
        <w:jc w:val="center"/>
        <w:rPr>
          <w:rFonts w:ascii="Calibri" w:hAnsi="Calibri" w:eastAsia="Arial" w:cs="Calibri"/>
          <w:sz w:val="28"/>
          <w:szCs w:val="28"/>
          <w:lang w:val="ru-RU"/>
        </w:rPr>
      </w:pPr>
      <w:r>
        <w:rPr>
          <w:rFonts w:ascii="Calibri" w:hAnsi="Calibri" w:eastAsia="Arial" w:cs="Calibri"/>
          <w:sz w:val="28"/>
          <w:szCs w:val="28"/>
          <w:lang w:val="ru-RU"/>
        </w:rPr>
        <w:t>Факультет программной инженерии и компьютерной техники</w:t>
      </w:r>
    </w:p>
    <w:p>
      <w:pPr>
        <w:jc w:val="center"/>
        <w:rPr>
          <w:rFonts w:ascii="Calibri" w:hAnsi="Calibri" w:eastAsia="Arial" w:cs="Calibri"/>
          <w:sz w:val="28"/>
          <w:szCs w:val="28"/>
          <w:lang w:val="ru-RU"/>
        </w:rPr>
      </w:pPr>
      <w:r>
        <w:rPr>
          <w:rFonts w:ascii="Calibri" w:hAnsi="Calibri" w:eastAsia="Arial" w:cs="Calibri"/>
          <w:sz w:val="28"/>
          <w:szCs w:val="28"/>
          <w:lang w:val="ru-RU"/>
        </w:rPr>
        <w:t>Направление подготовки 09.03.04 Программная инженерия</w:t>
      </w:r>
    </w:p>
    <w:p>
      <w:pPr>
        <w:jc w:val="center"/>
        <w:rPr>
          <w:rFonts w:ascii="Calibri" w:hAnsi="Calibri" w:eastAsia="Arial" w:cs="Calibri"/>
          <w:sz w:val="28"/>
          <w:szCs w:val="28"/>
          <w:lang w:val="ru-RU"/>
        </w:rPr>
      </w:pPr>
      <w:r>
        <w:rPr>
          <w:rFonts w:ascii="Calibri" w:hAnsi="Calibri" w:eastAsia="Arial" w:cs="Calibri"/>
          <w:sz w:val="28"/>
          <w:szCs w:val="28"/>
          <w:lang w:val="ru-RU"/>
        </w:rPr>
        <w:t>Дисциплина «Методы и средства программной инженерии»</w:t>
      </w:r>
    </w:p>
    <w:p>
      <w:pPr>
        <w:jc w:val="center"/>
        <w:rPr>
          <w:rFonts w:ascii="Calibri" w:hAnsi="Calibri" w:eastAsia="Arial" w:cs="Calibri"/>
          <w:sz w:val="36"/>
          <w:szCs w:val="36"/>
          <w:lang w:val="ru-RU"/>
        </w:rPr>
      </w:pPr>
      <w:r>
        <w:rPr>
          <w:rFonts w:ascii="Calibri" w:hAnsi="Calibri" w:eastAsia="Arial" w:cs="Calibri"/>
          <w:sz w:val="36"/>
          <w:szCs w:val="36"/>
          <w:lang w:val="ru-RU"/>
        </w:rPr>
        <w:t xml:space="preserve"> </w:t>
      </w:r>
    </w:p>
    <w:p>
      <w:pPr>
        <w:jc w:val="center"/>
        <w:rPr>
          <w:rFonts w:ascii="Calibri" w:hAnsi="Calibri" w:cs="Calibri" w:eastAsiaTheme="minorEastAsia"/>
          <w:sz w:val="36"/>
          <w:szCs w:val="36"/>
          <w:lang w:val="ru-RU"/>
        </w:rPr>
      </w:pPr>
    </w:p>
    <w:p>
      <w:pPr>
        <w:jc w:val="center"/>
        <w:rPr>
          <w:rFonts w:ascii="Calibri" w:hAnsi="Calibri" w:eastAsia="Arial" w:cs="Calibri"/>
          <w:b/>
          <w:sz w:val="36"/>
          <w:szCs w:val="36"/>
          <w:lang w:val="ru-RU"/>
        </w:rPr>
      </w:pPr>
      <w:r>
        <w:rPr>
          <w:rFonts w:ascii="Calibri" w:hAnsi="Calibri" w:eastAsia="Arial" w:cs="Calibri"/>
          <w:b/>
          <w:sz w:val="36"/>
          <w:szCs w:val="36"/>
          <w:lang w:val="ru-RU"/>
        </w:rPr>
        <w:t>Отчет</w:t>
      </w:r>
    </w:p>
    <w:p>
      <w:pPr>
        <w:jc w:val="center"/>
        <w:rPr>
          <w:rFonts w:ascii="Calibri" w:hAnsi="Calibri" w:eastAsia="Arial" w:cs="Calibri"/>
          <w:sz w:val="36"/>
          <w:szCs w:val="36"/>
          <w:lang w:val="ru-RU"/>
        </w:rPr>
      </w:pPr>
      <w:r>
        <w:rPr>
          <w:rFonts w:ascii="Calibri" w:hAnsi="Calibri" w:eastAsia="Arial" w:cs="Calibri"/>
          <w:sz w:val="36"/>
          <w:szCs w:val="36"/>
          <w:lang w:val="ru-RU"/>
        </w:rPr>
        <w:t>По лабораторной работе №1</w:t>
      </w:r>
    </w:p>
    <w:p>
      <w:pPr>
        <w:jc w:val="center"/>
        <w:rPr>
          <w:rFonts w:ascii="Calibri" w:hAnsi="Calibri" w:cs="Calibri"/>
          <w:sz w:val="36"/>
          <w:szCs w:val="36"/>
        </w:rPr>
      </w:pPr>
      <w:r>
        <w:rPr>
          <w:rFonts w:ascii="Calibri" w:hAnsi="Calibri" w:eastAsia="Arial" w:cs="Calibri"/>
          <w:sz w:val="36"/>
          <w:szCs w:val="36"/>
        </w:rPr>
        <w:t xml:space="preserve">Вариант </w:t>
      </w:r>
      <w:r>
        <w:rPr>
          <w:rFonts w:ascii="Calibri" w:hAnsi="Calibri" w:cs="Calibri"/>
          <w:sz w:val="36"/>
          <w:szCs w:val="36"/>
        </w:rPr>
        <w:t>1704</w:t>
      </w:r>
    </w:p>
    <w:p>
      <w:pPr>
        <w:rPr>
          <w:rFonts w:ascii="Calibri" w:hAnsi="Calibri" w:cs="Calibri"/>
          <w:sz w:val="32"/>
          <w:szCs w:val="32"/>
        </w:rPr>
      </w:pPr>
    </w:p>
    <w:p>
      <w:pPr>
        <w:rPr>
          <w:rFonts w:ascii="Calibri" w:hAnsi="Calibri" w:cs="Calibri"/>
          <w:sz w:val="32"/>
          <w:szCs w:val="32"/>
        </w:rPr>
      </w:pPr>
    </w:p>
    <w:p>
      <w:pPr>
        <w:rPr>
          <w:rFonts w:ascii="Calibri" w:hAnsi="Calibri" w:cs="Calibri"/>
          <w:sz w:val="32"/>
          <w:szCs w:val="32"/>
        </w:rPr>
      </w:pPr>
    </w:p>
    <w:p>
      <w:pPr>
        <w:ind w:firstLine="6400" w:firstLineChars="2000"/>
        <w:rPr>
          <w:rFonts w:ascii="Calibri" w:hAnsi="Calibri" w:eastAsia="Arial" w:cs="Calibri"/>
          <w:sz w:val="32"/>
          <w:szCs w:val="32"/>
        </w:rPr>
      </w:pPr>
      <w:r>
        <w:rPr>
          <w:rFonts w:ascii="Calibri" w:hAnsi="Calibri" w:eastAsia="Arial" w:cs="Calibri"/>
          <w:sz w:val="32"/>
          <w:szCs w:val="32"/>
        </w:rPr>
        <w:t>Выполнили:</w:t>
      </w:r>
    </w:p>
    <w:p>
      <w:pPr>
        <w:ind w:firstLine="7360" w:firstLineChars="2300"/>
        <w:rPr>
          <w:rFonts w:ascii="Calibri" w:hAnsi="Calibri" w:cs="Calibri"/>
          <w:sz w:val="32"/>
          <w:szCs w:val="32"/>
        </w:rPr>
      </w:pPr>
      <w:r>
        <w:rPr>
          <w:rFonts w:ascii="Calibri" w:hAnsi="Calibri" w:cs="Calibri"/>
          <w:sz w:val="32"/>
          <w:szCs w:val="32"/>
        </w:rPr>
        <w:t>Е Хэн</w:t>
      </w:r>
    </w:p>
    <w:p>
      <w:pPr>
        <w:ind w:firstLine="6400" w:firstLineChars="2000"/>
        <w:rPr>
          <w:rFonts w:ascii="Calibri" w:hAnsi="Calibri" w:cs="Calibri"/>
          <w:sz w:val="32"/>
          <w:szCs w:val="32"/>
        </w:rPr>
      </w:pPr>
      <w:r>
        <w:rPr>
          <w:rFonts w:ascii="Calibri" w:hAnsi="Calibri" w:cs="Calibri"/>
          <w:sz w:val="32"/>
          <w:szCs w:val="32"/>
        </w:rPr>
        <w:t>Янь Пэйсинь</w:t>
      </w:r>
    </w:p>
    <w:p>
      <w:pPr>
        <w:ind w:firstLine="9280" w:firstLineChars="2900"/>
        <w:rPr>
          <w:rFonts w:ascii="Calibri" w:hAnsi="Calibri" w:cs="Calibri"/>
          <w:sz w:val="32"/>
          <w:szCs w:val="32"/>
        </w:rPr>
      </w:pPr>
    </w:p>
    <w:p>
      <w:pPr>
        <w:ind w:firstLine="6080" w:firstLineChars="1900"/>
        <w:rPr>
          <w:rFonts w:ascii="Calibri" w:hAnsi="Calibri" w:cs="Calibri"/>
          <w:sz w:val="32"/>
          <w:szCs w:val="32"/>
        </w:rPr>
      </w:pPr>
      <w:r>
        <w:rPr>
          <w:rFonts w:ascii="Calibri" w:hAnsi="Calibri" w:eastAsia="Arial" w:cs="Calibri"/>
          <w:sz w:val="32"/>
          <w:szCs w:val="32"/>
        </w:rPr>
        <w:t>Преподаватель:</w:t>
      </w:r>
    </w:p>
    <w:p>
      <w:pPr>
        <w:ind w:firstLine="4480" w:firstLineChars="1400"/>
        <w:rPr>
          <w:rFonts w:ascii="Calibri" w:hAnsi="Calibri" w:cs="Calibri"/>
          <w:color w:val="000000"/>
          <w:sz w:val="32"/>
          <w:szCs w:val="32"/>
        </w:rPr>
      </w:pPr>
      <w:r>
        <w:rPr>
          <w:rFonts w:ascii="Calibri" w:hAnsi="Calibri" w:cs="Calibri"/>
          <w:color w:val="000000"/>
          <w:sz w:val="32"/>
          <w:szCs w:val="32"/>
        </w:rPr>
        <w:t>Цопа Евгений Алексеевич</w:t>
      </w:r>
    </w:p>
    <w:p>
      <w:pPr>
        <w:ind w:firstLine="4480" w:firstLineChars="1400"/>
        <w:rPr>
          <w:rFonts w:ascii="Calibri" w:hAnsi="Calibri" w:cs="Calibri"/>
          <w:color w:val="000000"/>
          <w:sz w:val="32"/>
          <w:szCs w:val="32"/>
        </w:rPr>
      </w:pPr>
    </w:p>
    <w:p>
      <w:pPr>
        <w:rPr>
          <w:rFonts w:ascii="Calibri" w:hAnsi="Calibri" w:cs="Calibri"/>
          <w:color w:val="000000"/>
          <w:sz w:val="32"/>
          <w:szCs w:val="32"/>
        </w:rPr>
      </w:pPr>
    </w:p>
    <w:p>
      <w:pPr>
        <w:jc w:val="center"/>
        <w:rPr>
          <w:rFonts w:ascii="Calibri" w:hAnsi="Calibri" w:cs="Calibri" w:eastAsiaTheme="minorEastAsia"/>
          <w:sz w:val="28"/>
          <w:szCs w:val="28"/>
        </w:rPr>
      </w:pPr>
      <w:r>
        <w:rPr>
          <w:rFonts w:ascii="Calibri" w:hAnsi="Calibri" w:eastAsia="Arial" w:cs="Calibri"/>
          <w:sz w:val="28"/>
          <w:szCs w:val="28"/>
        </w:rPr>
        <w:t>Задание:</w:t>
      </w:r>
    </w:p>
    <w:p>
      <w:pPr>
        <w:rPr>
          <w:rFonts w:ascii="Calibri" w:hAnsi="Calibri" w:cs="Calibri"/>
        </w:rPr>
      </w:pPr>
      <w:r>
        <w:rPr>
          <w:rFonts w:ascii="Calibri" w:hAnsi="Calibri" w:cs="Calibri"/>
          <w:b/>
          <w:bCs/>
          <w:color w:val="155724"/>
          <w:lang w:val="ru-RU"/>
        </w:rPr>
        <w:t>Вариант №1704:</w:t>
      </w:r>
      <w:r>
        <w:rPr>
          <w:rFonts w:ascii="Calibri" w:hAnsi="Calibri" w:cs="Calibri"/>
          <w:color w:val="155724"/>
          <w:shd w:val="clear" w:color="auto" w:fill="D4EDDA"/>
        </w:rPr>
        <w:t> </w:t>
      </w:r>
      <w:r>
        <w:rPr>
          <w:rFonts w:ascii="Calibri" w:hAnsi="Calibri" w:cs="Calibri"/>
          <w:color w:val="155724"/>
          <w:shd w:val="clear" w:color="auto" w:fill="D4EDDA"/>
          <w:lang w:val="ru-RU"/>
        </w:rPr>
        <w:t>Справочная служба - 008.</w:t>
      </w:r>
      <w:r>
        <w:rPr>
          <w:rFonts w:ascii="Calibri" w:hAnsi="Calibri" w:cs="Calibri"/>
          <w:color w:val="155724"/>
          <w:shd w:val="clear" w:color="auto" w:fill="D4EDDA"/>
        </w:rPr>
        <w:t>ru</w:t>
      </w:r>
      <w:r>
        <w:rPr>
          <w:rFonts w:ascii="Calibri" w:hAnsi="Calibri" w:cs="Calibri"/>
          <w:color w:val="155724"/>
          <w:shd w:val="clear" w:color="auto" w:fill="D4EDDA"/>
          <w:lang w:val="ru-RU"/>
        </w:rPr>
        <w:t>. Информация о товарах, услугах, акциях и новостях компаний Санкт-Петербурга. Телефонные коды городов и стран -</w:t>
      </w:r>
      <w:r>
        <w:rPr>
          <w:rFonts w:ascii="Calibri" w:hAnsi="Calibri" w:cs="Calibri"/>
          <w:color w:val="155724"/>
          <w:shd w:val="clear" w:color="auto" w:fill="D4EDDA"/>
        </w:rPr>
        <w:t> </w:t>
      </w:r>
      <w:r>
        <w:fldChar w:fldCharType="begin"/>
      </w:r>
      <w:r>
        <w:instrText xml:space="preserve"> HYPERLINK "http://www.008.ru/" \t "_blank" </w:instrText>
      </w:r>
      <w:r>
        <w:fldChar w:fldCharType="separate"/>
      </w:r>
      <w:r>
        <w:rPr>
          <w:rStyle w:val="9"/>
          <w:rFonts w:ascii="Calibri" w:hAnsi="Calibri" w:cs="Calibri"/>
          <w:color w:val="337AB7"/>
        </w:rPr>
        <w:t>http</w:t>
      </w:r>
      <w:r>
        <w:rPr>
          <w:rStyle w:val="9"/>
          <w:rFonts w:ascii="Calibri" w:hAnsi="Calibri" w:cs="Calibri"/>
          <w:color w:val="337AB7"/>
          <w:lang w:val="ru-RU"/>
        </w:rPr>
        <w:t>://</w:t>
      </w:r>
      <w:r>
        <w:rPr>
          <w:rStyle w:val="9"/>
          <w:rFonts w:ascii="Calibri" w:hAnsi="Calibri" w:cs="Calibri"/>
          <w:color w:val="337AB7"/>
        </w:rPr>
        <w:t>www</w:t>
      </w:r>
      <w:r>
        <w:rPr>
          <w:rStyle w:val="9"/>
          <w:rFonts w:ascii="Calibri" w:hAnsi="Calibri" w:cs="Calibri"/>
          <w:color w:val="337AB7"/>
          <w:lang w:val="ru-RU"/>
        </w:rPr>
        <w:t>.008.</w:t>
      </w:r>
      <w:r>
        <w:rPr>
          <w:rStyle w:val="9"/>
          <w:rFonts w:ascii="Calibri" w:hAnsi="Calibri" w:cs="Calibri"/>
          <w:color w:val="337AB7"/>
        </w:rPr>
        <w:t>ru</w:t>
      </w:r>
      <w:r>
        <w:rPr>
          <w:rStyle w:val="9"/>
          <w:rFonts w:ascii="Calibri" w:hAnsi="Calibri" w:cs="Calibri"/>
          <w:color w:val="337AB7"/>
        </w:rPr>
        <w:fldChar w:fldCharType="end"/>
      </w:r>
    </w:p>
    <w:p>
      <w:pPr>
        <w:rPr>
          <w:rFonts w:ascii="Calibri" w:hAnsi="Calibri" w:cs="Calibri"/>
          <w:color w:val="000000"/>
          <w:sz w:val="32"/>
          <w:szCs w:val="32"/>
          <w:lang w:val="ru-RU"/>
        </w:rPr>
      </w:pPr>
    </w:p>
    <w:p>
      <w:pPr>
        <w:spacing w:line="240" w:lineRule="auto"/>
        <w:rPr>
          <w:rFonts w:ascii="Calibri" w:hAnsi="Calibri" w:cs="Calibri"/>
        </w:rPr>
      </w:pPr>
      <w:r>
        <w:rPr>
          <w:rFonts w:ascii="Calibri" w:hAnsi="Calibri" w:cs="Calibri"/>
          <w:color w:val="212529"/>
          <w:shd w:val="clear" w:color="auto" w:fill="FFFFFF"/>
          <w:lang w:val="ru-RU"/>
        </w:rPr>
        <w:t xml:space="preserve">Составить список требований, предъявляемых к разрабатываемому веб-сайту (в соответствии с вариантом). </w:t>
      </w:r>
      <w:r>
        <w:rPr>
          <w:rFonts w:ascii="Calibri" w:hAnsi="Calibri" w:cs="Calibri"/>
          <w:color w:val="212529"/>
          <w:shd w:val="clear" w:color="auto" w:fill="FFFFFF"/>
        </w:rPr>
        <w:t>Требования должны делиться на следующие категории:</w:t>
      </w:r>
    </w:p>
    <w:p>
      <w:pPr>
        <w:numPr>
          <w:ilvl w:val="0"/>
          <w:numId w:val="1"/>
        </w:numPr>
        <w:shd w:val="clear" w:color="auto" w:fill="FFFFFF"/>
        <w:spacing w:before="100" w:beforeAutospacing="1" w:after="100" w:afterAutospacing="1" w:line="240" w:lineRule="auto"/>
        <w:rPr>
          <w:rFonts w:ascii="Calibri" w:hAnsi="Calibri" w:cs="Calibri"/>
          <w:color w:val="212529"/>
        </w:rPr>
      </w:pPr>
      <w:r>
        <w:rPr>
          <w:rFonts w:ascii="Calibri" w:hAnsi="Calibri" w:cs="Calibri"/>
          <w:color w:val="212529"/>
        </w:rPr>
        <w:t>Функциональные.</w:t>
      </w:r>
    </w:p>
    <w:p>
      <w:pPr>
        <w:numPr>
          <w:ilvl w:val="1"/>
          <w:numId w:val="1"/>
        </w:numPr>
        <w:shd w:val="clear" w:color="auto" w:fill="FFFFFF"/>
        <w:spacing w:before="100" w:beforeAutospacing="1" w:after="100" w:afterAutospacing="1" w:line="240" w:lineRule="auto"/>
        <w:rPr>
          <w:rFonts w:ascii="Calibri" w:hAnsi="Calibri" w:cs="Calibri"/>
          <w:color w:val="212529"/>
        </w:rPr>
      </w:pPr>
      <w:r>
        <w:rPr>
          <w:rFonts w:ascii="Calibri" w:hAnsi="Calibri" w:cs="Calibri"/>
          <w:color w:val="212529"/>
        </w:rPr>
        <w:t>Требования пользователей сайта.</w:t>
      </w:r>
    </w:p>
    <w:p>
      <w:pPr>
        <w:numPr>
          <w:ilvl w:val="1"/>
          <w:numId w:val="1"/>
        </w:numPr>
        <w:shd w:val="clear" w:color="auto" w:fill="FFFFFF"/>
        <w:spacing w:before="100" w:beforeAutospacing="1" w:after="100" w:afterAutospacing="1" w:line="240" w:lineRule="auto"/>
        <w:rPr>
          <w:rFonts w:ascii="Calibri" w:hAnsi="Calibri" w:cs="Calibri"/>
          <w:color w:val="212529"/>
        </w:rPr>
      </w:pPr>
      <w:r>
        <w:rPr>
          <w:rFonts w:ascii="Calibri" w:hAnsi="Calibri" w:cs="Calibri"/>
          <w:color w:val="212529"/>
        </w:rPr>
        <w:t>Требования владельцев сайта.</w:t>
      </w:r>
    </w:p>
    <w:p>
      <w:pPr>
        <w:numPr>
          <w:ilvl w:val="0"/>
          <w:numId w:val="1"/>
        </w:numPr>
        <w:shd w:val="clear" w:color="auto" w:fill="FFFFFF"/>
        <w:spacing w:before="100" w:beforeAutospacing="1" w:after="100" w:afterAutospacing="1" w:line="240" w:lineRule="auto"/>
        <w:rPr>
          <w:rFonts w:ascii="Calibri" w:hAnsi="Calibri" w:cs="Calibri"/>
          <w:color w:val="212529"/>
        </w:rPr>
      </w:pPr>
      <w:r>
        <w:rPr>
          <w:rFonts w:ascii="Calibri" w:hAnsi="Calibri" w:cs="Calibri"/>
          <w:color w:val="212529"/>
        </w:rPr>
        <w:t>Нефункциональные.</w:t>
      </w:r>
    </w:p>
    <w:p>
      <w:pPr>
        <w:shd w:val="clear" w:color="auto" w:fill="FFFFFF"/>
        <w:spacing w:after="100" w:afterAutospacing="1" w:line="240" w:lineRule="auto"/>
        <w:rPr>
          <w:rFonts w:ascii="Calibri" w:hAnsi="Calibri" w:cs="Calibri"/>
          <w:color w:val="212529"/>
          <w:lang w:val="ru-RU"/>
        </w:rPr>
      </w:pPr>
      <w:r>
        <w:rPr>
          <w:rFonts w:ascii="Calibri" w:hAnsi="Calibri" w:cs="Calibri"/>
          <w:color w:val="212529"/>
          <w:lang w:val="ru-RU"/>
        </w:rPr>
        <w:t xml:space="preserve">Требования необходимо оформить в соответствии с шаблонами </w:t>
      </w:r>
      <w:r>
        <w:rPr>
          <w:rFonts w:ascii="Calibri" w:hAnsi="Calibri" w:cs="Calibri"/>
          <w:color w:val="212529"/>
        </w:rPr>
        <w:t>RUP</w:t>
      </w:r>
      <w:r>
        <w:rPr>
          <w:rFonts w:ascii="Calibri" w:hAnsi="Calibri" w:cs="Calibri"/>
          <w:color w:val="212529"/>
          <w:lang w:val="ru-RU"/>
        </w:rPr>
        <w:t xml:space="preserve"> (документ </w:t>
      </w:r>
      <w:r>
        <w:rPr>
          <w:rFonts w:ascii="Calibri" w:hAnsi="Calibri" w:cs="Calibri"/>
          <w:color w:val="212529"/>
        </w:rPr>
        <w:t>SRS</w:t>
      </w:r>
      <w:r>
        <w:rPr>
          <w:rFonts w:ascii="Calibri" w:hAnsi="Calibri" w:cs="Calibri"/>
          <w:color w:val="212529"/>
          <w:lang w:val="ru-RU"/>
        </w:rPr>
        <w:t xml:space="preserve"> - </w:t>
      </w:r>
      <w:r>
        <w:rPr>
          <w:rFonts w:ascii="Calibri" w:hAnsi="Calibri" w:cs="Calibri"/>
          <w:color w:val="212529"/>
        </w:rPr>
        <w:t>Software</w:t>
      </w:r>
      <w:r>
        <w:rPr>
          <w:rFonts w:ascii="Calibri" w:hAnsi="Calibri" w:cs="Calibri"/>
          <w:color w:val="212529"/>
          <w:lang w:val="ru-RU"/>
        </w:rPr>
        <w:t xml:space="preserve"> </w:t>
      </w:r>
      <w:r>
        <w:rPr>
          <w:rFonts w:ascii="Calibri" w:hAnsi="Calibri" w:cs="Calibri"/>
          <w:color w:val="212529"/>
        </w:rPr>
        <w:t>Requirements</w:t>
      </w:r>
      <w:r>
        <w:rPr>
          <w:rFonts w:ascii="Calibri" w:hAnsi="Calibri" w:cs="Calibri"/>
          <w:color w:val="212529"/>
          <w:lang w:val="ru-RU"/>
        </w:rPr>
        <w:t xml:space="preserve"> </w:t>
      </w:r>
      <w:r>
        <w:rPr>
          <w:rFonts w:ascii="Calibri" w:hAnsi="Calibri" w:cs="Calibri"/>
          <w:color w:val="212529"/>
        </w:rPr>
        <w:t>Specification</w:t>
      </w:r>
      <w:r>
        <w:rPr>
          <w:rFonts w:ascii="Calibri" w:hAnsi="Calibri" w:cs="Calibri"/>
          <w:color w:val="212529"/>
          <w:lang w:val="ru-RU"/>
        </w:rPr>
        <w:t xml:space="preserve">). Для каждого из требований нужно указать его атрибуты (в соответствии с методологией </w:t>
      </w:r>
      <w:r>
        <w:rPr>
          <w:rFonts w:ascii="Calibri" w:hAnsi="Calibri" w:cs="Calibri"/>
          <w:color w:val="212529"/>
        </w:rPr>
        <w:t>RUP</w:t>
      </w:r>
      <w:r>
        <w:rPr>
          <w:rFonts w:ascii="Calibri" w:hAnsi="Calibri" w:cs="Calibri"/>
          <w:color w:val="212529"/>
          <w:lang w:val="ru-RU"/>
        </w:rPr>
        <w:t>), а также оценить и аргументировать приблизительное количество часов, требующихся на реализацию этого требования.</w:t>
      </w:r>
    </w:p>
    <w:p>
      <w:pPr>
        <w:shd w:val="clear" w:color="auto" w:fill="FFFFFF"/>
        <w:spacing w:after="100" w:afterAutospacing="1" w:line="240" w:lineRule="auto"/>
        <w:rPr>
          <w:rFonts w:ascii="Calibri" w:hAnsi="Calibri" w:cs="Calibri"/>
          <w:color w:val="212529"/>
          <w:lang w:val="ru-RU"/>
        </w:rPr>
      </w:pPr>
      <w:r>
        <w:rPr>
          <w:rFonts w:ascii="Calibri" w:hAnsi="Calibri" w:cs="Calibri"/>
          <w:color w:val="212529"/>
          <w:lang w:val="ru-RU"/>
        </w:rPr>
        <w:t xml:space="preserve">Для функциональных требований нужно составить </w:t>
      </w:r>
      <w:r>
        <w:rPr>
          <w:rFonts w:ascii="Calibri" w:hAnsi="Calibri" w:cs="Calibri"/>
          <w:color w:val="212529"/>
        </w:rPr>
        <w:t>UML</w:t>
      </w:r>
      <w:r>
        <w:rPr>
          <w:rFonts w:ascii="Calibri" w:hAnsi="Calibri" w:cs="Calibri"/>
          <w:color w:val="212529"/>
          <w:lang w:val="ru-RU"/>
        </w:rPr>
        <w:t xml:space="preserve"> </w:t>
      </w:r>
      <w:r>
        <w:rPr>
          <w:rFonts w:ascii="Calibri" w:hAnsi="Calibri" w:cs="Calibri"/>
          <w:color w:val="212529"/>
        </w:rPr>
        <w:t>UseCase</w:t>
      </w:r>
      <w:r>
        <w:rPr>
          <w:rFonts w:ascii="Calibri" w:hAnsi="Calibri" w:cs="Calibri"/>
          <w:color w:val="212529"/>
          <w:lang w:val="ru-RU"/>
        </w:rPr>
        <w:t>-диаграммы, описывающие реализующие их прецеденты использования.</w:t>
      </w:r>
    </w:p>
    <w:p>
      <w:pPr>
        <w:shd w:val="clear" w:color="auto" w:fill="FFFFFF"/>
        <w:spacing w:after="100" w:afterAutospacing="1" w:line="240" w:lineRule="auto"/>
        <w:rPr>
          <w:rFonts w:ascii="Calibri" w:hAnsi="Calibri" w:cs="Calibri"/>
          <w:color w:val="212529"/>
          <w:lang w:val="ru-RU"/>
        </w:rPr>
      </w:pPr>
      <w:r>
        <w:rPr>
          <w:rFonts w:ascii="Calibri" w:hAnsi="Calibri" w:cs="Calibri"/>
          <w:b/>
          <w:bCs/>
          <w:color w:val="212529"/>
          <w:lang w:val="ru-RU"/>
        </w:rPr>
        <w:t>Отчёт по лабораторной работе должен содержать:</w:t>
      </w:r>
    </w:p>
    <w:p>
      <w:pPr>
        <w:numPr>
          <w:ilvl w:val="0"/>
          <w:numId w:val="2"/>
        </w:numPr>
        <w:shd w:val="clear" w:color="auto" w:fill="FFFFFF"/>
        <w:spacing w:before="100" w:beforeAutospacing="1" w:after="100" w:afterAutospacing="1" w:line="240" w:lineRule="auto"/>
        <w:rPr>
          <w:rFonts w:ascii="Calibri" w:hAnsi="Calibri" w:cs="Calibri"/>
          <w:color w:val="212529"/>
          <w:lang w:val="ru-RU"/>
        </w:rPr>
      </w:pPr>
      <w:r>
        <w:rPr>
          <w:rFonts w:ascii="Calibri" w:hAnsi="Calibri" w:cs="Calibri"/>
          <w:color w:val="212529"/>
          <w:lang w:val="ru-RU"/>
        </w:rPr>
        <w:t xml:space="preserve">Документ </w:t>
      </w:r>
      <w:r>
        <w:rPr>
          <w:rFonts w:ascii="Calibri" w:hAnsi="Calibri" w:cs="Calibri"/>
          <w:color w:val="212529"/>
        </w:rPr>
        <w:t>Software</w:t>
      </w:r>
      <w:r>
        <w:rPr>
          <w:rFonts w:ascii="Calibri" w:hAnsi="Calibri" w:cs="Calibri"/>
          <w:color w:val="212529"/>
          <w:lang w:val="ru-RU"/>
        </w:rPr>
        <w:t xml:space="preserve"> </w:t>
      </w:r>
      <w:r>
        <w:rPr>
          <w:rFonts w:ascii="Calibri" w:hAnsi="Calibri" w:cs="Calibri"/>
          <w:color w:val="212529"/>
        </w:rPr>
        <w:t>Requirements</w:t>
      </w:r>
      <w:r>
        <w:rPr>
          <w:rFonts w:ascii="Calibri" w:hAnsi="Calibri" w:cs="Calibri"/>
          <w:color w:val="212529"/>
          <w:lang w:val="ru-RU"/>
        </w:rPr>
        <w:t xml:space="preserve"> </w:t>
      </w:r>
      <w:r>
        <w:rPr>
          <w:rFonts w:ascii="Calibri" w:hAnsi="Calibri" w:cs="Calibri"/>
          <w:color w:val="212529"/>
        </w:rPr>
        <w:t>Specification</w:t>
      </w:r>
      <w:r>
        <w:rPr>
          <w:rFonts w:ascii="Calibri" w:hAnsi="Calibri" w:cs="Calibri"/>
          <w:color w:val="212529"/>
          <w:lang w:val="ru-RU"/>
        </w:rPr>
        <w:t>, содержащий список требований к сайту.</w:t>
      </w:r>
    </w:p>
    <w:p>
      <w:pPr>
        <w:numPr>
          <w:ilvl w:val="0"/>
          <w:numId w:val="2"/>
        </w:numPr>
        <w:shd w:val="clear" w:color="auto" w:fill="FFFFFF"/>
        <w:spacing w:before="100" w:beforeAutospacing="1" w:after="100" w:afterAutospacing="1" w:line="240" w:lineRule="auto"/>
        <w:rPr>
          <w:rFonts w:ascii="Calibri" w:hAnsi="Calibri" w:cs="Calibri"/>
          <w:color w:val="212529"/>
          <w:lang w:val="ru-RU"/>
        </w:rPr>
      </w:pPr>
      <w:r>
        <w:rPr>
          <w:rFonts w:ascii="Calibri" w:hAnsi="Calibri" w:cs="Calibri"/>
          <w:color w:val="212529"/>
        </w:rPr>
        <w:t>UseCase</w:t>
      </w:r>
      <w:r>
        <w:rPr>
          <w:rFonts w:ascii="Calibri" w:hAnsi="Calibri" w:cs="Calibri"/>
          <w:color w:val="212529"/>
          <w:lang w:val="ru-RU"/>
        </w:rPr>
        <w:t>-диаграммы прецедентов использования, реализующих функциональные требования.</w:t>
      </w:r>
    </w:p>
    <w:p>
      <w:pPr>
        <w:numPr>
          <w:ilvl w:val="0"/>
          <w:numId w:val="2"/>
        </w:numPr>
        <w:shd w:val="clear" w:color="auto" w:fill="FFFFFF"/>
        <w:spacing w:before="100" w:beforeAutospacing="1" w:after="100" w:afterAutospacing="1" w:line="240" w:lineRule="auto"/>
        <w:rPr>
          <w:rFonts w:ascii="Calibri" w:hAnsi="Calibri" w:cs="Calibri"/>
          <w:color w:val="212529"/>
        </w:rPr>
      </w:pPr>
      <w:r>
        <w:rPr>
          <w:rFonts w:ascii="Calibri" w:hAnsi="Calibri" w:cs="Calibri"/>
          <w:color w:val="212529"/>
        </w:rPr>
        <w:t>Выводы по работе.</w:t>
      </w:r>
    </w:p>
    <w:p>
      <w:pPr>
        <w:shd w:val="clear" w:color="auto" w:fill="FFFFFF"/>
        <w:spacing w:after="100" w:afterAutospacing="1" w:line="240" w:lineRule="auto"/>
        <w:rPr>
          <w:rFonts w:ascii="Calibri" w:hAnsi="Calibri" w:cs="Calibri"/>
          <w:color w:val="212529"/>
          <w:lang w:val="ru-RU"/>
        </w:rPr>
      </w:pPr>
      <w:r>
        <w:rPr>
          <w:rFonts w:ascii="Calibri" w:hAnsi="Calibri" w:cs="Calibri"/>
          <w:b/>
          <w:bCs/>
          <w:color w:val="212529"/>
          <w:lang w:val="ru-RU"/>
        </w:rPr>
        <w:t>Вопросы к защите лабораторной работы:</w:t>
      </w:r>
    </w:p>
    <w:p>
      <w:pPr>
        <w:numPr>
          <w:ilvl w:val="0"/>
          <w:numId w:val="3"/>
        </w:numPr>
        <w:shd w:val="clear" w:color="auto" w:fill="FFFFFF"/>
        <w:spacing w:before="100" w:beforeAutospacing="1" w:after="100" w:afterAutospacing="1" w:line="240" w:lineRule="auto"/>
        <w:rPr>
          <w:rFonts w:ascii="Calibri" w:hAnsi="Calibri" w:cs="Calibri"/>
          <w:color w:val="212529"/>
          <w:lang w:val="ru-RU"/>
        </w:rPr>
      </w:pPr>
      <w:r>
        <w:rPr>
          <w:rFonts w:ascii="Calibri" w:hAnsi="Calibri" w:cs="Calibri"/>
          <w:color w:val="212529"/>
          <w:lang w:val="ru-RU"/>
        </w:rPr>
        <w:t>Методологии разработки ПО. Унифицированный процесс.</w:t>
      </w:r>
    </w:p>
    <w:p>
      <w:pPr>
        <w:numPr>
          <w:ilvl w:val="0"/>
          <w:numId w:val="3"/>
        </w:numPr>
        <w:shd w:val="clear" w:color="auto" w:fill="FFFFFF"/>
        <w:spacing w:before="100" w:beforeAutospacing="1" w:after="100" w:afterAutospacing="1" w:line="240" w:lineRule="auto"/>
        <w:rPr>
          <w:rFonts w:ascii="Calibri" w:hAnsi="Calibri" w:cs="Calibri"/>
          <w:color w:val="212529"/>
          <w:lang w:val="ru-RU"/>
        </w:rPr>
      </w:pPr>
      <w:r>
        <w:rPr>
          <w:rFonts w:ascii="Calibri" w:hAnsi="Calibri" w:cs="Calibri"/>
          <w:color w:val="212529"/>
          <w:lang w:val="ru-RU"/>
        </w:rPr>
        <w:t>Требования и их категоризация. Атрибуты требований.</w:t>
      </w:r>
    </w:p>
    <w:p>
      <w:pPr>
        <w:numPr>
          <w:ilvl w:val="0"/>
          <w:numId w:val="3"/>
        </w:numPr>
        <w:shd w:val="clear" w:color="auto" w:fill="FFFFFF"/>
        <w:spacing w:before="100" w:beforeAutospacing="1" w:after="100" w:afterAutospacing="1" w:line="240" w:lineRule="auto"/>
        <w:rPr>
          <w:rFonts w:ascii="Calibri" w:hAnsi="Calibri" w:cs="Calibri"/>
          <w:color w:val="212529"/>
        </w:rPr>
      </w:pPr>
      <w:r>
        <w:rPr>
          <w:rFonts w:ascii="Calibri" w:hAnsi="Calibri" w:cs="Calibri"/>
          <w:color w:val="212529"/>
        </w:rPr>
        <w:t>Язык UML.</w:t>
      </w:r>
    </w:p>
    <w:p>
      <w:pPr>
        <w:numPr>
          <w:ilvl w:val="0"/>
          <w:numId w:val="3"/>
        </w:numPr>
        <w:shd w:val="clear" w:color="auto" w:fill="FFFFFF"/>
        <w:spacing w:before="100" w:beforeAutospacing="1" w:after="100" w:afterAutospacing="1" w:line="240" w:lineRule="auto"/>
        <w:rPr>
          <w:rFonts w:ascii="Calibri" w:hAnsi="Calibri" w:cs="Calibri"/>
          <w:color w:val="212529"/>
          <w:lang w:val="ru-RU"/>
        </w:rPr>
      </w:pPr>
      <w:r>
        <w:rPr>
          <w:rFonts w:ascii="Calibri" w:hAnsi="Calibri" w:cs="Calibri"/>
          <w:color w:val="212529"/>
          <w:lang w:val="ru-RU"/>
        </w:rPr>
        <w:t xml:space="preserve">Прецеденты использования. </w:t>
      </w:r>
      <w:r>
        <w:rPr>
          <w:rFonts w:ascii="Calibri" w:hAnsi="Calibri" w:cs="Calibri"/>
          <w:color w:val="212529"/>
        </w:rPr>
        <w:t>UseCase</w:t>
      </w:r>
      <w:r>
        <w:rPr>
          <w:rFonts w:ascii="Calibri" w:hAnsi="Calibri" w:cs="Calibri"/>
          <w:color w:val="212529"/>
          <w:lang w:val="ru-RU"/>
        </w:rPr>
        <w:t>-диаграммы - состав, виды связей.</w:t>
      </w:r>
    </w:p>
    <w:p>
      <w:pPr>
        <w:rPr>
          <w:rFonts w:ascii="Calibri" w:hAnsi="Calibri" w:cs="Calibri"/>
          <w:sz w:val="36"/>
          <w:szCs w:val="36"/>
          <w:lang w:val="ru-RU"/>
        </w:rPr>
      </w:pPr>
    </w:p>
    <w:p>
      <w:pPr>
        <w:rPr>
          <w:rFonts w:ascii="Calibri" w:hAnsi="Calibri" w:cs="Calibri"/>
          <w:sz w:val="36"/>
          <w:szCs w:val="36"/>
          <w:lang w:val="ru-RU"/>
        </w:rPr>
      </w:pPr>
    </w:p>
    <w:p>
      <w:pPr>
        <w:spacing w:line="240" w:lineRule="auto"/>
        <w:rPr>
          <w:rFonts w:ascii="Calibri" w:hAnsi="Calibri" w:cs="Calibri"/>
          <w:b/>
          <w:bCs/>
          <w:color w:val="000000"/>
          <w:sz w:val="36"/>
          <w:szCs w:val="36"/>
        </w:rPr>
      </w:pPr>
      <w:r>
        <w:rPr>
          <w:rFonts w:ascii="Calibri" w:hAnsi="Calibri" w:cs="Calibri"/>
          <w:b/>
          <w:bCs/>
          <w:color w:val="000000"/>
          <w:sz w:val="36"/>
          <w:szCs w:val="36"/>
        </w:rPr>
        <w:t xml:space="preserve">Table of Contents </w:t>
      </w:r>
    </w:p>
    <w:p>
      <w:pPr>
        <w:spacing w:line="240" w:lineRule="auto"/>
        <w:rPr>
          <w:rFonts w:ascii="Calibri" w:hAnsi="Calibri" w:cs="Calibri"/>
        </w:rPr>
      </w:pPr>
      <w:r>
        <w:rPr>
          <w:rFonts w:ascii="Calibri" w:hAnsi="Calibri" w:cs="Calibri"/>
          <w:b/>
          <w:bCs/>
          <w:color w:val="000000"/>
          <w:sz w:val="36"/>
          <w:szCs w:val="36"/>
        </w:rPr>
        <w:t xml:space="preserve"> </w:t>
      </w:r>
    </w:p>
    <w:p>
      <w:pPr>
        <w:spacing w:line="240" w:lineRule="auto"/>
        <w:rPr>
          <w:rFonts w:ascii="Calibri" w:hAnsi="Calibri" w:cs="Calibri"/>
        </w:rPr>
      </w:pPr>
      <w:r>
        <w:rPr>
          <w:rFonts w:ascii="Calibri" w:hAnsi="Calibri" w:cs="Calibri"/>
          <w:color w:val="000000"/>
        </w:rPr>
        <w:t xml:space="preserve">1. Introduction                                                               </w:t>
      </w:r>
    </w:p>
    <w:p>
      <w:pPr>
        <w:adjustRightInd w:val="0"/>
        <w:snapToGrid w:val="0"/>
        <w:spacing w:line="240" w:lineRule="auto"/>
        <w:ind w:firstLine="480" w:firstLineChars="200"/>
        <w:jc w:val="right"/>
        <w:rPr>
          <w:rFonts w:ascii="Calibri" w:hAnsi="Calibri" w:cs="Calibri"/>
          <w:color w:val="000000"/>
        </w:rPr>
      </w:pPr>
      <w:r>
        <w:rPr>
          <w:rFonts w:ascii="Calibri" w:hAnsi="Calibri" w:cs="Calibri"/>
          <w:color w:val="000000"/>
        </w:rPr>
        <w:t>1.1 Purpose                                                     4</w:t>
      </w:r>
    </w:p>
    <w:p>
      <w:pPr>
        <w:adjustRightInd w:val="0"/>
        <w:snapToGrid w:val="0"/>
        <w:spacing w:line="240" w:lineRule="auto"/>
        <w:ind w:firstLine="480" w:firstLineChars="200"/>
        <w:jc w:val="right"/>
        <w:rPr>
          <w:rFonts w:ascii="Calibri" w:hAnsi="Calibri" w:cs="Calibri"/>
        </w:rPr>
      </w:pPr>
      <w:r>
        <w:rPr>
          <w:rFonts w:ascii="Calibri" w:hAnsi="Calibri" w:cs="Calibri"/>
          <w:color w:val="000000"/>
        </w:rPr>
        <w:t>1.2 Scope                                                       4</w:t>
      </w:r>
    </w:p>
    <w:p>
      <w:pPr>
        <w:adjustRightInd w:val="0"/>
        <w:snapToGrid w:val="0"/>
        <w:spacing w:line="240" w:lineRule="auto"/>
        <w:ind w:firstLine="480" w:firstLineChars="200"/>
        <w:jc w:val="right"/>
        <w:rPr>
          <w:rFonts w:ascii="Calibri" w:hAnsi="Calibri" w:cs="Calibri"/>
        </w:rPr>
      </w:pPr>
      <w:r>
        <w:rPr>
          <w:rFonts w:ascii="Calibri" w:hAnsi="Calibri" w:cs="Calibri"/>
          <w:color w:val="000000"/>
        </w:rPr>
        <w:t>1.3 Definitions, Acronyms, and Abbreviations                          4</w:t>
      </w:r>
    </w:p>
    <w:p>
      <w:pPr>
        <w:adjustRightInd w:val="0"/>
        <w:snapToGrid w:val="0"/>
        <w:spacing w:line="240" w:lineRule="auto"/>
        <w:ind w:firstLine="480" w:firstLineChars="200"/>
        <w:jc w:val="right"/>
        <w:rPr>
          <w:rFonts w:hint="eastAsia" w:ascii="Calibri" w:hAnsi="Calibri" w:cs="Calibri"/>
          <w:color w:val="000000"/>
        </w:rPr>
      </w:pPr>
      <w:r>
        <w:rPr>
          <w:rFonts w:ascii="Calibri" w:hAnsi="Calibri" w:cs="Calibri"/>
          <w:color w:val="000000"/>
        </w:rPr>
        <w:t>1.4 References                                                   4</w:t>
      </w:r>
    </w:p>
    <w:p>
      <w:pPr>
        <w:adjustRightInd w:val="0"/>
        <w:snapToGrid w:val="0"/>
        <w:spacing w:line="240" w:lineRule="auto"/>
        <w:jc w:val="right"/>
        <w:rPr>
          <w:rFonts w:hint="eastAsia" w:ascii="Calibri" w:hAnsi="Calibri" w:cs="Calibri"/>
          <w:color w:val="000000"/>
        </w:rPr>
      </w:pPr>
      <w:r>
        <w:rPr>
          <w:rFonts w:ascii="Calibri" w:hAnsi="Calibri" w:cs="Calibri"/>
          <w:color w:val="000000"/>
        </w:rPr>
        <w:t>2. Overall Description                                                  4</w:t>
      </w:r>
    </w:p>
    <w:p>
      <w:pPr>
        <w:adjustRightInd w:val="0"/>
        <w:snapToGrid w:val="0"/>
        <w:spacing w:line="240" w:lineRule="auto"/>
        <w:jc w:val="right"/>
        <w:rPr>
          <w:rFonts w:ascii="Calibri" w:hAnsi="Calibri" w:cs="Calibri"/>
        </w:rPr>
      </w:pPr>
      <w:r>
        <w:rPr>
          <w:rFonts w:ascii="Calibri" w:hAnsi="Calibri" w:cs="Calibri"/>
          <w:color w:val="000000"/>
        </w:rPr>
        <w:t>3. Specific Requirements                                               4</w:t>
      </w:r>
    </w:p>
    <w:p>
      <w:pPr>
        <w:adjustRightInd w:val="0"/>
        <w:snapToGrid w:val="0"/>
        <w:spacing w:line="240" w:lineRule="auto"/>
        <w:ind w:firstLine="480" w:firstLineChars="200"/>
        <w:jc w:val="right"/>
        <w:rPr>
          <w:rFonts w:ascii="Calibri" w:hAnsi="Calibri" w:cs="Calibri"/>
        </w:rPr>
      </w:pPr>
      <w:r>
        <w:rPr>
          <w:rFonts w:ascii="Calibri" w:hAnsi="Calibri" w:cs="Calibri"/>
          <w:color w:val="000000"/>
        </w:rPr>
        <w:t>3.1 Functionality                                                  4</w:t>
      </w:r>
    </w:p>
    <w:p>
      <w:pPr>
        <w:adjustRightInd w:val="0"/>
        <w:snapToGrid w:val="0"/>
        <w:spacing w:line="240" w:lineRule="auto"/>
        <w:ind w:firstLine="480" w:firstLineChars="200"/>
        <w:jc w:val="right"/>
        <w:rPr>
          <w:rFonts w:ascii="Calibri" w:hAnsi="Calibri" w:cs="Calibri"/>
        </w:rPr>
      </w:pPr>
      <w:r>
        <w:rPr>
          <w:rFonts w:ascii="Calibri" w:hAnsi="Calibri" w:cs="Calibri"/>
          <w:color w:val="000000"/>
        </w:rPr>
        <w:t>3.2 Usability                                                      5</w:t>
      </w:r>
    </w:p>
    <w:p>
      <w:pPr>
        <w:adjustRightInd w:val="0"/>
        <w:snapToGrid w:val="0"/>
        <w:spacing w:line="240" w:lineRule="auto"/>
        <w:ind w:firstLine="480" w:firstLineChars="200"/>
        <w:jc w:val="right"/>
        <w:rPr>
          <w:rFonts w:ascii="Calibri" w:hAnsi="Calibri" w:cs="Calibri"/>
        </w:rPr>
      </w:pPr>
      <w:r>
        <w:rPr>
          <w:rFonts w:ascii="Calibri" w:hAnsi="Calibri" w:cs="Calibri"/>
          <w:color w:val="000000"/>
        </w:rPr>
        <w:t>3.3 Reliability                                                     5</w:t>
      </w:r>
    </w:p>
    <w:p>
      <w:pPr>
        <w:adjustRightInd w:val="0"/>
        <w:snapToGrid w:val="0"/>
        <w:spacing w:line="240" w:lineRule="auto"/>
        <w:ind w:firstLine="480" w:firstLineChars="200"/>
        <w:jc w:val="right"/>
        <w:rPr>
          <w:rFonts w:ascii="Calibri" w:hAnsi="Calibri" w:cs="Calibri"/>
        </w:rPr>
      </w:pPr>
      <w:r>
        <w:rPr>
          <w:rFonts w:ascii="Calibri" w:hAnsi="Calibri" w:cs="Calibri"/>
          <w:color w:val="000000"/>
        </w:rPr>
        <w:t>3.4 Performance                                                  5</w:t>
      </w:r>
    </w:p>
    <w:p>
      <w:pPr>
        <w:adjustRightInd w:val="0"/>
        <w:snapToGrid w:val="0"/>
        <w:spacing w:line="240" w:lineRule="auto"/>
        <w:ind w:firstLine="480" w:firstLineChars="200"/>
        <w:jc w:val="right"/>
        <w:rPr>
          <w:rFonts w:ascii="Calibri" w:hAnsi="Calibri" w:cs="Calibri"/>
        </w:rPr>
      </w:pPr>
      <w:r>
        <w:rPr>
          <w:rFonts w:ascii="Calibri" w:hAnsi="Calibri" w:cs="Calibri"/>
          <w:color w:val="000000"/>
        </w:rPr>
        <w:t>3.5 Supportability                                                 5</w:t>
      </w:r>
    </w:p>
    <w:p>
      <w:pPr>
        <w:adjustRightInd w:val="0"/>
        <w:snapToGrid w:val="0"/>
        <w:spacing w:line="240" w:lineRule="auto"/>
        <w:ind w:firstLine="480" w:firstLineChars="200"/>
        <w:jc w:val="right"/>
        <w:rPr>
          <w:rFonts w:ascii="Calibri" w:hAnsi="Calibri" w:cs="Calibri"/>
        </w:rPr>
      </w:pPr>
      <w:r>
        <w:rPr>
          <w:rFonts w:ascii="Calibri" w:hAnsi="Calibri" w:cs="Calibri"/>
          <w:color w:val="000000"/>
        </w:rPr>
        <w:t>3.6 Design Constraints                                              5</w:t>
      </w:r>
    </w:p>
    <w:p>
      <w:pPr>
        <w:adjustRightInd w:val="0"/>
        <w:snapToGrid w:val="0"/>
        <w:spacing w:line="240" w:lineRule="auto"/>
        <w:ind w:firstLine="480" w:firstLineChars="200"/>
        <w:jc w:val="right"/>
        <w:rPr>
          <w:rFonts w:ascii="Calibri" w:hAnsi="Calibri" w:cs="Calibri"/>
        </w:rPr>
      </w:pPr>
      <w:r>
        <w:rPr>
          <w:rFonts w:ascii="Calibri" w:hAnsi="Calibri" w:cs="Calibri"/>
          <w:color w:val="000000"/>
        </w:rPr>
        <w:t>3.7 On-line User Documentation and Help System Requirements           5</w:t>
      </w:r>
    </w:p>
    <w:p>
      <w:pPr>
        <w:adjustRightInd w:val="0"/>
        <w:snapToGrid w:val="0"/>
        <w:spacing w:line="240" w:lineRule="auto"/>
        <w:ind w:firstLine="480" w:firstLineChars="200"/>
        <w:jc w:val="right"/>
        <w:rPr>
          <w:rFonts w:ascii="Calibri" w:hAnsi="Calibri" w:cs="Calibri"/>
        </w:rPr>
      </w:pPr>
      <w:r>
        <w:rPr>
          <w:rFonts w:ascii="Calibri" w:hAnsi="Calibri" w:cs="Calibri"/>
          <w:color w:val="000000"/>
        </w:rPr>
        <w:t>3.8 Licensing Requirements                                         5</w:t>
      </w:r>
    </w:p>
    <w:p>
      <w:pPr>
        <w:adjustRightInd w:val="0"/>
        <w:snapToGrid w:val="0"/>
        <w:spacing w:line="240" w:lineRule="auto"/>
        <w:ind w:firstLine="480" w:firstLineChars="200"/>
        <w:jc w:val="right"/>
        <w:rPr>
          <w:rFonts w:ascii="Calibri" w:hAnsi="Calibri" w:cs="Calibri"/>
        </w:rPr>
      </w:pPr>
      <w:r>
        <w:rPr>
          <w:rFonts w:ascii="Calibri" w:hAnsi="Calibri" w:cs="Calibri"/>
          <w:color w:val="000000"/>
        </w:rPr>
        <w:t>3.9 Legal, Copyright, and Other Notices                                5</w:t>
      </w:r>
    </w:p>
    <w:p>
      <w:pPr>
        <w:adjustRightInd w:val="0"/>
        <w:snapToGrid w:val="0"/>
        <w:spacing w:line="240" w:lineRule="auto"/>
        <w:ind w:firstLine="480" w:firstLineChars="200"/>
        <w:jc w:val="right"/>
        <w:rPr>
          <w:rFonts w:ascii="Calibri" w:hAnsi="Calibri" w:cs="Calibri"/>
        </w:rPr>
      </w:pPr>
      <w:r>
        <w:rPr>
          <w:rFonts w:ascii="Calibri" w:hAnsi="Calibri" w:cs="Calibri"/>
          <w:color w:val="000000"/>
        </w:rPr>
        <w:t>3.10 Applicable Standards                                           5</w:t>
      </w:r>
    </w:p>
    <w:p>
      <w:pPr>
        <w:rPr>
          <w:rFonts w:ascii="Calibri" w:hAnsi="Calibri" w:cs="Calibri"/>
          <w:sz w:val="36"/>
          <w:szCs w:val="36"/>
        </w:rPr>
      </w:pPr>
    </w:p>
    <w:p>
      <w:pPr>
        <w:rPr>
          <w:rFonts w:ascii="Calibri" w:hAnsi="Calibri" w:cs="Calibri"/>
          <w:sz w:val="36"/>
          <w:szCs w:val="36"/>
        </w:rPr>
      </w:pPr>
    </w:p>
    <w:p>
      <w:pPr>
        <w:rPr>
          <w:rFonts w:ascii="Calibri" w:hAnsi="Calibri" w:cs="Calibri"/>
          <w:sz w:val="36"/>
          <w:szCs w:val="36"/>
        </w:rPr>
      </w:pPr>
    </w:p>
    <w:p>
      <w:pPr>
        <w:rPr>
          <w:rFonts w:ascii="Calibri" w:hAnsi="Calibri" w:cs="Calibri"/>
          <w:sz w:val="36"/>
          <w:szCs w:val="36"/>
        </w:rPr>
      </w:pPr>
    </w:p>
    <w:p>
      <w:pPr>
        <w:rPr>
          <w:rFonts w:ascii="Calibri" w:hAnsi="Calibri" w:cs="Calibri"/>
          <w:sz w:val="36"/>
          <w:szCs w:val="36"/>
        </w:rPr>
      </w:pPr>
    </w:p>
    <w:p>
      <w:pPr>
        <w:rPr>
          <w:rFonts w:ascii="Calibri" w:hAnsi="Calibri" w:cs="Calibri"/>
          <w:sz w:val="36"/>
          <w:szCs w:val="36"/>
        </w:rPr>
      </w:pPr>
    </w:p>
    <w:p>
      <w:pPr>
        <w:rPr>
          <w:rFonts w:ascii="Calibri" w:hAnsi="Calibri" w:cs="Calibri"/>
          <w:sz w:val="36"/>
          <w:szCs w:val="36"/>
        </w:rPr>
      </w:pPr>
    </w:p>
    <w:p>
      <w:pPr>
        <w:rPr>
          <w:rFonts w:ascii="Calibri" w:hAnsi="Calibri" w:cs="Calibri"/>
          <w:sz w:val="36"/>
          <w:szCs w:val="36"/>
        </w:rPr>
      </w:pPr>
    </w:p>
    <w:p>
      <w:pPr>
        <w:rPr>
          <w:rFonts w:ascii="Calibri" w:hAnsi="Calibri" w:cs="Calibri"/>
          <w:sz w:val="36"/>
          <w:szCs w:val="36"/>
        </w:rPr>
      </w:pPr>
    </w:p>
    <w:p>
      <w:pPr>
        <w:rPr>
          <w:rFonts w:ascii="Calibri" w:hAnsi="Calibri" w:cs="Calibri"/>
          <w:sz w:val="36"/>
          <w:szCs w:val="36"/>
        </w:rPr>
      </w:pPr>
    </w:p>
    <w:p>
      <w:pPr>
        <w:ind w:firstLine="1084" w:firstLineChars="300"/>
        <w:rPr>
          <w:rFonts w:ascii="Calibri" w:hAnsi="Calibri" w:cs="Calibri"/>
          <w:b/>
          <w:bCs/>
          <w:color w:val="000000"/>
          <w:sz w:val="36"/>
          <w:szCs w:val="36"/>
        </w:rPr>
      </w:pPr>
    </w:p>
    <w:p>
      <w:pPr>
        <w:ind w:firstLine="1084" w:firstLineChars="300"/>
        <w:rPr>
          <w:rFonts w:hint="default" w:ascii="Calibri" w:hAnsi="Calibri" w:cs="Calibri"/>
          <w:b/>
          <w:bCs/>
          <w:color w:val="000000"/>
          <w:sz w:val="36"/>
          <w:szCs w:val="36"/>
        </w:rPr>
      </w:pPr>
      <w:r>
        <w:rPr>
          <w:rFonts w:hint="default" w:ascii="Calibri" w:hAnsi="Calibri" w:cs="Calibri"/>
          <w:b/>
          <w:bCs/>
          <w:color w:val="000000"/>
          <w:sz w:val="36"/>
          <w:szCs w:val="36"/>
        </w:rPr>
        <w:t>Software Requirements Specification</w:t>
      </w:r>
    </w:p>
    <w:p>
      <w:pPr>
        <w:pStyle w:val="12"/>
        <w:numPr>
          <w:ilvl w:val="0"/>
          <w:numId w:val="4"/>
        </w:numPr>
        <w:spacing w:line="240" w:lineRule="auto"/>
        <w:ind w:firstLineChars="0"/>
        <w:rPr>
          <w:rFonts w:hint="default" w:ascii="Calibri" w:hAnsi="Calibri" w:cs="Calibri"/>
          <w:b/>
          <w:bCs/>
          <w:color w:val="000000"/>
        </w:rPr>
      </w:pPr>
      <w:r>
        <w:rPr>
          <w:rFonts w:hint="default" w:ascii="Calibri" w:hAnsi="Calibri" w:cs="Calibri"/>
          <w:b/>
          <w:bCs/>
          <w:color w:val="000000"/>
        </w:rPr>
        <w:t>Introduction</w:t>
      </w:r>
    </w:p>
    <w:p>
      <w:pPr>
        <w:pStyle w:val="12"/>
        <w:numPr>
          <w:ilvl w:val="1"/>
          <w:numId w:val="4"/>
        </w:numPr>
        <w:spacing w:line="240" w:lineRule="auto"/>
        <w:ind w:firstLineChars="0"/>
        <w:rPr>
          <w:rFonts w:hint="default" w:ascii="Calibri" w:hAnsi="Calibri" w:cs="Calibri"/>
        </w:rPr>
      </w:pPr>
      <w:r>
        <w:rPr>
          <w:rFonts w:hint="default" w:ascii="Calibri" w:hAnsi="Calibri" w:cs="Calibri"/>
          <w:b/>
          <w:bCs/>
          <w:color w:val="000000"/>
          <w:sz w:val="20"/>
          <w:szCs w:val="20"/>
        </w:rPr>
        <w:t xml:space="preserve"> Purpose</w:t>
      </w:r>
    </w:p>
    <w:p>
      <w:pPr>
        <w:snapToGrid w:val="0"/>
        <w:spacing w:line="240" w:lineRule="auto"/>
        <w:ind w:left="480" w:hanging="480" w:hangingChars="200"/>
        <w:rPr>
          <w:rFonts w:hint="default" w:ascii="Calibri" w:hAnsi="Calibri" w:eastAsia="华文隶书" w:cs="Calibri"/>
        </w:rPr>
      </w:pPr>
      <w:r>
        <w:rPr>
          <w:rFonts w:hint="default" w:ascii="Calibri" w:hAnsi="Calibri" w:cs="Calibri"/>
        </w:rPr>
        <w:t xml:space="preserve">    </w:t>
      </w:r>
      <w:r>
        <w:rPr>
          <w:rFonts w:hint="default" w:ascii="Calibri" w:hAnsi="Calibri" w:eastAsia="华文隶书" w:cs="Calibri"/>
        </w:rPr>
        <w:t>The purpose of establishing this website is to provide citizens with a place to look up information about goods and services in Petersburg（Information includes but not limited to food, entertainment, car, furniture, etc.）The implemented subsystems include information query and retrieval functions, and map navigation functions. The non-functional requirements of the website include the stability of running 7*24 hours, the high concurrency feature that can be accessed by a large number of users at the same time, and the security against hacking, etc</w:t>
      </w:r>
    </w:p>
    <w:p>
      <w:pPr>
        <w:pStyle w:val="12"/>
        <w:numPr>
          <w:ilvl w:val="1"/>
          <w:numId w:val="4"/>
        </w:numPr>
        <w:spacing w:line="240" w:lineRule="auto"/>
        <w:ind w:firstLineChars="0"/>
        <w:rPr>
          <w:rFonts w:hint="default" w:ascii="Calibri" w:hAnsi="Calibri" w:cs="Calibri"/>
          <w:b/>
          <w:bCs/>
          <w:color w:val="000000"/>
          <w:sz w:val="20"/>
          <w:szCs w:val="20"/>
        </w:rPr>
      </w:pPr>
      <w:r>
        <w:rPr>
          <w:rFonts w:hint="default" w:ascii="Calibri" w:hAnsi="Calibri" w:cs="Calibri"/>
          <w:b/>
          <w:bCs/>
          <w:color w:val="000000"/>
          <w:sz w:val="20"/>
          <w:szCs w:val="20"/>
        </w:rPr>
        <w:t xml:space="preserve"> Scope</w:t>
      </w:r>
    </w:p>
    <w:p>
      <w:pPr>
        <w:spacing w:line="240" w:lineRule="auto"/>
        <w:ind w:left="240" w:hanging="240" w:hangingChars="100"/>
        <w:rPr>
          <w:rFonts w:hint="default" w:ascii="Calibri" w:hAnsi="Calibri" w:cs="Calibri"/>
        </w:rPr>
      </w:pPr>
      <w:r>
        <w:rPr>
          <w:rFonts w:hint="default" w:ascii="Calibri" w:hAnsi="Calibri" w:cs="Calibri"/>
        </w:rPr>
        <w:t xml:space="preserve">    This software requirements specification applies to the 008 web application</w:t>
      </w:r>
    </w:p>
    <w:p>
      <w:pPr>
        <w:spacing w:line="240" w:lineRule="auto"/>
        <w:rPr>
          <w:rFonts w:hint="default" w:ascii="Calibri" w:hAnsi="Calibri" w:cs="Calibri"/>
        </w:rPr>
      </w:pPr>
      <w:r>
        <w:rPr>
          <w:rFonts w:hint="default" w:ascii="Calibri" w:hAnsi="Calibri" w:cs="Calibri"/>
          <w:b/>
          <w:bCs/>
          <w:color w:val="000000"/>
          <w:sz w:val="20"/>
          <w:szCs w:val="20"/>
        </w:rPr>
        <w:t xml:space="preserve">1.3 </w:t>
      </w:r>
      <w:r>
        <w:rPr>
          <w:rFonts w:hint="default" w:ascii="Calibri" w:hAnsi="Calibri" w:cs="Calibri"/>
        </w:rPr>
        <w:t xml:space="preserve"> </w:t>
      </w:r>
      <w:r>
        <w:rPr>
          <w:rFonts w:hint="default" w:ascii="Calibri" w:hAnsi="Calibri" w:cs="Calibri"/>
          <w:b/>
          <w:bCs/>
          <w:color w:val="000000"/>
          <w:sz w:val="20"/>
          <w:szCs w:val="20"/>
        </w:rPr>
        <w:t xml:space="preserve">Definitions, Acronyms, and Abbreviations </w:t>
      </w:r>
    </w:p>
    <w:p>
      <w:pPr>
        <w:spacing w:line="240" w:lineRule="auto"/>
        <w:ind w:left="240" w:leftChars="100" w:firstLine="240" w:firstLineChars="100"/>
        <w:rPr>
          <w:rFonts w:hint="default" w:ascii="Calibri" w:hAnsi="Calibri" w:cs="Calibri"/>
          <w:color w:val="000000"/>
        </w:rPr>
      </w:pPr>
      <w:r>
        <w:rPr>
          <w:rFonts w:hint="default" w:ascii="Calibri" w:hAnsi="Calibri" w:cs="Calibri"/>
          <w:color w:val="000000"/>
        </w:rPr>
        <w:t>Справочная информационная система 008</w:t>
      </w:r>
    </w:p>
    <w:p>
      <w:pPr>
        <w:spacing w:line="240" w:lineRule="auto"/>
        <w:rPr>
          <w:rFonts w:hint="default" w:ascii="Calibri" w:hAnsi="Calibri" w:cs="Calibri"/>
        </w:rPr>
      </w:pPr>
      <w:r>
        <w:rPr>
          <w:rFonts w:hint="default" w:ascii="Calibri" w:hAnsi="Calibri" w:cs="Calibri"/>
          <w:b/>
          <w:bCs/>
          <w:color w:val="000000"/>
          <w:sz w:val="20"/>
          <w:szCs w:val="20"/>
        </w:rPr>
        <w:t xml:space="preserve">1.4 </w:t>
      </w:r>
      <w:r>
        <w:rPr>
          <w:rFonts w:hint="default" w:ascii="Calibri" w:hAnsi="Calibri" w:cs="Calibri"/>
        </w:rPr>
        <w:t xml:space="preserve"> </w:t>
      </w:r>
      <w:r>
        <w:rPr>
          <w:rFonts w:hint="default" w:ascii="Calibri" w:hAnsi="Calibri" w:cs="Calibri"/>
          <w:b/>
          <w:bCs/>
          <w:color w:val="000000"/>
          <w:sz w:val="20"/>
          <w:szCs w:val="20"/>
        </w:rPr>
        <w:t xml:space="preserve">References </w:t>
      </w:r>
    </w:p>
    <w:p>
      <w:pPr>
        <w:spacing w:line="240" w:lineRule="auto"/>
        <w:ind w:firstLine="480" w:firstLineChars="200"/>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"http://www.008.ru" </w:instrText>
      </w:r>
      <w:r>
        <w:rPr>
          <w:rFonts w:hint="default" w:ascii="Calibri" w:hAnsi="Calibri" w:cs="Calibri"/>
        </w:rPr>
        <w:fldChar w:fldCharType="separate"/>
      </w:r>
      <w:r>
        <w:rPr>
          <w:rStyle w:val="9"/>
          <w:rFonts w:hint="default" w:ascii="Calibri" w:hAnsi="Calibri" w:cs="Calibri"/>
        </w:rPr>
        <w:t>http</w:t>
      </w:r>
      <w:r>
        <w:rPr>
          <w:rStyle w:val="9"/>
          <w:rFonts w:hint="default" w:ascii="Calibri" w:hAnsi="Calibri" w:cs="Calibri"/>
          <w:lang w:val="ru-RU"/>
        </w:rPr>
        <w:t>://</w:t>
      </w:r>
      <w:r>
        <w:rPr>
          <w:rStyle w:val="9"/>
          <w:rFonts w:hint="default" w:ascii="Calibri" w:hAnsi="Calibri" w:cs="Calibri"/>
        </w:rPr>
        <w:t>www</w:t>
      </w:r>
      <w:r>
        <w:rPr>
          <w:rStyle w:val="9"/>
          <w:rFonts w:hint="default" w:ascii="Calibri" w:hAnsi="Calibri" w:cs="Calibri"/>
          <w:lang w:val="ru-RU"/>
        </w:rPr>
        <w:t>.008.</w:t>
      </w:r>
      <w:r>
        <w:rPr>
          <w:rStyle w:val="9"/>
          <w:rFonts w:hint="default" w:ascii="Calibri" w:hAnsi="Calibri" w:cs="Calibri"/>
        </w:rPr>
        <w:t>ru</w:t>
      </w:r>
      <w:r>
        <w:rPr>
          <w:rStyle w:val="9"/>
          <w:rFonts w:hint="default" w:ascii="Calibri" w:hAnsi="Calibri" w:cs="Calibri"/>
        </w:rPr>
        <w:fldChar w:fldCharType="end"/>
      </w:r>
    </w:p>
    <w:p>
      <w:pPr>
        <w:pStyle w:val="12"/>
        <w:numPr>
          <w:ilvl w:val="0"/>
          <w:numId w:val="4"/>
        </w:numPr>
        <w:spacing w:line="240" w:lineRule="auto"/>
        <w:ind w:firstLineChars="0"/>
        <w:rPr>
          <w:rFonts w:hint="default" w:ascii="Calibri" w:hAnsi="Calibri" w:cs="Calibri"/>
          <w:b/>
          <w:bCs/>
          <w:color w:val="000000"/>
        </w:rPr>
      </w:pPr>
      <w:r>
        <w:rPr>
          <w:rFonts w:hint="default" w:ascii="Calibri" w:hAnsi="Calibri" w:cs="Calibri"/>
          <w:b/>
          <w:bCs/>
          <w:color w:val="000000"/>
        </w:rPr>
        <w:t>Overall Description</w:t>
      </w:r>
    </w:p>
    <w:p>
      <w:pPr>
        <w:spacing w:line="240" w:lineRule="auto"/>
        <w:ind w:left="482" w:hanging="482" w:hangingChars="200"/>
        <w:rPr>
          <w:rFonts w:hint="default" w:ascii="Calibri" w:hAnsi="Calibri" w:cs="Calibri"/>
          <w:color w:val="000000"/>
        </w:rPr>
      </w:pPr>
      <w:r>
        <w:rPr>
          <w:rFonts w:hint="default" w:ascii="Calibri" w:hAnsi="Calibri" w:cs="Calibri"/>
          <w:b/>
          <w:bCs/>
          <w:color w:val="000000"/>
        </w:rPr>
        <w:t xml:space="preserve">    </w:t>
      </w:r>
      <w:r>
        <w:rPr>
          <w:rFonts w:hint="default" w:ascii="Calibri" w:hAnsi="Calibri" w:cs="Calibri"/>
          <w:color w:val="000000"/>
        </w:rPr>
        <w:t>This product provides travel and transportation assistance for all citizens living in Peterborough. It should be able to provide citizens with information on all modes of transportation in the city, such as routes, recent news, etc. Once logged in, users can save the information they need for easy access again. Information should be presented as simply and clearly as possible. The product should be able to be updated in the future according to market demand. For example, when you are about to go to a place that you have not been to and do not know, you just need to look for it in the specific category on the website and read the information in it.</w:t>
      </w:r>
    </w:p>
    <w:p>
      <w:pPr>
        <w:pStyle w:val="12"/>
        <w:numPr>
          <w:ilvl w:val="0"/>
          <w:numId w:val="4"/>
        </w:numPr>
        <w:tabs>
          <w:tab w:val="left" w:pos="3594"/>
        </w:tabs>
        <w:spacing w:line="240" w:lineRule="auto"/>
        <w:ind w:firstLineChars="0"/>
        <w:rPr>
          <w:rFonts w:hint="default" w:ascii="Calibri" w:hAnsi="Calibri" w:cs="Calibri"/>
          <w:b/>
          <w:bCs/>
          <w:color w:val="000000"/>
          <w:sz w:val="28"/>
          <w:szCs w:val="28"/>
        </w:rPr>
      </w:pPr>
      <w:r>
        <w:rPr>
          <w:rFonts w:hint="default" w:ascii="Calibri" w:hAnsi="Calibri" w:cs="Calibri"/>
          <w:b/>
          <w:bCs/>
          <w:color w:val="000000"/>
          <w:sz w:val="28"/>
          <w:szCs w:val="28"/>
        </w:rPr>
        <w:t>Specific Requirements</w:t>
      </w:r>
      <w:r>
        <w:rPr>
          <w:rFonts w:hint="default" w:ascii="Calibri" w:hAnsi="Calibri" w:cs="Calibri"/>
          <w:b/>
          <w:bCs/>
          <w:color w:val="000000"/>
          <w:sz w:val="28"/>
          <w:szCs w:val="28"/>
        </w:rPr>
        <w:tab/>
      </w:r>
    </w:p>
    <w:p>
      <w:pPr>
        <w:spacing w:line="240" w:lineRule="auto"/>
        <w:rPr>
          <w:rFonts w:hint="default" w:ascii="Calibri" w:hAnsi="Calibri" w:cs="Calibri"/>
          <w:sz w:val="32"/>
          <w:szCs w:val="32"/>
        </w:rPr>
      </w:pPr>
      <w:r>
        <w:rPr>
          <w:rFonts w:hint="default" w:ascii="Calibri" w:hAnsi="Calibri" w:cs="Calibri"/>
          <w:b/>
          <w:color w:val="000000" w:themeColor="text1"/>
          <w:sz w:val="22"/>
          <w:szCs w:val="22"/>
          <w14:textFill>
            <w14:solidFill>
              <w14:schemeClr w14:val="tx1"/>
            </w14:solidFill>
          </w14:textFill>
        </w:rPr>
        <w:t xml:space="preserve">3.1 </w:t>
      </w:r>
      <w:r>
        <w:rPr>
          <w:rFonts w:hint="default" w:ascii="Calibri" w:hAnsi="Calibri" w:cs="Calibri"/>
          <w:sz w:val="32"/>
          <w:szCs w:val="32"/>
        </w:rPr>
        <w:t xml:space="preserve"> </w:t>
      </w:r>
      <w:r>
        <w:rPr>
          <w:rFonts w:hint="default" w:ascii="Calibri" w:hAnsi="Calibri" w:cs="Calibri"/>
          <w:b/>
          <w:color w:val="000000" w:themeColor="text1"/>
          <w:sz w:val="22"/>
          <w:szCs w:val="22"/>
          <w14:textFill>
            <w14:solidFill>
              <w14:schemeClr w14:val="tx1"/>
            </w14:solidFill>
          </w14:textFill>
        </w:rPr>
        <w:t>Functionality</w:t>
      </w:r>
    </w:p>
    <w:p>
      <w:pPr>
        <w:spacing w:line="240" w:lineRule="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3.1.1 User Functions</w:t>
      </w:r>
    </w:p>
    <w:p>
      <w:pPr>
        <w:spacing w:line="240" w:lineRule="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 xml:space="preserve">3.1.1.1 </w:t>
      </w:r>
      <w:r>
        <w:rPr>
          <w:rFonts w:hint="default" w:ascii="Calibri" w:hAnsi="Calibri" w:cs="Calibri"/>
          <w:color w:val="000000" w:themeColor="text1"/>
          <w:sz w:val="22"/>
          <w:szCs w:val="22"/>
          <w14:textFill>
            <w14:solidFill>
              <w14:schemeClr w14:val="tx1"/>
            </w14:solidFill>
          </w14:textFill>
        </w:rPr>
        <w:t>Provides the function of searching for specific information on goods and services in Petersburg, such as contact information, service content, address information and working hours, etc.(information includes but is not limited to food, entertainment, cars, furniture, etc.)</w:t>
      </w:r>
    </w:p>
    <w:p>
      <w:pPr>
        <w:spacing w:line="240" w:lineRule="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 xml:space="preserve">3.1.1.2 </w:t>
      </w:r>
      <w:r>
        <w:rPr>
          <w:rFonts w:hint="default" w:ascii="Calibri" w:hAnsi="Calibri" w:cs="Calibri"/>
          <w:color w:val="000000" w:themeColor="text1"/>
          <w:sz w:val="22"/>
          <w:szCs w:val="22"/>
          <w14:textFill>
            <w14:solidFill>
              <w14:schemeClr w14:val="tx1"/>
            </w14:solidFill>
          </w14:textFill>
        </w:rPr>
        <w:t>Provide information about promotions and discounts, including the conditions under which the discounts can be used, and how much the discounts are</w:t>
      </w:r>
    </w:p>
    <w:p>
      <w:pPr>
        <w:spacing w:line="240" w:lineRule="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3.1.1.3</w:t>
      </w:r>
      <w:r>
        <w:rPr>
          <w:rFonts w:hint="default" w:ascii="Calibri" w:hAnsi="Calibri" w:cs="Calibri"/>
          <w:color w:val="000000" w:themeColor="text1"/>
          <w:sz w:val="22"/>
          <w:szCs w:val="22"/>
          <w14:textFill>
            <w14:solidFill>
              <w14:schemeClr w14:val="tx1"/>
            </w14:solidFill>
          </w14:textFill>
        </w:rPr>
        <w:t xml:space="preserve"> Provide company information, including company services, principles, history</w:t>
      </w:r>
    </w:p>
    <w:p>
      <w:pPr>
        <w:spacing w:line="240" w:lineRule="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3.1.1.4</w:t>
      </w:r>
      <w:r>
        <w:rPr>
          <w:rFonts w:hint="default" w:ascii="Calibri" w:hAnsi="Calibri" w:cs="Calibri"/>
          <w:color w:val="000000" w:themeColor="text1"/>
          <w:sz w:val="22"/>
          <w:szCs w:val="22"/>
          <w14:textFill>
            <w14:solidFill>
              <w14:schemeClr w14:val="tx1"/>
            </w14:solidFill>
          </w14:textFill>
        </w:rPr>
        <w:t xml:space="preserve"> Provides the ability to look up the telephone codes of countries and cities in the world, and there are tutorials on how to call various regions from domestic or foreign countries</w:t>
      </w:r>
    </w:p>
    <w:p>
      <w:pPr>
        <w:spacing w:line="240" w:lineRule="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 xml:space="preserve">3.1.1.5 </w:t>
      </w:r>
      <w:r>
        <w:rPr>
          <w:rFonts w:hint="default" w:ascii="Calibri" w:hAnsi="Calibri" w:cs="Calibri"/>
          <w:color w:val="000000" w:themeColor="text1"/>
          <w:sz w:val="22"/>
          <w:szCs w:val="22"/>
          <w14:textFill>
            <w14:solidFill>
              <w14:schemeClr w14:val="tx1"/>
            </w14:solidFill>
          </w14:textFill>
        </w:rPr>
        <w:t>Provides the ability to freely search for information on various products and places, including keyword searches</w:t>
      </w:r>
    </w:p>
    <w:p>
      <w:pPr>
        <w:spacing w:line="240" w:lineRule="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3.1.1.6</w:t>
      </w:r>
      <w:r>
        <w:rPr>
          <w:rFonts w:hint="default" w:ascii="Calibri" w:hAnsi="Calibri" w:cs="Calibri"/>
          <w:color w:val="000000" w:themeColor="text1"/>
          <w:sz w:val="22"/>
          <w:szCs w:val="22"/>
          <w14:textFill>
            <w14:solidFill>
              <w14:schemeClr w14:val="tx1"/>
            </w14:solidFill>
          </w14:textFill>
        </w:rPr>
        <w:t xml:space="preserve"> Provides the ability to view the current specific date</w:t>
      </w:r>
    </w:p>
    <w:p>
      <w:pPr>
        <w:spacing w:line="240" w:lineRule="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 xml:space="preserve">3.1.1.7 </w:t>
      </w:r>
      <w:r>
        <w:rPr>
          <w:rFonts w:hint="default" w:ascii="Calibri" w:hAnsi="Calibri" w:cs="Calibri"/>
          <w:color w:val="000000" w:themeColor="text1"/>
          <w:sz w:val="22"/>
          <w:szCs w:val="22"/>
          <w14:textFill>
            <w14:solidFill>
              <w14:schemeClr w14:val="tx1"/>
            </w14:solidFill>
          </w14:textFill>
        </w:rPr>
        <w:t>Provides the ability to add a company to the webpage, the process is: submit the application form and wait for contact (fees apply)</w:t>
      </w:r>
    </w:p>
    <w:p>
      <w:pPr>
        <w:spacing w:line="240" w:lineRule="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 xml:space="preserve">3.1.1.8 </w:t>
      </w:r>
      <w:r>
        <w:rPr>
          <w:rFonts w:hint="default" w:ascii="Calibri" w:hAnsi="Calibri" w:cs="Calibri"/>
          <w:color w:val="000000" w:themeColor="text1"/>
          <w:sz w:val="22"/>
          <w:szCs w:val="22"/>
          <w14:textFill>
            <w14:solidFill>
              <w14:schemeClr w14:val="tx1"/>
            </w14:solidFill>
          </w14:textFill>
        </w:rPr>
        <w:t>Provides the ability to provide feedback, submit an application form and write feedback there</w:t>
      </w:r>
    </w:p>
    <w:p>
      <w:pPr>
        <w:spacing w:line="240" w:lineRule="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3.1.2 Administrator Functions</w:t>
      </w:r>
    </w:p>
    <w:p>
      <w:pPr>
        <w:spacing w:line="240" w:lineRule="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 xml:space="preserve">3.1.2.1 </w:t>
      </w:r>
      <w:r>
        <w:rPr>
          <w:rFonts w:hint="default" w:ascii="Calibri" w:hAnsi="Calibri" w:cs="Calibri"/>
          <w:color w:val="000000" w:themeColor="text1"/>
          <w:sz w:val="22"/>
          <w:szCs w:val="22"/>
          <w14:textFill>
            <w14:solidFill>
              <w14:schemeClr w14:val="tx1"/>
            </w14:solidFill>
          </w14:textFill>
        </w:rPr>
        <w:t>Provides permission to add, edit and delete information, such as company address and profile, discount time and strength, phone code, etc., and to add tags</w:t>
      </w:r>
    </w:p>
    <w:p>
      <w:pPr>
        <w:spacing w:line="240" w:lineRule="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 xml:space="preserve">3.1.2.2 </w:t>
      </w:r>
      <w:r>
        <w:rPr>
          <w:rFonts w:hint="default" w:ascii="Calibri" w:hAnsi="Calibri" w:cs="Calibri"/>
          <w:color w:val="000000" w:themeColor="text1"/>
          <w:sz w:val="22"/>
          <w:szCs w:val="22"/>
          <w14:textFill>
            <w14:solidFill>
              <w14:schemeClr w14:val="tx1"/>
            </w14:solidFill>
          </w14:textFill>
        </w:rPr>
        <w:t>Provides the ability to delete features or information users don't like, update and optimize existing features or pages, and add new features (pages)</w:t>
      </w:r>
    </w:p>
    <w:p>
      <w:pPr>
        <w:spacing w:line="240" w:lineRule="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3.2 Useability</w:t>
      </w:r>
    </w:p>
    <w:p>
      <w:pPr>
        <w:spacing w:line="240" w:lineRule="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Usability requirements include, easy-to-understand icons, eye-catching text titles and pictures, detailed introductions, internationalization, suitable for different users of different ages</w:t>
      </w:r>
    </w:p>
    <w:p>
      <w:pPr>
        <w:spacing w:line="240" w:lineRule="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 xml:space="preserve">3.2.1 </w:t>
      </w:r>
      <w:r>
        <w:rPr>
          <w:rFonts w:hint="default" w:ascii="Calibri" w:hAnsi="Calibri" w:cs="Calibri"/>
          <w:color w:val="000000" w:themeColor="text1"/>
          <w:sz w:val="22"/>
          <w:szCs w:val="22"/>
          <w14:textFill>
            <w14:solidFill>
              <w14:schemeClr w14:val="tx1"/>
            </w14:solidFill>
          </w14:textFill>
        </w:rPr>
        <w:t>Easy-to-understand icons:</w:t>
      </w:r>
    </w:p>
    <w:p>
      <w:pPr>
        <w:spacing w:line="240" w:lineRule="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Easy-to-understand icons, users can immediately understand the meaning of the icon and the function of the location of the icon after seeing the icon</w:t>
      </w:r>
    </w:p>
    <w:p>
      <w:pPr>
        <w:spacing w:line="240" w:lineRule="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 xml:space="preserve">3.2.2 </w:t>
      </w:r>
      <w:r>
        <w:rPr>
          <w:rFonts w:hint="default" w:ascii="Calibri" w:hAnsi="Calibri" w:cs="Calibri"/>
          <w:color w:val="000000" w:themeColor="text1"/>
          <w:sz w:val="22"/>
          <w:szCs w:val="22"/>
          <w14:textFill>
            <w14:solidFill>
              <w14:schemeClr w14:val="tx1"/>
            </w14:solidFill>
          </w14:textFill>
        </w:rPr>
        <w:t>Eye-catching text titles and pictures:</w:t>
      </w:r>
    </w:p>
    <w:p>
      <w:pPr>
        <w:spacing w:line="240" w:lineRule="auto"/>
        <w:rPr>
          <w:rFonts w:hint="default" w:ascii="Calibri" w:hAnsi="Calibri" w:eastAsia="宋体" w:cs="Calibri"/>
          <w:color w:val="000000" w:themeColor="text1"/>
          <w:sz w:val="22"/>
          <w:szCs w:val="22"/>
          <w:lang w:val="en-US" w:eastAsia="zh-CN"/>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Eye-catching text and pictures are easy to read for the elderly</w:t>
      </w:r>
      <w:r>
        <w:rPr>
          <w:rFonts w:hint="eastAsia" w:ascii="Calibri" w:hAnsi="Calibri" w:cs="Calibri"/>
          <w:color w:val="000000" w:themeColor="text1"/>
          <w:sz w:val="22"/>
          <w:szCs w:val="22"/>
          <w:lang w:val="en-US" w:eastAsia="zh-CN"/>
          <w14:textFill>
            <w14:solidFill>
              <w14:schemeClr w14:val="tx1"/>
            </w14:solidFill>
          </w14:textFill>
        </w:rPr>
        <w:t xml:space="preserve"> and visually impaired</w:t>
      </w:r>
    </w:p>
    <w:p>
      <w:pPr>
        <w:spacing w:line="240" w:lineRule="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 xml:space="preserve">3.2.3 </w:t>
      </w:r>
      <w:r>
        <w:rPr>
          <w:rFonts w:hint="default" w:ascii="Calibri" w:hAnsi="Calibri" w:cs="Calibri"/>
          <w:color w:val="000000" w:themeColor="text1"/>
          <w:sz w:val="22"/>
          <w:szCs w:val="22"/>
          <w14:textFill>
            <w14:solidFill>
              <w14:schemeClr w14:val="tx1"/>
            </w14:solidFill>
          </w14:textFill>
        </w:rPr>
        <w:t>Detailed introductions</w:t>
      </w:r>
    </w:p>
    <w:p>
      <w:pPr>
        <w:spacing w:line="240" w:lineRule="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The detailed introduction is convenient for users to understand the website background, purpose, usage instructions and functions of each module.</w:t>
      </w:r>
    </w:p>
    <w:p>
      <w:pPr>
        <w:spacing w:line="240" w:lineRule="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 xml:space="preserve">3.2.4 </w:t>
      </w:r>
      <w:r>
        <w:rPr>
          <w:rFonts w:hint="default" w:ascii="Calibri" w:hAnsi="Calibri" w:cs="Calibri"/>
          <w:color w:val="000000" w:themeColor="text1"/>
          <w:sz w:val="22"/>
          <w:szCs w:val="22"/>
          <w14:textFill>
            <w14:solidFill>
              <w14:schemeClr w14:val="tx1"/>
            </w14:solidFill>
          </w14:textFill>
        </w:rPr>
        <w:t>Internationalization</w:t>
      </w:r>
    </w:p>
    <w:p>
      <w:pPr>
        <w:spacing w:line="240" w:lineRule="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Meet i18n requirements, convenient for foreign tourists</w:t>
      </w:r>
      <w:bookmarkStart w:id="0" w:name="_GoBack"/>
      <w:bookmarkEnd w:id="0"/>
    </w:p>
    <w:p>
      <w:pPr>
        <w:spacing w:line="240" w:lineRule="auto"/>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3.3 Reliability</w:t>
      </w:r>
    </w:p>
    <w:p>
      <w:pPr>
        <w:spacing w:line="240" w:lineRule="auto"/>
        <w:rPr>
          <w:rFonts w:hint="default" w:ascii="Calibri" w:hAnsi="Calibri" w:cs="Calibri"/>
          <w:sz w:val="32"/>
          <w:szCs w:val="32"/>
        </w:rPr>
      </w:pPr>
      <w:r>
        <w:rPr>
          <w:rFonts w:hint="default" w:ascii="Calibri" w:hAnsi="Calibri" w:cs="Calibri"/>
          <w:color w:val="000000" w:themeColor="text1"/>
          <w:sz w:val="22"/>
          <w:szCs w:val="22"/>
          <w14:textFill>
            <w14:solidFill>
              <w14:schemeClr w14:val="tx1"/>
            </w14:solidFill>
          </w14:textFill>
        </w:rPr>
        <w:t>Reliability requirements include search accuracy, high server availability, mean time to repair, mean time between failures</w:t>
      </w:r>
    </w:p>
    <w:p>
      <w:pPr>
        <w:spacing w:line="240" w:lineRule="auto"/>
        <w:rPr>
          <w:rFonts w:hint="default" w:ascii="Calibri" w:hAnsi="Calibri" w:cs="Calibri"/>
          <w:sz w:val="32"/>
          <w:szCs w:val="32"/>
        </w:rPr>
      </w:pPr>
      <w:r>
        <w:rPr>
          <w:rFonts w:hint="default" w:ascii="Calibri" w:hAnsi="Calibri" w:cs="Calibri"/>
          <w:b/>
          <w:color w:val="000000" w:themeColor="text1"/>
          <w:sz w:val="22"/>
          <w:szCs w:val="22"/>
          <w14:textFill>
            <w14:solidFill>
              <w14:schemeClr w14:val="tx1"/>
            </w14:solidFill>
          </w14:textFill>
        </w:rPr>
        <w:t xml:space="preserve">3.3.1 </w:t>
      </w:r>
      <w:r>
        <w:rPr>
          <w:rFonts w:hint="default" w:ascii="Calibri" w:hAnsi="Calibri" w:cs="Calibri"/>
          <w:color w:val="000000" w:themeColor="text1"/>
          <w:sz w:val="22"/>
          <w:szCs w:val="22"/>
          <w14:textFill>
            <w14:solidFill>
              <w14:schemeClr w14:val="tx1"/>
            </w14:solidFill>
          </w14:textFill>
        </w:rPr>
        <w:t>Search accuracy</w:t>
      </w:r>
    </w:p>
    <w:p>
      <w:pPr>
        <w:spacing w:line="240" w:lineRule="auto"/>
        <w:rPr>
          <w:rFonts w:hint="default" w:ascii="Calibri" w:hAnsi="Calibri" w:cs="Calibri"/>
          <w:sz w:val="32"/>
          <w:szCs w:val="32"/>
        </w:rPr>
      </w:pPr>
      <w:r>
        <w:rPr>
          <w:rFonts w:hint="default" w:ascii="Calibri" w:hAnsi="Calibri" w:cs="Calibri"/>
          <w:color w:val="000000" w:themeColor="text1"/>
          <w:sz w:val="22"/>
          <w:szCs w:val="22"/>
          <w14:textFill>
            <w14:solidFill>
              <w14:schemeClr w14:val="tx1"/>
            </w14:solidFill>
          </w14:textFill>
        </w:rPr>
        <w:t>The accuracy of the search includes the accuracy of the search news, the accuracy of the search map and directions</w:t>
      </w:r>
    </w:p>
    <w:p>
      <w:pPr>
        <w:spacing w:line="240" w:lineRule="auto"/>
        <w:rPr>
          <w:rFonts w:hint="default" w:ascii="Calibri" w:hAnsi="Calibri" w:cs="Calibri"/>
          <w:sz w:val="32"/>
          <w:szCs w:val="32"/>
        </w:rPr>
      </w:pPr>
      <w:r>
        <w:rPr>
          <w:rFonts w:hint="default" w:ascii="Calibri" w:hAnsi="Calibri" w:cs="Calibri"/>
          <w:b/>
          <w:color w:val="000000" w:themeColor="text1"/>
          <w:sz w:val="22"/>
          <w:szCs w:val="22"/>
          <w14:textFill>
            <w14:solidFill>
              <w14:schemeClr w14:val="tx1"/>
            </w14:solidFill>
          </w14:textFill>
        </w:rPr>
        <w:t>3.3.2</w:t>
      </w:r>
      <w:r>
        <w:rPr>
          <w:rFonts w:hint="default" w:ascii="Calibri" w:hAnsi="Calibri" w:cs="Calibri"/>
          <w:color w:val="000000" w:themeColor="text1"/>
          <w:sz w:val="22"/>
          <w:szCs w:val="22"/>
          <w14:textFill>
            <w14:solidFill>
              <w14:schemeClr w14:val="tx1"/>
            </w14:solidFill>
          </w14:textFill>
        </w:rPr>
        <w:t xml:space="preserve"> High server availability</w:t>
      </w:r>
    </w:p>
    <w:p>
      <w:pPr>
        <w:spacing w:line="240" w:lineRule="auto"/>
        <w:rPr>
          <w:rFonts w:hint="default" w:ascii="Calibri" w:hAnsi="Calibri" w:cs="Calibri"/>
          <w:sz w:val="32"/>
          <w:szCs w:val="32"/>
        </w:rPr>
      </w:pPr>
      <w:r>
        <w:rPr>
          <w:rFonts w:hint="default" w:ascii="Calibri" w:hAnsi="Calibri" w:cs="Calibri"/>
          <w:color w:val="000000" w:themeColor="text1"/>
          <w:sz w:val="22"/>
          <w:szCs w:val="22"/>
          <w14:textFill>
            <w14:solidFill>
              <w14:schemeClr w14:val="tx1"/>
            </w14:solidFill>
          </w14:textFill>
        </w:rPr>
        <w:t>Server availability refers to a system that is specifically designed to reduce downtime while keeping its services highly available (always available).</w:t>
      </w:r>
    </w:p>
    <w:p>
      <w:pPr>
        <w:spacing w:line="240" w:lineRule="auto"/>
        <w:rPr>
          <w:rFonts w:hint="default" w:ascii="Calibri" w:hAnsi="Calibri" w:cs="Calibri"/>
          <w:sz w:val="32"/>
          <w:szCs w:val="32"/>
        </w:rPr>
      </w:pPr>
      <w:r>
        <w:rPr>
          <w:rFonts w:hint="default" w:ascii="Calibri" w:hAnsi="Calibri" w:cs="Calibri"/>
          <w:b/>
          <w:color w:val="000000" w:themeColor="text1"/>
          <w:sz w:val="22"/>
          <w:szCs w:val="22"/>
          <w14:textFill>
            <w14:solidFill>
              <w14:schemeClr w14:val="tx1"/>
            </w14:solidFill>
          </w14:textFill>
        </w:rPr>
        <w:t xml:space="preserve">3.3.3 </w:t>
      </w:r>
      <w:r>
        <w:rPr>
          <w:rFonts w:hint="default" w:ascii="Calibri" w:hAnsi="Calibri" w:cs="Calibri"/>
          <w:color w:val="000000" w:themeColor="text1"/>
          <w:sz w:val="22"/>
          <w:szCs w:val="22"/>
          <w14:textFill>
            <w14:solidFill>
              <w14:schemeClr w14:val="tx1"/>
            </w14:solidFill>
          </w14:textFill>
        </w:rPr>
        <w:t>Mean time to repair and Mean time between failures the shorter the better</w:t>
      </w:r>
    </w:p>
    <w:p>
      <w:pPr>
        <w:spacing w:line="240" w:lineRule="auto"/>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3.4 Performance</w:t>
      </w:r>
    </w:p>
    <w:p>
      <w:pPr>
        <w:spacing w:line="240" w:lineRule="auto"/>
        <w:rPr>
          <w:rFonts w:hint="default" w:ascii="Calibri" w:hAnsi="Calibri" w:cs="Calibri"/>
          <w:sz w:val="32"/>
          <w:szCs w:val="32"/>
        </w:rPr>
      </w:pPr>
      <w:r>
        <w:rPr>
          <w:rFonts w:hint="default" w:ascii="Calibri" w:hAnsi="Calibri" w:cs="Calibri"/>
          <w:color w:val="000000" w:themeColor="text1"/>
          <w:sz w:val="22"/>
          <w:szCs w:val="22"/>
          <w14:textFill>
            <w14:solidFill>
              <w14:schemeClr w14:val="tx1"/>
            </w14:solidFill>
          </w14:textFill>
        </w:rPr>
        <w:t>Performance requirements include, response time, throughput, etc.</w:t>
      </w:r>
    </w:p>
    <w:p>
      <w:pPr>
        <w:spacing w:line="240" w:lineRule="auto"/>
        <w:rPr>
          <w:rFonts w:hint="default" w:ascii="Calibri" w:hAnsi="Calibri" w:cs="Calibri"/>
          <w:sz w:val="32"/>
          <w:szCs w:val="32"/>
        </w:rPr>
      </w:pPr>
      <w:r>
        <w:rPr>
          <w:rFonts w:hint="default" w:ascii="Calibri" w:hAnsi="Calibri" w:cs="Calibri"/>
          <w:b/>
          <w:color w:val="000000" w:themeColor="text1"/>
          <w:sz w:val="22"/>
          <w:szCs w:val="22"/>
          <w14:textFill>
            <w14:solidFill>
              <w14:schemeClr w14:val="tx1"/>
            </w14:solidFill>
          </w14:textFill>
        </w:rPr>
        <w:t>3.4.1</w:t>
      </w:r>
      <w:r>
        <w:rPr>
          <w:rFonts w:hint="default" w:ascii="Calibri" w:hAnsi="Calibri" w:cs="Calibri"/>
          <w:color w:val="000000" w:themeColor="text1"/>
          <w:sz w:val="22"/>
          <w:szCs w:val="22"/>
          <w14:textFill>
            <w14:solidFill>
              <w14:schemeClr w14:val="tx1"/>
            </w14:solidFill>
          </w14:textFill>
        </w:rPr>
        <w:t xml:space="preserve"> Response Time</w:t>
      </w:r>
    </w:p>
    <w:p>
      <w:pPr>
        <w:spacing w:line="240" w:lineRule="auto"/>
        <w:rPr>
          <w:rFonts w:hint="default" w:ascii="Calibri" w:hAnsi="Calibri" w:cs="Calibri"/>
          <w:sz w:val="32"/>
          <w:szCs w:val="32"/>
        </w:rPr>
      </w:pPr>
      <w:r>
        <w:rPr>
          <w:rFonts w:hint="default" w:ascii="Calibri" w:hAnsi="Calibri" w:cs="Calibri"/>
          <w:color w:val="000000" w:themeColor="text1"/>
          <w:sz w:val="22"/>
          <w:szCs w:val="22"/>
          <w14:textFill>
            <w14:solidFill>
              <w14:schemeClr w14:val="tx1"/>
            </w14:solidFill>
          </w14:textFill>
        </w:rPr>
        <w:t>The response time of the website should be under 100ms in the St. Petersburg area.</w:t>
      </w:r>
    </w:p>
    <w:p>
      <w:pPr>
        <w:spacing w:line="240" w:lineRule="auto"/>
        <w:rPr>
          <w:rFonts w:hint="default" w:ascii="Calibri" w:hAnsi="Calibri" w:cs="Calibri"/>
          <w:sz w:val="32"/>
          <w:szCs w:val="32"/>
        </w:rPr>
      </w:pPr>
      <w:r>
        <w:rPr>
          <w:rFonts w:hint="default" w:ascii="Calibri" w:hAnsi="Calibri" w:cs="Calibri"/>
          <w:b/>
          <w:color w:val="000000" w:themeColor="text1"/>
          <w:sz w:val="22"/>
          <w:szCs w:val="22"/>
          <w14:textFill>
            <w14:solidFill>
              <w14:schemeClr w14:val="tx1"/>
            </w14:solidFill>
          </w14:textFill>
        </w:rPr>
        <w:t>3.4.2</w:t>
      </w:r>
      <w:r>
        <w:rPr>
          <w:rFonts w:hint="default" w:ascii="Calibri" w:hAnsi="Calibri" w:cs="Calibri"/>
          <w:color w:val="000000" w:themeColor="text1"/>
          <w:sz w:val="22"/>
          <w:szCs w:val="22"/>
          <w14:textFill>
            <w14:solidFill>
              <w14:schemeClr w14:val="tx1"/>
            </w14:solidFill>
          </w14:textFill>
        </w:rPr>
        <w:t xml:space="preserve"> Throughput</w:t>
      </w:r>
    </w:p>
    <w:p>
      <w:pPr>
        <w:spacing w:line="240" w:lineRule="auto"/>
        <w:rPr>
          <w:rFonts w:hint="default" w:ascii="Calibri" w:hAnsi="Calibri" w:cs="Calibri"/>
          <w:sz w:val="32"/>
          <w:szCs w:val="32"/>
        </w:rPr>
      </w:pPr>
      <w:r>
        <w:rPr>
          <w:rFonts w:hint="default" w:ascii="Calibri" w:hAnsi="Calibri" w:cs="Calibri"/>
          <w:color w:val="000000" w:themeColor="text1"/>
          <w:sz w:val="22"/>
          <w:szCs w:val="22"/>
          <w14:textFill>
            <w14:solidFill>
              <w14:schemeClr w14:val="tx1"/>
            </w14:solidFill>
          </w14:textFill>
        </w:rPr>
        <w:t>For a city with a population of 5 million in St. Petersburg, the throughput must meet at least 10,000 simultaneous visits</w:t>
      </w:r>
    </w:p>
    <w:p>
      <w:pPr>
        <w:spacing w:line="240" w:lineRule="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3.5</w:t>
      </w:r>
      <w:r>
        <w:rPr>
          <w:rFonts w:hint="default" w:ascii="Calibri" w:hAnsi="Calibri" w:cs="Calibri"/>
          <w:color w:val="000000" w:themeColor="text1"/>
          <w:sz w:val="22"/>
          <w:szCs w:val="22"/>
          <w14:textFill>
            <w14:solidFill>
              <w14:schemeClr w14:val="tx1"/>
            </w14:solidFill>
          </w14:textFill>
        </w:rPr>
        <w:t xml:space="preserve"> Supportability</w:t>
      </w:r>
    </w:p>
    <w:p>
      <w:pPr>
        <w:spacing w:line="240" w:lineRule="auto"/>
        <w:rPr>
          <w:rFonts w:hint="default" w:ascii="Calibri" w:hAnsi="Calibri" w:cs="Calibri"/>
          <w:sz w:val="32"/>
          <w:szCs w:val="32"/>
        </w:rPr>
      </w:pPr>
      <w:r>
        <w:rPr>
          <w:rFonts w:hint="default" w:ascii="Calibri" w:hAnsi="Calibri" w:cs="Calibri"/>
          <w:b/>
          <w:color w:val="000000" w:themeColor="text1"/>
          <w:sz w:val="22"/>
          <w:szCs w:val="22"/>
          <w14:textFill>
            <w14:solidFill>
              <w14:schemeClr w14:val="tx1"/>
            </w14:solidFill>
          </w14:textFill>
        </w:rPr>
        <w:t>3.5.1</w:t>
      </w:r>
      <w:r>
        <w:rPr>
          <w:rFonts w:hint="default" w:ascii="Calibri" w:hAnsi="Calibri" w:cs="Calibri"/>
          <w:color w:val="000000" w:themeColor="text1"/>
          <w:sz w:val="22"/>
          <w:szCs w:val="22"/>
          <w14:textFill>
            <w14:solidFill>
              <w14:schemeClr w14:val="tx1"/>
            </w14:solidFill>
          </w14:textFill>
        </w:rPr>
        <w:t xml:space="preserve"> Coding Standard: UTF-8</w:t>
      </w:r>
    </w:p>
    <w:p>
      <w:pPr>
        <w:spacing w:line="240" w:lineRule="auto"/>
        <w:rPr>
          <w:rFonts w:hint="default" w:ascii="Calibri" w:hAnsi="Calibri" w:cs="Calibri"/>
          <w:sz w:val="32"/>
          <w:szCs w:val="32"/>
        </w:rPr>
      </w:pPr>
      <w:r>
        <w:rPr>
          <w:rFonts w:hint="default" w:ascii="Calibri" w:hAnsi="Calibri" w:cs="Calibri"/>
          <w:b/>
          <w:bCs/>
          <w:color w:val="000000"/>
          <w:sz w:val="22"/>
          <w:szCs w:val="22"/>
        </w:rPr>
        <w:t xml:space="preserve">3.6 On-line User Documentation and Help System Requirements </w:t>
      </w:r>
    </w:p>
    <w:p>
      <w:pPr>
        <w:spacing w:line="240" w:lineRule="auto"/>
        <w:rPr>
          <w:rFonts w:hint="default" w:ascii="Calibri" w:hAnsi="Calibri" w:cs="Calibri"/>
          <w:sz w:val="32"/>
          <w:szCs w:val="32"/>
        </w:rPr>
      </w:pPr>
      <w:r>
        <w:rPr>
          <w:rFonts w:hint="default" w:ascii="Calibri" w:hAnsi="Calibri" w:cs="Calibri"/>
          <w:color w:val="333333"/>
          <w:sz w:val="22"/>
          <w:szCs w:val="22"/>
        </w:rPr>
        <w:t>robots protocol: https://008.ru/robots.txt</w:t>
      </w:r>
    </w:p>
    <w:p>
      <w:pPr>
        <w:spacing w:line="240" w:lineRule="auto"/>
        <w:rPr>
          <w:rFonts w:hint="default" w:ascii="Calibri" w:hAnsi="Calibri" w:cs="Calibri"/>
          <w:sz w:val="32"/>
          <w:szCs w:val="32"/>
        </w:rPr>
      </w:pPr>
      <w:r>
        <w:rPr>
          <w:rFonts w:hint="default" w:ascii="Calibri" w:hAnsi="Calibri" w:cs="Calibri"/>
          <w:b/>
          <w:bCs/>
          <w:color w:val="000000"/>
          <w:sz w:val="22"/>
          <w:szCs w:val="22"/>
        </w:rPr>
        <w:t xml:space="preserve">3.7 Licensing Requirements </w:t>
      </w:r>
    </w:p>
    <w:p>
      <w:pPr>
        <w:spacing w:line="240" w:lineRule="auto"/>
        <w:rPr>
          <w:rFonts w:hint="default" w:ascii="Calibri" w:hAnsi="Calibri" w:cs="Calibri"/>
          <w:color w:val="000000"/>
          <w:sz w:val="22"/>
          <w:szCs w:val="22"/>
        </w:rPr>
      </w:pPr>
      <w:r>
        <w:rPr>
          <w:rFonts w:hint="default" w:ascii="Calibri" w:hAnsi="Calibri" w:cs="Calibri"/>
          <w:color w:val="000000"/>
          <w:sz w:val="22"/>
          <w:szCs w:val="22"/>
        </w:rPr>
        <w:t>Privacy License Agreement</w:t>
      </w:r>
    </w:p>
    <w:p>
      <w:pPr>
        <w:spacing w:line="240" w:lineRule="auto"/>
        <w:rPr>
          <w:rFonts w:hint="default" w:ascii="Calibri" w:hAnsi="Calibri" w:cs="Calibri"/>
          <w:sz w:val="32"/>
          <w:szCs w:val="32"/>
        </w:rPr>
      </w:pPr>
      <w:r>
        <w:rPr>
          <w:rFonts w:hint="default" w:ascii="Calibri" w:hAnsi="Calibri" w:cs="Calibri"/>
          <w:b/>
          <w:bCs/>
          <w:color w:val="000000"/>
          <w:sz w:val="22"/>
          <w:szCs w:val="22"/>
        </w:rPr>
        <w:t>3.8 Legal, Copyright, and Other Notices</w:t>
      </w:r>
    </w:p>
    <w:p>
      <w:pPr>
        <w:spacing w:line="240" w:lineRule="auto"/>
        <w:rPr>
          <w:rFonts w:hint="default" w:ascii="Calibri" w:hAnsi="Calibri" w:cs="Calibri"/>
          <w:color w:val="000000"/>
          <w:sz w:val="21"/>
          <w:szCs w:val="21"/>
          <w:shd w:val="clear" w:color="auto" w:fill="FFFFFF"/>
          <w:lang w:val="ru-RU"/>
        </w:rPr>
      </w:pPr>
      <w:r>
        <w:rPr>
          <w:rFonts w:hint="default" w:ascii="Calibri" w:hAnsi="Calibri" w:cs="Calibri"/>
          <w:color w:val="000000"/>
          <w:sz w:val="21"/>
          <w:szCs w:val="21"/>
          <w:shd w:val="clear" w:color="auto" w:fill="FFFFFF"/>
        </w:rPr>
        <w:t>Copyright</w:t>
      </w:r>
      <w:r>
        <w:rPr>
          <w:rFonts w:hint="default" w:ascii="Calibri" w:hAnsi="Calibri" w:cs="Calibri"/>
          <w:color w:val="000000"/>
          <w:sz w:val="21"/>
          <w:szCs w:val="21"/>
          <w:shd w:val="clear" w:color="auto" w:fill="FFFFFF"/>
          <w:lang w:val="ru-RU"/>
        </w:rPr>
        <w:t xml:space="preserve"> © 1993 - 2023 008.</w:t>
      </w:r>
      <w:r>
        <w:rPr>
          <w:rFonts w:hint="default" w:ascii="Calibri" w:hAnsi="Calibri" w:cs="Calibri"/>
          <w:color w:val="000000"/>
          <w:sz w:val="21"/>
          <w:szCs w:val="21"/>
          <w:shd w:val="clear" w:color="auto" w:fill="FFFFFF"/>
        </w:rPr>
        <w:t>ru</w:t>
      </w:r>
      <w:r>
        <w:rPr>
          <w:rFonts w:hint="default" w:ascii="Calibri" w:hAnsi="Calibri" w:cs="Calibri"/>
          <w:color w:val="000000"/>
          <w:sz w:val="21"/>
          <w:szCs w:val="21"/>
          <w:shd w:val="clear" w:color="auto" w:fill="FFFFFF"/>
          <w:lang w:val="ru-RU"/>
        </w:rPr>
        <w:t>. Все права защищены.</w:t>
      </w:r>
    </w:p>
    <w:p>
      <w:pPr>
        <w:spacing w:line="240" w:lineRule="auto"/>
        <w:rPr>
          <w:rFonts w:ascii="Verdana" w:hAnsi="Verdana"/>
          <w:color w:val="000000"/>
          <w:sz w:val="18"/>
          <w:szCs w:val="18"/>
          <w:shd w:val="clear" w:color="auto" w:fill="FFFFFF"/>
          <w:lang w:val="ru-RU"/>
        </w:rPr>
      </w:pPr>
    </w:p>
    <w:p>
      <w:pPr>
        <w:spacing w:line="240" w:lineRule="auto"/>
        <w:rPr>
          <w:rFonts w:hint="eastAsia" w:ascii="Verdana" w:hAnsi="Verdana"/>
          <w:color w:val="000000"/>
          <w:sz w:val="18"/>
          <w:szCs w:val="18"/>
          <w:shd w:val="clear" w:color="auto" w:fill="FFFFFF"/>
          <w:lang w:val="ru-RU"/>
        </w:rPr>
      </w:pPr>
    </w:p>
    <w:tbl>
      <w:tblPr>
        <w:tblStyle w:val="6"/>
        <w:tblW w:w="9135" w:type="dxa"/>
        <w:tblInd w:w="0" w:type="dxa"/>
        <w:tblLayout w:type="fixed"/>
        <w:tblCellMar>
          <w:top w:w="15" w:type="dxa"/>
          <w:left w:w="15" w:type="dxa"/>
          <w:bottom w:w="15" w:type="dxa"/>
          <w:right w:w="15" w:type="dxa"/>
        </w:tblCellMar>
      </w:tblPr>
      <w:tblGrid>
        <w:gridCol w:w="795"/>
        <w:gridCol w:w="3045"/>
        <w:gridCol w:w="1935"/>
        <w:gridCol w:w="1725"/>
        <w:gridCol w:w="1635"/>
      </w:tblGrid>
      <w:tr>
        <w:tblPrEx>
          <w:tblCellMar>
            <w:top w:w="15" w:type="dxa"/>
            <w:left w:w="15" w:type="dxa"/>
            <w:bottom w:w="15" w:type="dxa"/>
            <w:right w:w="15" w:type="dxa"/>
          </w:tblCellMar>
        </w:tblPrEx>
        <w:tc>
          <w:tcPr>
            <w:tcW w:w="795" w:type="dxa"/>
            <w:tcBorders>
              <w:top w:val="nil"/>
              <w:left w:val="nil"/>
              <w:bottom w:val="nil"/>
              <w:right w:val="nil"/>
            </w:tcBorders>
          </w:tcPr>
          <w:p>
            <w:pPr>
              <w:rPr>
                <w:rFonts w:ascii="Calibri" w:hAnsi="Calibri" w:cs="Calibri"/>
                <w:b/>
                <w:bCs/>
                <w:color w:val="000000"/>
                <w:sz w:val="28"/>
                <w:szCs w:val="28"/>
              </w:rPr>
            </w:pPr>
            <w:r>
              <w:rPr>
                <w:rFonts w:ascii="Calibri" w:hAnsi="Calibri" w:cs="Calibri"/>
                <w:b/>
                <w:bCs/>
                <w:color w:val="000000"/>
                <w:sz w:val="28"/>
                <w:szCs w:val="28"/>
              </w:rPr>
              <w:t>№</w:t>
            </w:r>
          </w:p>
        </w:tc>
        <w:tc>
          <w:tcPr>
            <w:tcW w:w="3045" w:type="dxa"/>
            <w:tcBorders>
              <w:top w:val="nil"/>
              <w:left w:val="nil"/>
              <w:bottom w:val="nil"/>
              <w:right w:val="nil"/>
            </w:tcBorders>
          </w:tcPr>
          <w:p>
            <w:pPr>
              <w:rPr>
                <w:rFonts w:ascii="Calibri" w:hAnsi="Calibri" w:cs="Calibri"/>
                <w:b/>
                <w:bCs/>
                <w:color w:val="000000"/>
                <w:sz w:val="28"/>
                <w:szCs w:val="28"/>
              </w:rPr>
            </w:pPr>
            <w:r>
              <w:rPr>
                <w:rFonts w:ascii="Calibri" w:hAnsi="Calibri" w:cs="Calibri"/>
                <w:b/>
                <w:bCs/>
                <w:color w:val="000000"/>
                <w:sz w:val="28"/>
                <w:szCs w:val="28"/>
              </w:rPr>
              <w:t>Requirement</w:t>
            </w:r>
          </w:p>
        </w:tc>
        <w:tc>
          <w:tcPr>
            <w:tcW w:w="1935" w:type="dxa"/>
            <w:tcBorders>
              <w:top w:val="nil"/>
              <w:left w:val="nil"/>
              <w:bottom w:val="nil"/>
              <w:right w:val="nil"/>
            </w:tcBorders>
          </w:tcPr>
          <w:p>
            <w:pPr>
              <w:rPr>
                <w:rFonts w:ascii="Calibri" w:hAnsi="Calibri" w:cs="Calibri"/>
                <w:b/>
                <w:bCs/>
                <w:color w:val="000000"/>
                <w:sz w:val="28"/>
                <w:szCs w:val="28"/>
              </w:rPr>
            </w:pPr>
            <w:r>
              <w:rPr>
                <w:rFonts w:ascii="Calibri" w:hAnsi="Calibri" w:cs="Calibri"/>
                <w:b/>
                <w:bCs/>
                <w:color w:val="000000"/>
                <w:sz w:val="28"/>
                <w:szCs w:val="28"/>
              </w:rPr>
              <w:t>Priority</w:t>
            </w:r>
          </w:p>
        </w:tc>
        <w:tc>
          <w:tcPr>
            <w:tcW w:w="1725" w:type="dxa"/>
            <w:tcBorders>
              <w:top w:val="nil"/>
              <w:left w:val="nil"/>
              <w:bottom w:val="nil"/>
              <w:right w:val="nil"/>
            </w:tcBorders>
          </w:tcPr>
          <w:p>
            <w:pPr>
              <w:rPr>
                <w:rFonts w:ascii="Calibri" w:hAnsi="Calibri" w:cs="Calibri"/>
                <w:b/>
                <w:bCs/>
                <w:color w:val="000000"/>
                <w:sz w:val="28"/>
                <w:szCs w:val="28"/>
              </w:rPr>
            </w:pPr>
            <w:r>
              <w:rPr>
                <w:rFonts w:ascii="Calibri" w:hAnsi="Calibri" w:cs="Calibri"/>
                <w:b/>
                <w:bCs/>
                <w:color w:val="000000"/>
                <w:sz w:val="28"/>
                <w:szCs w:val="28"/>
              </w:rPr>
              <w:t xml:space="preserve">Labor intensity man-hour </w:t>
            </w:r>
          </w:p>
        </w:tc>
        <w:tc>
          <w:tcPr>
            <w:tcW w:w="1635" w:type="dxa"/>
            <w:tcBorders>
              <w:top w:val="nil"/>
              <w:left w:val="nil"/>
              <w:bottom w:val="nil"/>
              <w:right w:val="nil"/>
            </w:tcBorders>
          </w:tcPr>
          <w:p>
            <w:pPr>
              <w:rPr>
                <w:rFonts w:ascii="Calibri" w:hAnsi="Calibri" w:cs="Calibri"/>
                <w:b/>
                <w:bCs/>
                <w:color w:val="000000"/>
                <w:sz w:val="28"/>
                <w:szCs w:val="28"/>
              </w:rPr>
            </w:pPr>
            <w:r>
              <w:rPr>
                <w:rFonts w:ascii="Calibri" w:hAnsi="Calibri" w:cs="Calibri"/>
                <w:b/>
                <w:bCs/>
                <w:color w:val="000000"/>
                <w:sz w:val="28"/>
                <w:szCs w:val="28"/>
              </w:rPr>
              <w:t>Stability</w:t>
            </w:r>
          </w:p>
        </w:tc>
      </w:tr>
      <w:tr>
        <w:tblPrEx>
          <w:tblCellMar>
            <w:top w:w="15" w:type="dxa"/>
            <w:left w:w="15" w:type="dxa"/>
            <w:bottom w:w="15" w:type="dxa"/>
            <w:right w:w="15" w:type="dxa"/>
          </w:tblCellMar>
        </w:tblPrEx>
        <w:tc>
          <w:tcPr>
            <w:tcW w:w="79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1</w:t>
            </w:r>
          </w:p>
        </w:tc>
        <w:tc>
          <w:tcPr>
            <w:tcW w:w="304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View or edit or filter information within the site</w:t>
            </w:r>
          </w:p>
        </w:tc>
        <w:tc>
          <w:tcPr>
            <w:tcW w:w="193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10</w:t>
            </w:r>
          </w:p>
        </w:tc>
        <w:tc>
          <w:tcPr>
            <w:tcW w:w="172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8</w:t>
            </w:r>
          </w:p>
        </w:tc>
        <w:tc>
          <w:tcPr>
            <w:tcW w:w="163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High</w:t>
            </w:r>
          </w:p>
        </w:tc>
      </w:tr>
      <w:tr>
        <w:tblPrEx>
          <w:tblCellMar>
            <w:top w:w="15" w:type="dxa"/>
            <w:left w:w="15" w:type="dxa"/>
            <w:bottom w:w="15" w:type="dxa"/>
            <w:right w:w="15" w:type="dxa"/>
          </w:tblCellMar>
        </w:tblPrEx>
        <w:tc>
          <w:tcPr>
            <w:tcW w:w="79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2</w:t>
            </w:r>
          </w:p>
        </w:tc>
        <w:tc>
          <w:tcPr>
            <w:tcW w:w="304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Filter information by tags and topics</w:t>
            </w:r>
          </w:p>
        </w:tc>
        <w:tc>
          <w:tcPr>
            <w:tcW w:w="193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10</w:t>
            </w:r>
          </w:p>
        </w:tc>
        <w:tc>
          <w:tcPr>
            <w:tcW w:w="172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10</w:t>
            </w:r>
          </w:p>
        </w:tc>
        <w:tc>
          <w:tcPr>
            <w:tcW w:w="163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High</w:t>
            </w:r>
          </w:p>
        </w:tc>
      </w:tr>
      <w:tr>
        <w:tblPrEx>
          <w:tblCellMar>
            <w:top w:w="15" w:type="dxa"/>
            <w:left w:w="15" w:type="dxa"/>
            <w:bottom w:w="15" w:type="dxa"/>
            <w:right w:w="15" w:type="dxa"/>
          </w:tblCellMar>
        </w:tblPrEx>
        <w:tc>
          <w:tcPr>
            <w:tcW w:w="79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3</w:t>
            </w:r>
          </w:p>
        </w:tc>
        <w:tc>
          <w:tcPr>
            <w:tcW w:w="3045" w:type="dxa"/>
            <w:tcBorders>
              <w:top w:val="nil"/>
              <w:left w:val="nil"/>
              <w:bottom w:val="nil"/>
              <w:right w:val="nil"/>
            </w:tcBorders>
          </w:tcPr>
          <w:p>
            <w:pPr>
              <w:rPr>
                <w:rFonts w:ascii="Calibri" w:hAnsi="Calibri" w:cs="Calibri"/>
                <w:sz w:val="28"/>
                <w:szCs w:val="28"/>
                <w:lang w:val="ru-RU"/>
              </w:rPr>
            </w:pPr>
            <w:r>
              <w:rPr>
                <w:rFonts w:ascii="Calibri" w:hAnsi="Calibri" w:cs="Calibri"/>
                <w:sz w:val="28"/>
                <w:szCs w:val="28"/>
                <w:lang w:val="ru-RU"/>
              </w:rPr>
              <w:t>Короткая сводка на главное странице</w:t>
            </w:r>
          </w:p>
        </w:tc>
        <w:tc>
          <w:tcPr>
            <w:tcW w:w="1935" w:type="dxa"/>
            <w:tcBorders>
              <w:top w:val="nil"/>
              <w:left w:val="nil"/>
              <w:bottom w:val="nil"/>
              <w:right w:val="nil"/>
            </w:tcBorders>
          </w:tcPr>
          <w:p>
            <w:pPr>
              <w:rPr>
                <w:rFonts w:ascii="Calibri" w:hAnsi="Calibri" w:cs="Calibri"/>
                <w:sz w:val="28"/>
                <w:szCs w:val="28"/>
              </w:rPr>
            </w:pPr>
            <w:r>
              <w:rPr>
                <w:rFonts w:ascii="Calibri" w:hAnsi="Calibri" w:cs="Calibri"/>
                <w:sz w:val="28"/>
                <w:szCs w:val="28"/>
              </w:rPr>
              <w:t>7</w:t>
            </w:r>
          </w:p>
        </w:tc>
        <w:tc>
          <w:tcPr>
            <w:tcW w:w="172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2</w:t>
            </w:r>
          </w:p>
        </w:tc>
        <w:tc>
          <w:tcPr>
            <w:tcW w:w="163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High</w:t>
            </w:r>
          </w:p>
        </w:tc>
      </w:tr>
      <w:tr>
        <w:tblPrEx>
          <w:tblCellMar>
            <w:top w:w="15" w:type="dxa"/>
            <w:left w:w="15" w:type="dxa"/>
            <w:bottom w:w="15" w:type="dxa"/>
            <w:right w:w="15" w:type="dxa"/>
          </w:tblCellMar>
        </w:tblPrEx>
        <w:tc>
          <w:tcPr>
            <w:tcW w:w="79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4</w:t>
            </w:r>
          </w:p>
        </w:tc>
        <w:tc>
          <w:tcPr>
            <w:tcW w:w="3045" w:type="dxa"/>
            <w:tcBorders>
              <w:top w:val="nil"/>
              <w:left w:val="nil"/>
              <w:bottom w:val="nil"/>
              <w:right w:val="nil"/>
            </w:tcBorders>
          </w:tcPr>
          <w:p>
            <w:pPr>
              <w:rPr>
                <w:rFonts w:ascii="Calibri" w:hAnsi="Calibri" w:cs="Calibri"/>
                <w:sz w:val="28"/>
                <w:szCs w:val="28"/>
                <w:lang w:val="ru-RU"/>
              </w:rPr>
            </w:pPr>
            <w:r>
              <w:rPr>
                <w:rFonts w:ascii="Calibri" w:hAnsi="Calibri" w:cs="Calibri"/>
                <w:sz w:val="28"/>
                <w:szCs w:val="28"/>
                <w:lang w:val="ru-RU"/>
              </w:rPr>
              <w:t>add comment</w:t>
            </w:r>
          </w:p>
        </w:tc>
        <w:tc>
          <w:tcPr>
            <w:tcW w:w="193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8</w:t>
            </w:r>
          </w:p>
        </w:tc>
        <w:tc>
          <w:tcPr>
            <w:tcW w:w="172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4</w:t>
            </w:r>
          </w:p>
        </w:tc>
        <w:tc>
          <w:tcPr>
            <w:tcW w:w="163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Medium</w:t>
            </w:r>
          </w:p>
        </w:tc>
      </w:tr>
      <w:tr>
        <w:tblPrEx>
          <w:tblCellMar>
            <w:top w:w="15" w:type="dxa"/>
            <w:left w:w="15" w:type="dxa"/>
            <w:bottom w:w="15" w:type="dxa"/>
            <w:right w:w="15" w:type="dxa"/>
          </w:tblCellMar>
        </w:tblPrEx>
        <w:tc>
          <w:tcPr>
            <w:tcW w:w="79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5</w:t>
            </w:r>
          </w:p>
        </w:tc>
        <w:tc>
          <w:tcPr>
            <w:tcW w:w="304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Search function</w:t>
            </w:r>
          </w:p>
        </w:tc>
        <w:tc>
          <w:tcPr>
            <w:tcW w:w="193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8</w:t>
            </w:r>
          </w:p>
        </w:tc>
        <w:tc>
          <w:tcPr>
            <w:tcW w:w="172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8</w:t>
            </w:r>
          </w:p>
        </w:tc>
        <w:tc>
          <w:tcPr>
            <w:tcW w:w="163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Medium</w:t>
            </w:r>
          </w:p>
        </w:tc>
      </w:tr>
      <w:tr>
        <w:tblPrEx>
          <w:tblCellMar>
            <w:top w:w="15" w:type="dxa"/>
            <w:left w:w="15" w:type="dxa"/>
            <w:bottom w:w="15" w:type="dxa"/>
            <w:right w:w="15" w:type="dxa"/>
          </w:tblCellMar>
        </w:tblPrEx>
        <w:tc>
          <w:tcPr>
            <w:tcW w:w="79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6</w:t>
            </w:r>
          </w:p>
        </w:tc>
        <w:tc>
          <w:tcPr>
            <w:tcW w:w="304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report bug</w:t>
            </w:r>
          </w:p>
        </w:tc>
        <w:tc>
          <w:tcPr>
            <w:tcW w:w="193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4</w:t>
            </w:r>
          </w:p>
        </w:tc>
        <w:tc>
          <w:tcPr>
            <w:tcW w:w="172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2</w:t>
            </w:r>
          </w:p>
        </w:tc>
        <w:tc>
          <w:tcPr>
            <w:tcW w:w="163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Medium</w:t>
            </w:r>
          </w:p>
        </w:tc>
      </w:tr>
      <w:tr>
        <w:tblPrEx>
          <w:tblCellMar>
            <w:top w:w="15" w:type="dxa"/>
            <w:left w:w="15" w:type="dxa"/>
            <w:bottom w:w="15" w:type="dxa"/>
            <w:right w:w="15" w:type="dxa"/>
          </w:tblCellMar>
        </w:tblPrEx>
        <w:tc>
          <w:tcPr>
            <w:tcW w:w="79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7</w:t>
            </w:r>
          </w:p>
        </w:tc>
        <w:tc>
          <w:tcPr>
            <w:tcW w:w="304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Get maps and addresses</w:t>
            </w:r>
          </w:p>
        </w:tc>
        <w:tc>
          <w:tcPr>
            <w:tcW w:w="193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8</w:t>
            </w:r>
          </w:p>
        </w:tc>
        <w:tc>
          <w:tcPr>
            <w:tcW w:w="172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8</w:t>
            </w:r>
          </w:p>
        </w:tc>
        <w:tc>
          <w:tcPr>
            <w:tcW w:w="163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High</w:t>
            </w:r>
          </w:p>
        </w:tc>
      </w:tr>
      <w:tr>
        <w:tblPrEx>
          <w:tblCellMar>
            <w:top w:w="15" w:type="dxa"/>
            <w:left w:w="15" w:type="dxa"/>
            <w:bottom w:w="15" w:type="dxa"/>
            <w:right w:w="15" w:type="dxa"/>
          </w:tblCellMar>
        </w:tblPrEx>
        <w:tc>
          <w:tcPr>
            <w:tcW w:w="79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8</w:t>
            </w:r>
          </w:p>
        </w:tc>
        <w:tc>
          <w:tcPr>
            <w:tcW w:w="304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Site Notes</w:t>
            </w:r>
          </w:p>
        </w:tc>
        <w:tc>
          <w:tcPr>
            <w:tcW w:w="193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4</w:t>
            </w:r>
          </w:p>
        </w:tc>
        <w:tc>
          <w:tcPr>
            <w:tcW w:w="172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2</w:t>
            </w:r>
          </w:p>
        </w:tc>
        <w:tc>
          <w:tcPr>
            <w:tcW w:w="1635" w:type="dxa"/>
            <w:tcBorders>
              <w:top w:val="nil"/>
              <w:left w:val="nil"/>
              <w:bottom w:val="nil"/>
              <w:right w:val="nil"/>
            </w:tcBorders>
          </w:tcPr>
          <w:p>
            <w:pPr>
              <w:rPr>
                <w:rFonts w:ascii="Calibri" w:hAnsi="Calibri" w:cs="Calibri"/>
                <w:color w:val="000000"/>
                <w:sz w:val="28"/>
                <w:szCs w:val="28"/>
              </w:rPr>
            </w:pPr>
            <w:r>
              <w:rPr>
                <w:rFonts w:ascii="Calibri" w:hAnsi="Calibri" w:cs="Calibri"/>
                <w:color w:val="000000"/>
                <w:sz w:val="28"/>
                <w:szCs w:val="28"/>
              </w:rPr>
              <w:t>Low</w:t>
            </w:r>
          </w:p>
        </w:tc>
      </w:tr>
    </w:tbl>
    <w:p>
      <w:pPr>
        <w:spacing w:line="240" w:lineRule="auto"/>
        <w:rPr>
          <w:rFonts w:hint="eastAsia" w:ascii="Arial-BoldMT" w:hAnsi="Arial-BoldMT" w:cs="宋体"/>
          <w:color w:val="000000" w:themeColor="text1"/>
          <w:sz w:val="20"/>
          <w:szCs w:val="20"/>
          <w:lang w:val="ru-RU"/>
          <w14:textFill>
            <w14:solidFill>
              <w14:schemeClr w14:val="tx1"/>
            </w14:solidFill>
          </w14:textFill>
        </w:rPr>
      </w:pPr>
    </w:p>
    <w:p>
      <w:pPr>
        <w:spacing w:line="240" w:lineRule="auto"/>
        <w:rPr>
          <w:rFonts w:hint="eastAsia" w:ascii="Arial-BoldMT" w:hAnsi="Arial-BoldMT" w:cs="宋体"/>
          <w:color w:val="000000" w:themeColor="text1"/>
          <w:sz w:val="20"/>
          <w:szCs w:val="20"/>
          <w:lang w:val="ru-RU"/>
          <w14:textFill>
            <w14:solidFill>
              <w14:schemeClr w14:val="tx1"/>
            </w14:solidFill>
          </w14:textFill>
        </w:rPr>
      </w:pPr>
    </w:p>
    <w:p>
      <w:pPr>
        <w:spacing w:line="240" w:lineRule="auto"/>
        <w:rPr>
          <w:rFonts w:hint="eastAsia" w:ascii="Arial-BoldMT" w:hAnsi="Arial-BoldMT" w:cs="宋体"/>
          <w:color w:val="000000" w:themeColor="text1"/>
          <w:sz w:val="20"/>
          <w:szCs w:val="20"/>
          <w:lang w:val="ru-RU"/>
          <w14:textFill>
            <w14:solidFill>
              <w14:schemeClr w14:val="tx1"/>
            </w14:solidFill>
          </w14:textFill>
        </w:rPr>
      </w:pPr>
    </w:p>
    <w:p>
      <w:pPr>
        <w:spacing w:line="240" w:lineRule="auto"/>
        <w:rPr>
          <w:rFonts w:hint="eastAsia" w:ascii="Arial-BoldMT" w:hAnsi="Arial-BoldMT" w:cs="宋体"/>
          <w:color w:val="000000" w:themeColor="text1"/>
          <w:sz w:val="20"/>
          <w:szCs w:val="20"/>
          <w:lang w:val="ru-RU"/>
          <w14:textFill>
            <w14:solidFill>
              <w14:schemeClr w14:val="tx1"/>
            </w14:solidFill>
          </w14:textFill>
        </w:rPr>
      </w:pPr>
    </w:p>
    <w:p>
      <w:pPr>
        <w:spacing w:line="240" w:lineRule="auto"/>
        <w:rPr>
          <w:rFonts w:hint="eastAsia" w:ascii="Arial-BoldMT" w:hAnsi="Arial-BoldMT" w:cs="宋体"/>
          <w:color w:val="000000" w:themeColor="text1"/>
          <w:sz w:val="20"/>
          <w:szCs w:val="20"/>
          <w:lang w:val="ru-RU"/>
          <w14:textFill>
            <w14:solidFill>
              <w14:schemeClr w14:val="tx1"/>
            </w14:solidFill>
          </w14:textFill>
        </w:rPr>
      </w:pPr>
    </w:p>
    <w:p>
      <w:pPr>
        <w:spacing w:line="240" w:lineRule="auto"/>
        <w:rPr>
          <w:rFonts w:hint="eastAsia" w:ascii="Arial-BoldMT" w:hAnsi="Arial-BoldMT" w:cs="宋体"/>
          <w:color w:val="000000" w:themeColor="text1"/>
          <w:sz w:val="20"/>
          <w:szCs w:val="20"/>
          <w:lang w:val="ru-RU"/>
          <w14:textFill>
            <w14:solidFill>
              <w14:schemeClr w14:val="tx1"/>
            </w14:solidFill>
          </w14:textFill>
        </w:rPr>
      </w:pPr>
    </w:p>
    <w:p>
      <w:pPr>
        <w:spacing w:line="240" w:lineRule="auto"/>
        <w:rPr>
          <w:rFonts w:hint="eastAsia" w:ascii="Arial-BoldMT" w:hAnsi="Arial-BoldMT" w:cs="宋体"/>
          <w:color w:val="000000" w:themeColor="text1"/>
          <w:sz w:val="20"/>
          <w:szCs w:val="20"/>
          <w:lang w:val="ru-RU"/>
          <w14:textFill>
            <w14:solidFill>
              <w14:schemeClr w14:val="tx1"/>
            </w14:solidFill>
          </w14:textFill>
        </w:rPr>
      </w:pPr>
    </w:p>
    <w:p>
      <w:pPr>
        <w:spacing w:line="240" w:lineRule="auto"/>
        <w:rPr>
          <w:rFonts w:hint="eastAsia" w:ascii="Arial-BoldMT" w:hAnsi="Arial-BoldMT" w:cs="宋体"/>
          <w:color w:val="000000" w:themeColor="text1"/>
          <w:sz w:val="20"/>
          <w:szCs w:val="20"/>
          <w:lang w:val="ru-RU"/>
          <w14:textFill>
            <w14:solidFill>
              <w14:schemeClr w14:val="tx1"/>
            </w14:solidFill>
          </w14:textFill>
        </w:rPr>
      </w:pPr>
    </w:p>
    <w:p>
      <w:pPr>
        <w:spacing w:line="240" w:lineRule="auto"/>
        <w:rPr>
          <w:rFonts w:hint="eastAsia" w:ascii="Arial-BoldMT" w:hAnsi="Arial-BoldMT" w:cs="宋体"/>
          <w:color w:val="000000" w:themeColor="text1"/>
          <w:sz w:val="20"/>
          <w:szCs w:val="20"/>
          <w:lang w:val="ru-RU"/>
          <w14:textFill>
            <w14:solidFill>
              <w14:schemeClr w14:val="tx1"/>
            </w14:solidFill>
          </w14:textFill>
        </w:rPr>
      </w:pPr>
    </w:p>
    <w:p>
      <w:pPr>
        <w:spacing w:line="240" w:lineRule="auto"/>
        <w:rPr>
          <w:rFonts w:hint="eastAsia" w:ascii="Arial-BoldMT" w:hAnsi="Arial-BoldMT" w:cs="宋体"/>
          <w:color w:val="000000" w:themeColor="text1"/>
          <w:sz w:val="20"/>
          <w:szCs w:val="20"/>
          <w:lang w:val="ru-RU"/>
          <w14:textFill>
            <w14:solidFill>
              <w14:schemeClr w14:val="tx1"/>
            </w14:solidFill>
          </w14:textFill>
        </w:rPr>
      </w:pPr>
    </w:p>
    <w:p>
      <w:pPr>
        <w:spacing w:line="240" w:lineRule="auto"/>
        <w:rPr>
          <w:rFonts w:hint="eastAsia" w:ascii="Arial-BoldMT" w:hAnsi="Arial-BoldMT" w:cs="宋体"/>
          <w:color w:val="000000" w:themeColor="text1"/>
          <w:sz w:val="20"/>
          <w:szCs w:val="20"/>
          <w:lang w:val="ru-RU"/>
          <w14:textFill>
            <w14:solidFill>
              <w14:schemeClr w14:val="tx1"/>
            </w14:solidFill>
          </w14:textFill>
        </w:rPr>
      </w:pPr>
    </w:p>
    <w:p>
      <w:pPr>
        <w:spacing w:line="240" w:lineRule="auto"/>
        <w:rPr>
          <w:rFonts w:hint="eastAsia" w:ascii="Arial-BoldMT" w:hAnsi="Arial-BoldMT" w:cs="宋体"/>
          <w:color w:val="000000" w:themeColor="text1"/>
          <w:sz w:val="20"/>
          <w:szCs w:val="20"/>
          <w:lang w:val="ru-RU"/>
          <w14:textFill>
            <w14:solidFill>
              <w14:schemeClr w14:val="tx1"/>
            </w14:solidFill>
          </w14:textFill>
        </w:rPr>
      </w:pPr>
    </w:p>
    <w:p>
      <w:pPr>
        <w:spacing w:line="240" w:lineRule="auto"/>
        <w:rPr>
          <w:rFonts w:hint="eastAsia" w:ascii="Arial-BoldMT" w:hAnsi="Arial-BoldMT" w:eastAsia="宋体" w:cs="宋体"/>
          <w:color w:val="000000" w:themeColor="text1"/>
          <w:sz w:val="20"/>
          <w:szCs w:val="20"/>
          <w:lang w:val="ru-RU" w:eastAsia="zh-CN"/>
          <w14:textFill>
            <w14:solidFill>
              <w14:schemeClr w14:val="tx1"/>
            </w14:solidFill>
          </w14:textFill>
        </w:rPr>
      </w:pPr>
    </w:p>
    <w:p>
      <w:pPr>
        <w:spacing w:line="240" w:lineRule="auto"/>
        <w:rPr>
          <w:rFonts w:hint="eastAsia" w:ascii="Arial-BoldMT" w:hAnsi="Arial-BoldMT" w:eastAsia="宋体" w:cs="宋体"/>
          <w:color w:val="000000" w:themeColor="text1"/>
          <w:sz w:val="20"/>
          <w:szCs w:val="20"/>
          <w:lang w:val="ru-RU" w:eastAsia="zh-CN"/>
          <w14:textFill>
            <w14:solidFill>
              <w14:schemeClr w14:val="tx1"/>
            </w14:solidFill>
          </w14:textFill>
        </w:rPr>
      </w:pPr>
    </w:p>
    <w:p>
      <w:pPr>
        <w:spacing w:line="240" w:lineRule="auto"/>
        <w:rPr>
          <w:rFonts w:hint="eastAsia" w:ascii="Arial-BoldMT" w:hAnsi="Arial-BoldMT" w:eastAsia="宋体" w:cs="宋体"/>
          <w:color w:val="000000" w:themeColor="text1"/>
          <w:sz w:val="20"/>
          <w:szCs w:val="20"/>
          <w:lang w:val="ru-RU" w:eastAsia="zh-CN"/>
          <w14:textFill>
            <w14:solidFill>
              <w14:schemeClr w14:val="tx1"/>
            </w14:solidFill>
          </w14:textFill>
        </w:rPr>
      </w:pPr>
    </w:p>
    <w:p>
      <w:pPr>
        <w:spacing w:line="240" w:lineRule="auto"/>
        <w:rPr>
          <w:rFonts w:hint="eastAsia" w:ascii="Arial-BoldMT" w:hAnsi="Arial-BoldMT" w:eastAsia="宋体" w:cs="宋体"/>
          <w:color w:val="000000" w:themeColor="text1"/>
          <w:sz w:val="20"/>
          <w:szCs w:val="20"/>
          <w:lang w:val="ru-RU" w:eastAsia="zh-CN"/>
          <w14:textFill>
            <w14:solidFill>
              <w14:schemeClr w14:val="tx1"/>
            </w14:solidFill>
          </w14:textFill>
        </w:rPr>
      </w:pPr>
    </w:p>
    <w:p>
      <w:pPr>
        <w:spacing w:line="240" w:lineRule="auto"/>
        <w:rPr>
          <w:rFonts w:hint="eastAsia" w:ascii="Arial-BoldMT" w:hAnsi="Arial-BoldMT" w:eastAsia="宋体" w:cs="宋体"/>
          <w:color w:val="000000" w:themeColor="text1"/>
          <w:sz w:val="20"/>
          <w:szCs w:val="20"/>
          <w:lang w:val="ru-RU" w:eastAsia="zh-CN"/>
          <w14:textFill>
            <w14:solidFill>
              <w14:schemeClr w14:val="tx1"/>
            </w14:solidFill>
          </w14:textFill>
        </w:rPr>
      </w:pPr>
    </w:p>
    <w:p>
      <w:pPr>
        <w:spacing w:line="240" w:lineRule="auto"/>
        <w:rPr>
          <w:rFonts w:hint="eastAsia" w:ascii="Arial-BoldMT" w:hAnsi="Arial-BoldMT" w:eastAsia="宋体" w:cs="宋体"/>
          <w:color w:val="000000" w:themeColor="text1"/>
          <w:sz w:val="20"/>
          <w:szCs w:val="20"/>
          <w:lang w:val="ru-RU" w:eastAsia="zh-CN"/>
          <w14:textFill>
            <w14:solidFill>
              <w14:schemeClr w14:val="tx1"/>
            </w14:solidFill>
          </w14:textFill>
        </w:rPr>
      </w:pPr>
    </w:p>
    <w:p>
      <w:pPr>
        <w:spacing w:line="240" w:lineRule="auto"/>
        <w:rPr>
          <w:rFonts w:hint="eastAsia" w:ascii="Arial-BoldMT" w:hAnsi="Arial-BoldMT" w:eastAsia="宋体" w:cs="宋体"/>
          <w:color w:val="000000" w:themeColor="text1"/>
          <w:sz w:val="20"/>
          <w:szCs w:val="20"/>
          <w:lang w:val="ru-RU" w:eastAsia="zh-CN"/>
          <w14:textFill>
            <w14:solidFill>
              <w14:schemeClr w14:val="tx1"/>
            </w14:solidFill>
          </w14:textFill>
        </w:rPr>
      </w:pPr>
      <w:r>
        <w:rPr>
          <w:rFonts w:hint="eastAsia" w:ascii="Arial-BoldMT" w:hAnsi="Arial-BoldMT" w:eastAsia="宋体" w:cs="宋体"/>
          <w:color w:val="000000" w:themeColor="text1"/>
          <w:sz w:val="20"/>
          <w:szCs w:val="20"/>
          <w:lang w:val="ru-RU" w:eastAsia="zh-CN"/>
          <w14:textFill>
            <w14:solidFill>
              <w14:schemeClr w14:val="tx1"/>
            </w14:solidFill>
          </w14:textFill>
        </w:rPr>
        <w:drawing>
          <wp:inline distT="0" distB="0" distL="114300" distR="114300">
            <wp:extent cx="5271135" cy="4026535"/>
            <wp:effectExtent l="0" t="0" r="1905" b="12065"/>
            <wp:docPr id="1" name="图片 1" descr="7a797b8d03b66cb0b9f2ddefb3602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a797b8d03b66cb0b9f2ddefb36026f"/>
                    <pic:cNvPicPr>
                      <a:picLocks noChangeAspect="1"/>
                    </pic:cNvPicPr>
                  </pic:nvPicPr>
                  <pic:blipFill>
                    <a:blip r:embed="rId9"/>
                    <a:stretch>
                      <a:fillRect/>
                    </a:stretch>
                  </pic:blipFill>
                  <pic:spPr>
                    <a:xfrm>
                      <a:off x="0" y="0"/>
                      <a:ext cx="5271135" cy="4026535"/>
                    </a:xfrm>
                    <a:prstGeom prst="rect">
                      <a:avLst/>
                    </a:prstGeom>
                  </pic:spPr>
                </pic:pic>
              </a:graphicData>
            </a:graphic>
          </wp:inline>
        </w:drawing>
      </w:r>
    </w:p>
    <w:sectPr>
      <w:headerReference r:id="rId5" w:type="default"/>
      <w:footerReference r:id="rId7" w:type="default"/>
      <w:headerReference r:id="rId6" w:type="even"/>
      <w:pgSz w:w="11906" w:h="16838"/>
      <w:pgMar w:top="1440" w:right="1800" w:bottom="1440" w:left="1800" w:header="851" w:footer="283"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Arial-BoldMT">
    <w:altName w:val="Arial"/>
    <w:panose1 w:val="00000000000000000000"/>
    <w:charset w:val="00"/>
    <w:family w:val="roman"/>
    <w:pitch w:val="default"/>
    <w:sig w:usb0="00000000" w:usb1="00000000" w:usb2="00000000" w:usb3="00000000" w:csb0="00000000" w:csb1="00000000"/>
  </w:font>
  <w:font w:name="TimesNewRomanPS-ItalicMT">
    <w:altName w:val="Times New Roman"/>
    <w:panose1 w:val="00000000000000000000"/>
    <w:charset w:val="00"/>
    <w:family w:val="roman"/>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Verdana">
    <w:panose1 w:val="020B0604030504040204"/>
    <w:charset w:val="00"/>
    <w:family w:val="swiss"/>
    <w:pitch w:val="default"/>
    <w:sig w:usb0="A00006FF" w:usb1="4000205B" w:usb2="0000001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97174420"/>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ind w:right="1120"/>
      <w:rPr>
        <w:rFonts w:ascii="Calibri" w:hAnsi="Calibri" w:cs="Calibri" w:eastAsiaTheme="majorEastAsia"/>
        <w:b/>
        <w:bCs/>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3" w:lineRule="auto"/>
      </w:pPr>
      <w:r>
        <w:separator/>
      </w:r>
    </w:p>
  </w:footnote>
  <w:footnote w:type="continuationSeparator" w:id="1">
    <w:p>
      <w:pPr>
        <w:spacing w:line="273"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D2EED"/>
    <w:multiLevelType w:val="multilevel"/>
    <w:tmpl w:val="057D2E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C0543DF"/>
    <w:multiLevelType w:val="multilevel"/>
    <w:tmpl w:val="0C0543DF"/>
    <w:lvl w:ilvl="0" w:tentative="0">
      <w:start w:val="1"/>
      <w:numFmt w:val="decimal"/>
      <w:lvlText w:val="%1."/>
      <w:lvlJc w:val="left"/>
      <w:pPr>
        <w:ind w:left="435" w:hanging="435"/>
      </w:pPr>
      <w:rPr>
        <w:rFonts w:hint="default"/>
      </w:rPr>
    </w:lvl>
    <w:lvl w:ilvl="1" w:tentative="0">
      <w:start w:val="1"/>
      <w:numFmt w:val="decimal"/>
      <w:isLgl/>
      <w:lvlText w:val="%1.%2"/>
      <w:lvlJc w:val="left"/>
      <w:pPr>
        <w:ind w:left="360" w:hanging="360"/>
      </w:pPr>
      <w:rPr>
        <w:rFonts w:hint="default" w:ascii="Arial-BoldMT" w:hAnsi="Arial-BoldMT"/>
        <w:b/>
        <w:color w:val="000000"/>
        <w:sz w:val="20"/>
      </w:rPr>
    </w:lvl>
    <w:lvl w:ilvl="2" w:tentative="0">
      <w:start w:val="1"/>
      <w:numFmt w:val="decimal"/>
      <w:isLgl/>
      <w:lvlText w:val="%1.%2.%3"/>
      <w:lvlJc w:val="left"/>
      <w:pPr>
        <w:ind w:left="720" w:hanging="720"/>
      </w:pPr>
      <w:rPr>
        <w:rFonts w:hint="default" w:ascii="Arial-BoldMT" w:hAnsi="Arial-BoldMT"/>
        <w:b/>
        <w:color w:val="000000"/>
        <w:sz w:val="20"/>
      </w:rPr>
    </w:lvl>
    <w:lvl w:ilvl="3" w:tentative="0">
      <w:start w:val="1"/>
      <w:numFmt w:val="decimal"/>
      <w:isLgl/>
      <w:lvlText w:val="%1.%2.%3.%4"/>
      <w:lvlJc w:val="left"/>
      <w:pPr>
        <w:ind w:left="1080" w:hanging="1080"/>
      </w:pPr>
      <w:rPr>
        <w:rFonts w:hint="default" w:ascii="Arial-BoldMT" w:hAnsi="Arial-BoldMT"/>
        <w:b/>
        <w:color w:val="000000"/>
        <w:sz w:val="20"/>
      </w:rPr>
    </w:lvl>
    <w:lvl w:ilvl="4" w:tentative="0">
      <w:start w:val="1"/>
      <w:numFmt w:val="decimal"/>
      <w:isLgl/>
      <w:lvlText w:val="%1.%2.%3.%4.%5"/>
      <w:lvlJc w:val="left"/>
      <w:pPr>
        <w:ind w:left="1080" w:hanging="1080"/>
      </w:pPr>
      <w:rPr>
        <w:rFonts w:hint="default" w:ascii="Arial-BoldMT" w:hAnsi="Arial-BoldMT"/>
        <w:b/>
        <w:color w:val="000000"/>
        <w:sz w:val="20"/>
      </w:rPr>
    </w:lvl>
    <w:lvl w:ilvl="5" w:tentative="0">
      <w:start w:val="1"/>
      <w:numFmt w:val="decimal"/>
      <w:isLgl/>
      <w:lvlText w:val="%1.%2.%3.%4.%5.%6"/>
      <w:lvlJc w:val="left"/>
      <w:pPr>
        <w:ind w:left="1440" w:hanging="1440"/>
      </w:pPr>
      <w:rPr>
        <w:rFonts w:hint="default" w:ascii="Arial-BoldMT" w:hAnsi="Arial-BoldMT"/>
        <w:b/>
        <w:color w:val="000000"/>
        <w:sz w:val="20"/>
      </w:rPr>
    </w:lvl>
    <w:lvl w:ilvl="6" w:tentative="0">
      <w:start w:val="1"/>
      <w:numFmt w:val="decimal"/>
      <w:isLgl/>
      <w:lvlText w:val="%1.%2.%3.%4.%5.%6.%7"/>
      <w:lvlJc w:val="left"/>
      <w:pPr>
        <w:ind w:left="1800" w:hanging="1800"/>
      </w:pPr>
      <w:rPr>
        <w:rFonts w:hint="default" w:ascii="Arial-BoldMT" w:hAnsi="Arial-BoldMT"/>
        <w:b/>
        <w:color w:val="000000"/>
        <w:sz w:val="20"/>
      </w:rPr>
    </w:lvl>
    <w:lvl w:ilvl="7" w:tentative="0">
      <w:start w:val="1"/>
      <w:numFmt w:val="decimal"/>
      <w:isLgl/>
      <w:lvlText w:val="%1.%2.%3.%4.%5.%6.%7.%8"/>
      <w:lvlJc w:val="left"/>
      <w:pPr>
        <w:ind w:left="1800" w:hanging="1800"/>
      </w:pPr>
      <w:rPr>
        <w:rFonts w:hint="default" w:ascii="Arial-BoldMT" w:hAnsi="Arial-BoldMT"/>
        <w:b/>
        <w:color w:val="000000"/>
        <w:sz w:val="20"/>
      </w:rPr>
    </w:lvl>
    <w:lvl w:ilvl="8" w:tentative="0">
      <w:start w:val="1"/>
      <w:numFmt w:val="decimal"/>
      <w:isLgl/>
      <w:lvlText w:val="%1.%2.%3.%4.%5.%6.%7.%8.%9"/>
      <w:lvlJc w:val="left"/>
      <w:pPr>
        <w:ind w:left="2160" w:hanging="2160"/>
      </w:pPr>
      <w:rPr>
        <w:rFonts w:hint="default" w:ascii="Arial-BoldMT" w:hAnsi="Arial-BoldMT"/>
        <w:b/>
        <w:color w:val="000000"/>
        <w:sz w:val="20"/>
      </w:rPr>
    </w:lvl>
  </w:abstractNum>
  <w:abstractNum w:abstractNumId="2">
    <w:nsid w:val="219D3A97"/>
    <w:multiLevelType w:val="multilevel"/>
    <w:tmpl w:val="219D3A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ACA3E1D"/>
    <w:multiLevelType w:val="multilevel"/>
    <w:tmpl w:val="2ACA3E1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NiNmRjOWVjYTEzYTdmYTljNDk1Y2QzMmJmNjczOGUifQ=="/>
  </w:docVars>
  <w:rsids>
    <w:rsidRoot w:val="00753504"/>
    <w:rsid w:val="0003195C"/>
    <w:rsid w:val="00047607"/>
    <w:rsid w:val="0005240A"/>
    <w:rsid w:val="000D6F3D"/>
    <w:rsid w:val="000E216D"/>
    <w:rsid w:val="0010014D"/>
    <w:rsid w:val="00113AA4"/>
    <w:rsid w:val="00122B99"/>
    <w:rsid w:val="0013237C"/>
    <w:rsid w:val="001404E4"/>
    <w:rsid w:val="0016564E"/>
    <w:rsid w:val="00170698"/>
    <w:rsid w:val="001714A7"/>
    <w:rsid w:val="00172669"/>
    <w:rsid w:val="00181871"/>
    <w:rsid w:val="00181BF5"/>
    <w:rsid w:val="001D298A"/>
    <w:rsid w:val="0020036D"/>
    <w:rsid w:val="002008AC"/>
    <w:rsid w:val="00204A6F"/>
    <w:rsid w:val="0020743D"/>
    <w:rsid w:val="0021646F"/>
    <w:rsid w:val="00236333"/>
    <w:rsid w:val="00237EE1"/>
    <w:rsid w:val="00261B65"/>
    <w:rsid w:val="00264CE2"/>
    <w:rsid w:val="0026614A"/>
    <w:rsid w:val="00277D7C"/>
    <w:rsid w:val="00287E6F"/>
    <w:rsid w:val="00290F2C"/>
    <w:rsid w:val="002910F0"/>
    <w:rsid w:val="00293436"/>
    <w:rsid w:val="002A2772"/>
    <w:rsid w:val="002B173D"/>
    <w:rsid w:val="002D108B"/>
    <w:rsid w:val="00316F96"/>
    <w:rsid w:val="0033266C"/>
    <w:rsid w:val="00345392"/>
    <w:rsid w:val="00360457"/>
    <w:rsid w:val="0036240D"/>
    <w:rsid w:val="00363909"/>
    <w:rsid w:val="00375AAB"/>
    <w:rsid w:val="00392768"/>
    <w:rsid w:val="00395A19"/>
    <w:rsid w:val="00397E0A"/>
    <w:rsid w:val="003A449C"/>
    <w:rsid w:val="003A6289"/>
    <w:rsid w:val="003B488A"/>
    <w:rsid w:val="003C4EF9"/>
    <w:rsid w:val="003D23D3"/>
    <w:rsid w:val="003D36DC"/>
    <w:rsid w:val="003D70A1"/>
    <w:rsid w:val="003E5C4C"/>
    <w:rsid w:val="004126EB"/>
    <w:rsid w:val="00432020"/>
    <w:rsid w:val="004477D2"/>
    <w:rsid w:val="00447B1B"/>
    <w:rsid w:val="004656A5"/>
    <w:rsid w:val="004C04AD"/>
    <w:rsid w:val="004D2A25"/>
    <w:rsid w:val="004D479D"/>
    <w:rsid w:val="004E3528"/>
    <w:rsid w:val="004E74C3"/>
    <w:rsid w:val="00501BD1"/>
    <w:rsid w:val="005079A6"/>
    <w:rsid w:val="00526EEC"/>
    <w:rsid w:val="005562B8"/>
    <w:rsid w:val="00584E5E"/>
    <w:rsid w:val="005A07E2"/>
    <w:rsid w:val="005C5D3C"/>
    <w:rsid w:val="005D403F"/>
    <w:rsid w:val="005D60AC"/>
    <w:rsid w:val="0064233E"/>
    <w:rsid w:val="00664D77"/>
    <w:rsid w:val="006675B1"/>
    <w:rsid w:val="006833C9"/>
    <w:rsid w:val="006A79C2"/>
    <w:rsid w:val="006B3AE9"/>
    <w:rsid w:val="006C0322"/>
    <w:rsid w:val="006C4602"/>
    <w:rsid w:val="006D36DB"/>
    <w:rsid w:val="006F452F"/>
    <w:rsid w:val="006F524D"/>
    <w:rsid w:val="00704BE7"/>
    <w:rsid w:val="0071005B"/>
    <w:rsid w:val="007252EB"/>
    <w:rsid w:val="00726F37"/>
    <w:rsid w:val="00753504"/>
    <w:rsid w:val="00763A43"/>
    <w:rsid w:val="00772D0D"/>
    <w:rsid w:val="007746D3"/>
    <w:rsid w:val="00774E20"/>
    <w:rsid w:val="00777C81"/>
    <w:rsid w:val="00780701"/>
    <w:rsid w:val="007A29AC"/>
    <w:rsid w:val="007A2E67"/>
    <w:rsid w:val="007B6FC9"/>
    <w:rsid w:val="007C5129"/>
    <w:rsid w:val="007D1B24"/>
    <w:rsid w:val="007F3C03"/>
    <w:rsid w:val="007F7B58"/>
    <w:rsid w:val="007F7BEB"/>
    <w:rsid w:val="008012A9"/>
    <w:rsid w:val="00803C04"/>
    <w:rsid w:val="00805AF3"/>
    <w:rsid w:val="00825FF0"/>
    <w:rsid w:val="00841328"/>
    <w:rsid w:val="00843810"/>
    <w:rsid w:val="00845C40"/>
    <w:rsid w:val="00853A28"/>
    <w:rsid w:val="00871846"/>
    <w:rsid w:val="00880B9D"/>
    <w:rsid w:val="00891848"/>
    <w:rsid w:val="008F473D"/>
    <w:rsid w:val="00926163"/>
    <w:rsid w:val="00931AAD"/>
    <w:rsid w:val="009401EB"/>
    <w:rsid w:val="009471C6"/>
    <w:rsid w:val="00954A46"/>
    <w:rsid w:val="00964650"/>
    <w:rsid w:val="00983AB5"/>
    <w:rsid w:val="009B249D"/>
    <w:rsid w:val="009B432B"/>
    <w:rsid w:val="009B5C7F"/>
    <w:rsid w:val="009D3A65"/>
    <w:rsid w:val="009F7DE3"/>
    <w:rsid w:val="00A00784"/>
    <w:rsid w:val="00A13BE9"/>
    <w:rsid w:val="00A361F8"/>
    <w:rsid w:val="00A81F92"/>
    <w:rsid w:val="00A83182"/>
    <w:rsid w:val="00AC181B"/>
    <w:rsid w:val="00AD0CC8"/>
    <w:rsid w:val="00AD1982"/>
    <w:rsid w:val="00AE2CFE"/>
    <w:rsid w:val="00AF0C4A"/>
    <w:rsid w:val="00B35059"/>
    <w:rsid w:val="00B50F54"/>
    <w:rsid w:val="00B744CB"/>
    <w:rsid w:val="00B968AF"/>
    <w:rsid w:val="00BA1316"/>
    <w:rsid w:val="00BA5636"/>
    <w:rsid w:val="00BE31C5"/>
    <w:rsid w:val="00BF06E4"/>
    <w:rsid w:val="00BF3008"/>
    <w:rsid w:val="00BF7680"/>
    <w:rsid w:val="00C11774"/>
    <w:rsid w:val="00C5058D"/>
    <w:rsid w:val="00C54168"/>
    <w:rsid w:val="00C70459"/>
    <w:rsid w:val="00C704A4"/>
    <w:rsid w:val="00C75F25"/>
    <w:rsid w:val="00C821F2"/>
    <w:rsid w:val="00C900E7"/>
    <w:rsid w:val="00C956A6"/>
    <w:rsid w:val="00C97DDC"/>
    <w:rsid w:val="00CB5349"/>
    <w:rsid w:val="00CB6323"/>
    <w:rsid w:val="00CC15C2"/>
    <w:rsid w:val="00CC32A6"/>
    <w:rsid w:val="00D3253A"/>
    <w:rsid w:val="00D46941"/>
    <w:rsid w:val="00D5408E"/>
    <w:rsid w:val="00D933A0"/>
    <w:rsid w:val="00DA6E05"/>
    <w:rsid w:val="00DB6FAE"/>
    <w:rsid w:val="00DB7D33"/>
    <w:rsid w:val="00DD3F5B"/>
    <w:rsid w:val="00DD602C"/>
    <w:rsid w:val="00DE22B0"/>
    <w:rsid w:val="00DF42FD"/>
    <w:rsid w:val="00DF745D"/>
    <w:rsid w:val="00E04161"/>
    <w:rsid w:val="00E11766"/>
    <w:rsid w:val="00E17D41"/>
    <w:rsid w:val="00E210D9"/>
    <w:rsid w:val="00E364FE"/>
    <w:rsid w:val="00E43896"/>
    <w:rsid w:val="00E546E1"/>
    <w:rsid w:val="00E71826"/>
    <w:rsid w:val="00E80F03"/>
    <w:rsid w:val="00E93AD6"/>
    <w:rsid w:val="00ED321C"/>
    <w:rsid w:val="00ED3583"/>
    <w:rsid w:val="00ED47DD"/>
    <w:rsid w:val="00ED4986"/>
    <w:rsid w:val="00EE4F16"/>
    <w:rsid w:val="00EF35D8"/>
    <w:rsid w:val="00EF4FEE"/>
    <w:rsid w:val="00F07BDA"/>
    <w:rsid w:val="00F2089C"/>
    <w:rsid w:val="00F36E98"/>
    <w:rsid w:val="00F448DF"/>
    <w:rsid w:val="00F52012"/>
    <w:rsid w:val="00F669C3"/>
    <w:rsid w:val="00F77112"/>
    <w:rsid w:val="00F852EC"/>
    <w:rsid w:val="00F92B01"/>
    <w:rsid w:val="00F9551E"/>
    <w:rsid w:val="00FA6AA4"/>
    <w:rsid w:val="00FB4232"/>
    <w:rsid w:val="01C09CFA"/>
    <w:rsid w:val="0475D8BD"/>
    <w:rsid w:val="04B6B6F7"/>
    <w:rsid w:val="05C1763D"/>
    <w:rsid w:val="07A7E9D9"/>
    <w:rsid w:val="09234762"/>
    <w:rsid w:val="0B421535"/>
    <w:rsid w:val="0BE5CC85"/>
    <w:rsid w:val="0C6E0743"/>
    <w:rsid w:val="0D6AA093"/>
    <w:rsid w:val="0EC2A7FA"/>
    <w:rsid w:val="1127C2EA"/>
    <w:rsid w:val="119FE911"/>
    <w:rsid w:val="135C744B"/>
    <w:rsid w:val="138EF6DB"/>
    <w:rsid w:val="15289C2D"/>
    <w:rsid w:val="17CA5AE4"/>
    <w:rsid w:val="17E25451"/>
    <w:rsid w:val="18079BF3"/>
    <w:rsid w:val="18FDB7F1"/>
    <w:rsid w:val="195DE4AB"/>
    <w:rsid w:val="19FF0C45"/>
    <w:rsid w:val="1A1C57EF"/>
    <w:rsid w:val="1A34515C"/>
    <w:rsid w:val="1E881474"/>
    <w:rsid w:val="21626033"/>
    <w:rsid w:val="217A26CF"/>
    <w:rsid w:val="23C96153"/>
    <w:rsid w:val="2498FA68"/>
    <w:rsid w:val="25BACC02"/>
    <w:rsid w:val="2894E4F0"/>
    <w:rsid w:val="28ACDE5D"/>
    <w:rsid w:val="29663235"/>
    <w:rsid w:val="29FA37AD"/>
    <w:rsid w:val="2B325A17"/>
    <w:rsid w:val="2C059E9F"/>
    <w:rsid w:val="2CD0E16C"/>
    <w:rsid w:val="2CE8A808"/>
    <w:rsid w:val="2E942B3C"/>
    <w:rsid w:val="2FDABA63"/>
    <w:rsid w:val="30BCB69A"/>
    <w:rsid w:val="32E8682B"/>
    <w:rsid w:val="35921468"/>
    <w:rsid w:val="36E10CE2"/>
    <w:rsid w:val="37BC3EF0"/>
    <w:rsid w:val="37BC7885"/>
    <w:rsid w:val="390BFBA0"/>
    <w:rsid w:val="3A596B1B"/>
    <w:rsid w:val="3C7DDDC4"/>
    <w:rsid w:val="3D51224C"/>
    <w:rsid w:val="3F5D7BC0"/>
    <w:rsid w:val="407879BE"/>
    <w:rsid w:val="4090732B"/>
    <w:rsid w:val="40FF7244"/>
    <w:rsid w:val="43BDB357"/>
    <w:rsid w:val="43E9336D"/>
    <w:rsid w:val="44B4763A"/>
    <w:rsid w:val="4541A076"/>
    <w:rsid w:val="45C7EC54"/>
    <w:rsid w:val="464CC55E"/>
    <w:rsid w:val="47A655C4"/>
    <w:rsid w:val="481E7BEB"/>
    <w:rsid w:val="4833B2D1"/>
    <w:rsid w:val="49DD1D04"/>
    <w:rsid w:val="4CB8483C"/>
    <w:rsid w:val="4D4C4DB4"/>
    <w:rsid w:val="4D690C7E"/>
    <w:rsid w:val="4D75DC07"/>
    <w:rsid w:val="5022F773"/>
    <w:rsid w:val="51366D8D"/>
    <w:rsid w:val="513E2842"/>
    <w:rsid w:val="51448CC9"/>
    <w:rsid w:val="5289F893"/>
    <w:rsid w:val="532CD06A"/>
    <w:rsid w:val="540ECCA1"/>
    <w:rsid w:val="56862F9A"/>
    <w:rsid w:val="57257521"/>
    <w:rsid w:val="588616B6"/>
    <w:rsid w:val="5A62B021"/>
    <w:rsid w:val="5B0E54F7"/>
    <w:rsid w:val="5BD1AA3E"/>
    <w:rsid w:val="5CACA97B"/>
    <w:rsid w:val="5DAB8122"/>
    <w:rsid w:val="60D87D6A"/>
    <w:rsid w:val="62AF91C7"/>
    <w:rsid w:val="62DF51D0"/>
    <w:rsid w:val="63560B9E"/>
    <w:rsid w:val="652FE282"/>
    <w:rsid w:val="65D1315A"/>
    <w:rsid w:val="65D1642B"/>
    <w:rsid w:val="6909C3A3"/>
    <w:rsid w:val="6921BD10"/>
    <w:rsid w:val="697C978D"/>
    <w:rsid w:val="6B5BC0AE"/>
    <w:rsid w:val="6B5F724C"/>
    <w:rsid w:val="6D2F330B"/>
    <w:rsid w:val="6D4F6104"/>
    <w:rsid w:val="6E4DD309"/>
    <w:rsid w:val="700A5E43"/>
    <w:rsid w:val="709E63BB"/>
    <w:rsid w:val="7110255B"/>
    <w:rsid w:val="7319BC48"/>
    <w:rsid w:val="7417D43E"/>
    <w:rsid w:val="7760E2A8"/>
    <w:rsid w:val="789DB444"/>
    <w:rsid w:val="798C9439"/>
    <w:rsid w:val="79BC5442"/>
    <w:rsid w:val="7A778B28"/>
    <w:rsid w:val="7C29A3BE"/>
    <w:rsid w:val="7E606A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3" w:lineRule="auto"/>
    </w:pPr>
    <w:rPr>
      <w:rFonts w:ascii="Arial" w:hAnsi="Arial" w:eastAsia="宋体" w:cs="Arial"/>
      <w:kern w:val="0"/>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spacing w:line="240" w:lineRule="auto"/>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4">
    <w:name w:val="Normal (Web)"/>
    <w:basedOn w:val="1"/>
    <w:semiHidden/>
    <w:unhideWhenUsed/>
    <w:uiPriority w:val="99"/>
    <w:pPr>
      <w:spacing w:before="100" w:beforeAutospacing="1" w:after="100" w:afterAutospacing="1" w:line="240" w:lineRule="auto"/>
    </w:pPr>
    <w:rPr>
      <w:rFonts w:ascii="宋体" w:hAnsi="宋体" w:cs="宋体"/>
    </w:rPr>
  </w:style>
  <w:style w:type="table" w:styleId="6">
    <w:name w:val="Table Grid"/>
    <w:basedOn w:val="5"/>
    <w:uiPriority w:val="99"/>
    <w:rPr>
      <w:rFonts w:ascii="Times New Roman" w:hAnsi="Times New Roman" w:eastAsia="Times New Roman" w:cs="Times New Roman"/>
      <w:kern w:val="0"/>
      <w:sz w:val="20"/>
      <w:szCs w:val="20"/>
    </w:rPr>
    <w:tblPr>
      <w:tblCellMar>
        <w:left w:w="0" w:type="dxa"/>
        <w:right w:w="0" w:type="dxa"/>
      </w:tblCellMar>
    </w:tblPr>
  </w:style>
  <w:style w:type="character" w:styleId="8">
    <w:name w:val="Strong"/>
    <w:basedOn w:val="7"/>
    <w:qFormat/>
    <w:uiPriority w:val="22"/>
    <w:rPr>
      <w:b/>
      <w:bCs/>
    </w:rPr>
  </w:style>
  <w:style w:type="character" w:styleId="9">
    <w:name w:val="Hyperlink"/>
    <w:basedOn w:val="7"/>
    <w:unhideWhenUsed/>
    <w:uiPriority w:val="99"/>
    <w:rPr>
      <w:color w:val="0000FF"/>
      <w:u w:val="single"/>
    </w:rPr>
  </w:style>
  <w:style w:type="character" w:customStyle="1" w:styleId="10">
    <w:name w:val="页眉 字符"/>
    <w:basedOn w:val="7"/>
    <w:link w:val="3"/>
    <w:uiPriority w:val="99"/>
    <w:rPr>
      <w:rFonts w:ascii="Arial" w:hAnsi="Arial" w:eastAsia="宋体" w:cs="Arial"/>
      <w:kern w:val="0"/>
      <w:sz w:val="18"/>
      <w:szCs w:val="18"/>
    </w:rPr>
  </w:style>
  <w:style w:type="character" w:customStyle="1" w:styleId="11">
    <w:name w:val="页脚 字符"/>
    <w:basedOn w:val="7"/>
    <w:link w:val="2"/>
    <w:uiPriority w:val="99"/>
    <w:rPr>
      <w:rFonts w:ascii="Arial" w:hAnsi="Arial" w:eastAsia="宋体" w:cs="Arial"/>
      <w:kern w:val="0"/>
      <w:sz w:val="18"/>
      <w:szCs w:val="18"/>
    </w:rPr>
  </w:style>
  <w:style w:type="paragraph" w:styleId="12">
    <w:name w:val="List Paragraph"/>
    <w:basedOn w:val="1"/>
    <w:qFormat/>
    <w:uiPriority w:val="34"/>
    <w:pPr>
      <w:ind w:firstLine="420" w:firstLineChars="200"/>
    </w:pPr>
  </w:style>
  <w:style w:type="character" w:customStyle="1" w:styleId="13">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2E754-8CFD-4BD2-BA6D-98E6E9949C58}">
  <ds:schemaRefs/>
</ds:datastoreItem>
</file>

<file path=docProps/app.xml><?xml version="1.0" encoding="utf-8"?>
<Properties xmlns="http://schemas.openxmlformats.org/officeDocument/2006/extended-properties" xmlns:vt="http://schemas.openxmlformats.org/officeDocument/2006/docPropsVTypes">
  <Template>Normal.dotm</Template>
  <Pages>7</Pages>
  <Words>939</Words>
  <Characters>5688</Characters>
  <Lines>53</Lines>
  <Paragraphs>15</Paragraphs>
  <TotalTime>6082</TotalTime>
  <ScaleCrop>false</ScaleCrop>
  <LinksUpToDate>false</LinksUpToDate>
  <CharactersWithSpaces>7258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2023-02-10T23:59:00Z</dcterms:created>
  <dc:creator>叶 恒</dc:creator>
  <cp:lastModifiedBy>Sandman.</cp:lastModifiedBy>
  <dcterms:modified xsi:type="dcterms:W3CDTF">2023-03-21T19:09:47Z</dcterms:modified>
  <cp:revision>186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1C456574BBFD47F98D83BC2588E57276</vt:lpwstr>
  </property>
</Properties>
</file>