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szCs w:val="32"/>
          <w:lang w:val="ru-RU"/>
        </w:rPr>
      </w:pPr>
    </w:p>
    <w:p>
      <w:pPr>
        <w:jc w:val="center"/>
        <w:rPr>
          <w:rFonts w:cs="Calibri"/>
          <w:szCs w:val="32"/>
          <w:lang w:val="ru-RU"/>
        </w:rPr>
      </w:pPr>
    </w:p>
    <w:p>
      <w:pPr>
        <w:jc w:val="center"/>
        <w:rPr>
          <w:rFonts w:cs="Calibri"/>
          <w:szCs w:val="32"/>
          <w:lang w:val="ru-RU"/>
        </w:rPr>
      </w:pP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jc w:val="center"/>
        <w:rPr>
          <w:rFonts w:cs="Calibri"/>
          <w:szCs w:val="32"/>
          <w:lang w:val="ru-RU"/>
        </w:rPr>
      </w:pPr>
    </w:p>
    <w:p>
      <w:pPr>
        <w:pStyle w:val="3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jc w:val="center"/>
        <w:rPr>
          <w:rFonts w:hint="default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Системы Искуственного Интеллекта</w:t>
      </w:r>
    </w:p>
    <w:p>
      <w:pPr>
        <w:jc w:val="center"/>
        <w:rPr>
          <w:rFonts w:hint="default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первая часть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hint="default" w:eastAsia="宋体" w:cs="Calibri"/>
          <w:szCs w:val="32"/>
          <w:lang w:val="ru-RU" w:eastAsia="zh-CN"/>
        </w:rPr>
      </w:pPr>
      <w:r>
        <w:rPr>
          <w:rFonts w:hint="default" w:eastAsia="宋体" w:cs="Calibri"/>
          <w:szCs w:val="32"/>
          <w:lang w:val="ru-RU" w:eastAsia="zh-CN"/>
        </w:rPr>
        <w:t>Е Хэн</w:t>
      </w:r>
    </w:p>
    <w:p>
      <w:pPr>
        <w:wordWrap w:val="0"/>
        <w:spacing w:line="480" w:lineRule="auto"/>
        <w:jc w:val="right"/>
        <w:rPr>
          <w:rFonts w:hint="default" w:cs="Calibri"/>
          <w:szCs w:val="32"/>
          <w:lang w:val="ru-RU"/>
        </w:rPr>
      </w:pPr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Авдюшина</w:t>
      </w:r>
      <w:r>
        <w:rPr>
          <w:rFonts w:hint="default" w:cs="Calibri"/>
          <w:szCs w:val="32"/>
          <w:lang w:val="ru-RU"/>
        </w:rPr>
        <w:t xml:space="preserve"> Анна Евгеньевна</w:t>
      </w:r>
    </w:p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eastAsiaTheme="minor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Введение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Описание целей проекта и его значимости.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  <w:t>The goal of the project is to develop an Civil war query-based decision-making system using prolog based on the ontology developed in Lab 2, which is built on the knowledge base of Lab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 xml:space="preserve"> </w:t>
      </w:r>
      <w: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  <w:t>1.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Анализ требований: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Определение основных требований к системе поддержки принятия решений.</w:t>
      </w:r>
    </w:p>
    <w:p>
      <w:pPr>
        <w:rPr>
          <w:rFonts w:hint="eastAsia"/>
        </w:rPr>
      </w:pPr>
      <w:r>
        <w:rPr>
          <w:rFonts w:hint="eastAsia"/>
        </w:rPr>
        <w:t>My system is to obtain information about a specific country, characters, the character's own level attribute weapons, and the restraint relationship between characters.</w:t>
      </w:r>
    </w:p>
    <w:p>
      <w:pPr>
        <w:rPr>
          <w:rFonts w:hint="eastAsia"/>
        </w:rPr>
      </w:pPr>
      <w:r>
        <w:rPr>
          <w:rFonts w:hint="eastAsia"/>
        </w:rPr>
        <w:t>·Very simple, clear and easy to use (the system is designed for people with different knowledge in the field of national warfare)</w:t>
      </w:r>
    </w:p>
    <w:p>
      <w:pPr>
        <w:rPr>
          <w:rFonts w:hint="eastAsia"/>
        </w:rPr>
      </w:pPr>
      <w:r>
        <w:rPr>
          <w:rFonts w:hint="eastAsia"/>
        </w:rPr>
        <w:t>·reliability. Need to handle incorrectly entered user 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Выявление требований к базе знаний и онтологии для представления знаний.</w:t>
      </w:r>
    </w:p>
    <w:p>
      <w:pPr>
        <w:rPr>
          <w:rFonts w:hint="eastAsia"/>
        </w:rPr>
      </w:pPr>
      <w:r>
        <w:rPr>
          <w:rFonts w:hint="eastAsia"/>
        </w:rPr>
        <w:t>Determine the requirements for knowledge bases and knowledge representation ontologies.</w:t>
      </w:r>
    </w:p>
    <w:p>
      <w:pPr>
        <w:rPr>
          <w:rFonts w:hint="eastAsia"/>
        </w:rPr>
      </w:pPr>
      <w:r>
        <w:rPr>
          <w:rFonts w:hint="eastAsia"/>
        </w:rPr>
        <w:t>Create categories: country, characters, weapons, attributes</w:t>
      </w:r>
    </w:p>
    <w:p>
      <w:pPr>
        <w:rPr>
          <w:rFonts w:hint="eastAsia"/>
        </w:rPr>
      </w:pPr>
      <w:r>
        <w:rPr>
          <w:rFonts w:hint="eastAsia"/>
        </w:rPr>
        <w:t>Populate the class with the correct instance</w:t>
      </w:r>
    </w:p>
    <w:p>
      <w:pPr>
        <w:rPr>
          <w:rFonts w:hint="eastAsia"/>
        </w:rPr>
      </w:pPr>
      <w:r>
        <w:rPr>
          <w:rFonts w:hint="eastAsia"/>
        </w:rPr>
        <w:t>Create a connection between them (object property)</w:t>
      </w:r>
    </w:p>
    <w:p>
      <w:pPr>
        <w:rPr>
          <w:rFonts w:hint="eastAsia"/>
        </w:rPr>
      </w:pPr>
      <w:r>
        <w:rPr>
          <w:rFonts w:hint="eastAsia"/>
        </w:rPr>
        <w:t>Create data management rules</w:t>
      </w:r>
    </w:p>
    <w:p>
      <w:pPr>
        <w:rPr>
          <w:rFonts w:hint="eastAsia"/>
        </w:rPr>
      </w:pPr>
      <w:r>
        <w:rPr>
          <w:rFonts w:hint="eastAsia"/>
        </w:rPr>
        <w:t>Create test request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Изучение основных концепций и инструментов: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Обзор основных концепций баз знаний и онтологий.</w:t>
      </w:r>
    </w:p>
    <w:p>
      <w:pPr>
        <w:rPr>
          <w:rFonts w:hint="eastAsia"/>
        </w:rPr>
      </w:pPr>
      <w:r>
        <w:rPr>
          <w:rFonts w:hint="eastAsia"/>
        </w:rPr>
        <w:t>Knowledge Base:</w:t>
      </w:r>
    </w:p>
    <w:p>
      <w:pPr>
        <w:rPr>
          <w:rFonts w:hint="eastAsia"/>
        </w:rPr>
      </w:pPr>
      <w:r>
        <w:rPr>
          <w:rFonts w:hint="eastAsia"/>
        </w:rPr>
        <w:t>·Definition: A knowledge base is a systematic, organized collection of information that contains knowledge about facts, concepts, and relationships in a specific field.</w:t>
      </w:r>
    </w:p>
    <w:p>
      <w:pPr>
        <w:rPr>
          <w:rFonts w:hint="eastAsia"/>
        </w:rPr>
      </w:pPr>
      <w:r>
        <w:rPr>
          <w:rFonts w:hint="eastAsia"/>
        </w:rPr>
        <w:t>·Function: Knowledge base is used to store, manage and retrieve knowledge, enabling computer programs to use this knowledge to perform various tasks, such as question answering, decision support and automatic reasoning.</w:t>
      </w:r>
    </w:p>
    <w:p>
      <w:pPr>
        <w:rPr>
          <w:rFonts w:hint="eastAsia"/>
        </w:rPr>
      </w:pPr>
      <w:r>
        <w:rPr>
          <w:rFonts w:hint="eastAsia"/>
        </w:rPr>
        <w:t>·Examples: Relational databases, graph databases, and semantic networks can all be used as knowledge bases.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Ontology:</w:t>
      </w:r>
    </w:p>
    <w:p>
      <w:pPr>
        <w:rPr>
          <w:rFonts w:hint="eastAsia"/>
        </w:rPr>
      </w:pPr>
      <w:r>
        <w:rPr>
          <w:rFonts w:hint="eastAsia"/>
        </w:rPr>
        <w:t>·Definition: Ontology is a formal shared conceptual model used to describe entities, categories and the relationships between them in a domain. It defines the basic concepts and terms of the domain, as well as the relationships between these concepts.</w:t>
      </w:r>
    </w:p>
    <w:p>
      <w:pPr>
        <w:rPr>
          <w:rFonts w:hint="eastAsia"/>
        </w:rPr>
      </w:pPr>
      <w:r>
        <w:rPr>
          <w:rFonts w:hint="eastAsia"/>
        </w:rPr>
        <w:t>·Function: Ontology helps unify semantics and provide a consistent conceptual system, allowing different systems and people to better understand and share knowledge.</w:t>
      </w:r>
    </w:p>
    <w:p>
      <w:r>
        <w:rPr>
          <w:rFonts w:hint="eastAsia"/>
        </w:rPr>
        <w:t>·Example: OWL (Web Ontology Language) is a commonly used ontology description language used to create ontologies with rich semantics.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Изучение Prolog и его возможностей для разработки систем искусственного интеллекта.</w:t>
      </w:r>
    </w:p>
    <w:p>
      <w:pPr>
        <w:rPr>
          <w:rFonts w:hint="eastAsia"/>
        </w:rPr>
      </w:pPr>
      <w:r>
        <w:rPr>
          <w:rFonts w:hint="eastAsia"/>
        </w:rPr>
        <w:t>Prolog is a programming language based on the logic programming paradigm and is particularly suitable for processing symbolic and non-numerical knowledge. By mastering Prolog, developers can better take advantage of logic programming and apply it to solve complex knowledge processing and reasoning problems.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Ознакомление с инструментами и библиотеками, подходящими для работы с базами знаний и онтологиями на Prolog.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Примеры: OWL, PL/SQL, SQLAlchemy, TensorFlow, MongoDB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outlineLvl w:val="1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Реализация системы искусственного интеллекта на Prolog: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Создание правил и логики вывода для принятия решений на основе базы знаний и онтологии.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/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 ontology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knowledge base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 rules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Choose an inference engine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 reasoning logic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Consider uncertainty and weight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Testing and Debugging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and evolve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​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Тестирование и отладка системы, обеспечение ее функциональности и эффективности.</w:t>
      </w:r>
    </w:p>
    <w:p>
      <w:pPr>
        <w:numPr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System testing and debugging are key steps to ensure the normal operation, complete functionality and efficiency of the system</w:t>
      </w:r>
    </w:p>
    <w:p>
      <w:pPr>
        <w:numPr>
          <w:numId w:val="0"/>
        </w:numPr>
        <w:ind w:leftChars="0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宋体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Оценка и интерпретация результатов:</w:t>
      </w:r>
    </w:p>
    <w:p>
      <w:pPr>
        <w:widowControl w:val="0"/>
        <w:numPr>
          <w:numId w:val="0"/>
        </w:numPr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Примеры запросов для БЗ и онтологии, сравнение разницы реализации.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Knowledge bases are usually presented in the form of facts and rules in a programming language (for example, Prolog).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Ontologies are most often represented in RDF or OWL and describe data structures using classes, properties, and relationships.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KB queries are typically focused on matching fact patterns and applying logical rules.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Queries in an ontology typically use query languages such as SPARQL and are focused on classes, properties, and relationships.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Интерпретация результатов и описание дальнейших возможностей развития и улучшения системы.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The results obtained can be interpreted as an artificial intelligence assistant, based on the ontology, able to provide suggestions to users who need to understand this game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宋体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Заключение: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 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>During the execution of labs 1, 2, and 3, I became familiar with the Prolog language and learned how to implement a knowledge base in it. Additionally, I learned how to work in Protege and create ontologies. I also implemented user input in prolog to obtain information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CD4EE"/>
    <w:multiLevelType w:val="singleLevel"/>
    <w:tmpl w:val="703CD4EE"/>
    <w:lvl w:ilvl="0" w:tentative="0">
      <w:start w:val="1"/>
      <w:numFmt w:val="decimal"/>
      <w:suff w:val="space"/>
      <w:lvlText w:val="%1."/>
      <w:lvlJc w:val="left"/>
      <w:rPr>
        <w:rFonts w:hint="default" w:ascii="Segoe UI" w:hAnsi="Segoe UI" w:cs="Segoe UI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44F8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2023-11-19T20:51:12Z</dcterms:created>
  <dc:creator>82728</dc:creator>
  <cp:lastModifiedBy>Sandman.</cp:lastModifiedBy>
  <dcterms:modified xsi:type="dcterms:W3CDTF">2023-11-19T21:29:57Z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90EDD401133A424AB4F8248271CD8B66_12</vt:lpwstr>
  </property>
</Properties>
</file>