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32CF8" w14:textId="364B7742" w:rsidR="00F55713" w:rsidRPr="001652D8" w:rsidRDefault="000934F4" w:rsidP="00556089">
      <w:pPr>
        <w:pStyle w:val="Tytu"/>
        <w:jc w:val="center"/>
        <w:rPr>
          <w:lang w:val="pl-PL"/>
        </w:rPr>
      </w:pPr>
      <w:r w:rsidRPr="001652D8">
        <w:rPr>
          <w:lang w:val="pl-PL"/>
        </w:rPr>
        <w:t>Algorytmy z powracaniem</w:t>
      </w:r>
    </w:p>
    <w:p w14:paraId="73AC5AB1" w14:textId="76652843" w:rsidR="000934F4" w:rsidRPr="001652D8" w:rsidRDefault="000934F4" w:rsidP="00556089">
      <w:pPr>
        <w:pStyle w:val="Podtytu"/>
        <w:jc w:val="center"/>
        <w:rPr>
          <w:lang w:val="pl-PL"/>
        </w:rPr>
      </w:pPr>
      <w:r w:rsidRPr="001652D8">
        <w:rPr>
          <w:lang w:val="pl-PL"/>
        </w:rPr>
        <w:t>Maria Linkowska 167906</w:t>
      </w:r>
      <w:r w:rsidRPr="001652D8">
        <w:rPr>
          <w:rStyle w:val="PodtytuZnak"/>
          <w:lang w:val="pl-PL"/>
        </w:rPr>
        <w:t>,</w:t>
      </w:r>
      <w:r w:rsidRPr="001652D8">
        <w:rPr>
          <w:lang w:val="pl-PL"/>
        </w:rPr>
        <w:t xml:space="preserve"> Sara Rachmańczuk 167898</w:t>
      </w:r>
    </w:p>
    <w:p w14:paraId="65BC50DE" w14:textId="77777777" w:rsidR="000934F4" w:rsidRPr="001A65F5" w:rsidRDefault="000934F4" w:rsidP="00556089">
      <w:pPr>
        <w:pStyle w:val="Akapitzlist"/>
        <w:numPr>
          <w:ilvl w:val="0"/>
          <w:numId w:val="1"/>
        </w:numPr>
        <w:jc w:val="both"/>
        <w:rPr>
          <w:b/>
          <w:bCs/>
          <w:lang w:val="pl-PL"/>
        </w:rPr>
      </w:pPr>
      <w:r w:rsidRPr="001A65F5">
        <w:rPr>
          <w:b/>
          <w:bCs/>
          <w:lang w:val="pl-PL"/>
        </w:rPr>
        <w:t>Cel zadania</w:t>
      </w:r>
    </w:p>
    <w:p w14:paraId="6AF0D465" w14:textId="56BB2D0E" w:rsidR="000934F4" w:rsidRPr="000934F4" w:rsidRDefault="000934F4" w:rsidP="00556089">
      <w:pPr>
        <w:jc w:val="both"/>
        <w:rPr>
          <w:lang w:val="pl-PL"/>
        </w:rPr>
      </w:pPr>
      <w:r w:rsidRPr="000934F4">
        <w:rPr>
          <w:lang w:val="pl-PL"/>
        </w:rPr>
        <w:t>Głównym celem ćwiczenia było zaimplementowanie i zbadanie efektywności algorytmów rozwiązujących dwa klasyczne problemy teorii grafów: poszukiwanie cyklu Eulera oraz poszukiwanie cyklu Hamiltona. Badania obejmowały zarówno grafy nieskierowane, jak i skierowane. Wymagane było zaimplementowanie wariantów decyzyjnych (weryfikujących twierdzenia) oraz wariantów poszukiwań wykorzystujących metodę z powracaniem (backtracking). Dodatkowym aspektem badawczym była ocena wpływu reprezentacji maszynowej grafu na wydajność poszczególnych algorytmów.</w:t>
      </w:r>
    </w:p>
    <w:p w14:paraId="29CF614D" w14:textId="548E3B63" w:rsidR="000934F4" w:rsidRDefault="000934F4" w:rsidP="00556089">
      <w:pPr>
        <w:pStyle w:val="Akapitzlist"/>
        <w:numPr>
          <w:ilvl w:val="0"/>
          <w:numId w:val="1"/>
        </w:numPr>
        <w:jc w:val="both"/>
        <w:rPr>
          <w:lang w:val="pl-PL"/>
        </w:rPr>
      </w:pPr>
      <w:r w:rsidRPr="001A65F5">
        <w:rPr>
          <w:b/>
          <w:bCs/>
          <w:lang w:val="pl-PL"/>
        </w:rPr>
        <w:t>Opis algorytmów</w:t>
      </w:r>
      <w:r w:rsidRPr="000934F4">
        <w:rPr>
          <w:lang w:val="pl-PL"/>
        </w:rPr>
        <w:t xml:space="preserve"> - zastosowano dwie odrębne reprezentacje maszynowe</w:t>
      </w:r>
      <w:r>
        <w:rPr>
          <w:lang w:val="pl-PL"/>
        </w:rPr>
        <w:t>: macierz grafu i macierz sąsiedztwa, i zaimplementowane następujące algorytmy:</w:t>
      </w:r>
    </w:p>
    <w:p w14:paraId="7F5E715B" w14:textId="77777777" w:rsidR="000934F4" w:rsidRDefault="000934F4" w:rsidP="00556089">
      <w:pPr>
        <w:pStyle w:val="Akapitzlist"/>
        <w:numPr>
          <w:ilvl w:val="1"/>
          <w:numId w:val="1"/>
        </w:numPr>
        <w:jc w:val="both"/>
        <w:rPr>
          <w:lang w:val="pl-PL"/>
        </w:rPr>
      </w:pPr>
      <w:r w:rsidRPr="001A65F5">
        <w:rPr>
          <w:b/>
          <w:bCs/>
          <w:lang w:val="pl-PL"/>
        </w:rPr>
        <w:t>DEC (Decyzyjny – Euler):</w:t>
      </w:r>
      <w:r w:rsidRPr="000934F4">
        <w:rPr>
          <w:lang w:val="pl-PL"/>
        </w:rPr>
        <w:t xml:space="preserve"> Weryfikuje warunek konieczny i wystarczający. Dla grafu nieskierowanego sprawdza parzystość stopni i spójność, dla skierowanego sprawdza równość stopni wchodzących/wychodzących i silną spójność.</w:t>
      </w:r>
    </w:p>
    <w:p w14:paraId="712DD039" w14:textId="2C2F71EF" w:rsidR="000934F4" w:rsidRDefault="000934F4" w:rsidP="00556089">
      <w:pPr>
        <w:pStyle w:val="Akapitzlist"/>
        <w:numPr>
          <w:ilvl w:val="1"/>
          <w:numId w:val="1"/>
        </w:numPr>
        <w:jc w:val="both"/>
        <w:rPr>
          <w:lang w:val="pl-PL"/>
        </w:rPr>
      </w:pPr>
      <w:r w:rsidRPr="001A65F5">
        <w:rPr>
          <w:b/>
          <w:bCs/>
          <w:lang w:val="pl-PL"/>
        </w:rPr>
        <w:t>DHC (Decyzyjny – Hamilton):</w:t>
      </w:r>
      <w:r w:rsidRPr="000934F4">
        <w:rPr>
          <w:lang w:val="pl-PL"/>
        </w:rPr>
        <w:t xml:space="preserve"> Sprawdza warunki wystarczające. Dla grafu nieskierowanego wykorzystuje Twierdzenie Orego (suma stopni par niesąsiadujących</w:t>
      </w:r>
      <w:r>
        <w:rPr>
          <w:lang w:val="pl-PL"/>
        </w:rPr>
        <w:t xml:space="preserve"> &gt;= n</w:t>
      </w:r>
      <w:r w:rsidRPr="000934F4">
        <w:rPr>
          <w:lang w:val="pl-PL"/>
        </w:rPr>
        <w:t>). Dla skierowanego Twierdzenie Woodalla.</w:t>
      </w:r>
    </w:p>
    <w:p w14:paraId="01C56877" w14:textId="77777777" w:rsidR="000934F4" w:rsidRDefault="000934F4" w:rsidP="00556089">
      <w:pPr>
        <w:pStyle w:val="Akapitzlist"/>
        <w:numPr>
          <w:ilvl w:val="1"/>
          <w:numId w:val="1"/>
        </w:numPr>
        <w:jc w:val="both"/>
        <w:rPr>
          <w:lang w:val="pl-PL"/>
        </w:rPr>
      </w:pPr>
      <w:r w:rsidRPr="001A65F5">
        <w:rPr>
          <w:b/>
          <w:bCs/>
          <w:lang w:val="pl-PL"/>
        </w:rPr>
        <w:t>SEC (Przeszukiwania – Euler):</w:t>
      </w:r>
      <w:r w:rsidRPr="000934F4">
        <w:rPr>
          <w:lang w:val="pl-PL"/>
        </w:rPr>
        <w:t xml:space="preserve"> Klasyczny backtracking operujący na krawędziach. Wędruje po grafie "spalając" za sobą krawędzie, a przy ślepym zaułku cofa się (backtrack) odtwarzając krawędź.</w:t>
      </w:r>
    </w:p>
    <w:p w14:paraId="3DF10E6A" w14:textId="6349C347" w:rsidR="00FD2E37" w:rsidRPr="00FD2E37" w:rsidRDefault="000934F4" w:rsidP="00FD2E37">
      <w:pPr>
        <w:pStyle w:val="Akapitzlist"/>
        <w:numPr>
          <w:ilvl w:val="1"/>
          <w:numId w:val="1"/>
        </w:numPr>
        <w:jc w:val="both"/>
        <w:rPr>
          <w:lang w:val="pl-PL"/>
        </w:rPr>
      </w:pPr>
      <w:r w:rsidRPr="001A65F5">
        <w:rPr>
          <w:b/>
          <w:bCs/>
          <w:lang w:val="pl-PL"/>
        </w:rPr>
        <w:t>SHC (Przeszukiwania – Hamilton):</w:t>
      </w:r>
      <w:r w:rsidRPr="000934F4">
        <w:rPr>
          <w:lang w:val="pl-PL"/>
        </w:rPr>
        <w:t xml:space="preserve"> Metoda Robertsa-Floresa (backtracking operujący na wierzchołkach).</w:t>
      </w:r>
    </w:p>
    <w:p w14:paraId="0AC34A7D" w14:textId="2A0660C4" w:rsidR="000934F4" w:rsidRPr="00FD2E37" w:rsidRDefault="000934F4" w:rsidP="00FD2E37">
      <w:pPr>
        <w:pStyle w:val="Akapitzlist"/>
        <w:numPr>
          <w:ilvl w:val="0"/>
          <w:numId w:val="1"/>
        </w:numPr>
        <w:jc w:val="both"/>
        <w:rPr>
          <w:lang w:val="pl-PL"/>
        </w:rPr>
      </w:pPr>
      <w:r w:rsidRPr="00FD2E37">
        <w:rPr>
          <w:b/>
          <w:bCs/>
          <w:lang w:val="pl-PL"/>
        </w:rPr>
        <w:t>Metodologia testów i pomiarów</w:t>
      </w:r>
      <w:r w:rsidRPr="00FD2E37">
        <w:rPr>
          <w:lang w:val="pl-PL"/>
        </w:rPr>
        <w:t xml:space="preserve"> - eksperymenty podzielono na dwie procedury pomiarowe:</w:t>
      </w:r>
    </w:p>
    <w:p w14:paraId="74CB5E51" w14:textId="7E696EA7" w:rsidR="000934F4" w:rsidRDefault="000934F4" w:rsidP="00556089">
      <w:pPr>
        <w:pStyle w:val="Akapitzlist"/>
        <w:numPr>
          <w:ilvl w:val="1"/>
          <w:numId w:val="1"/>
        </w:numPr>
        <w:jc w:val="both"/>
        <w:rPr>
          <w:lang w:val="pl-PL"/>
        </w:rPr>
      </w:pPr>
      <w:r w:rsidRPr="001A65F5">
        <w:rPr>
          <w:b/>
          <w:bCs/>
          <w:lang w:val="pl-PL"/>
        </w:rPr>
        <w:t>Procedura 1 (Grafy losowe):</w:t>
      </w:r>
      <w:r w:rsidRPr="000934F4">
        <w:rPr>
          <w:lang w:val="pl-PL"/>
        </w:rPr>
        <w:t xml:space="preserve"> Dla wszystkich 4 algorytmów badano grafy o parametrach </w:t>
      </w:r>
      <w:r>
        <w:rPr>
          <w:lang w:val="pl-PL"/>
        </w:rPr>
        <w:t xml:space="preserve">s = </w:t>
      </w:r>
      <w:r w:rsidRPr="000934F4">
        <w:rPr>
          <w:lang w:val="pl-PL"/>
        </w:rPr>
        <w:t>{10, 20, 30, 40, 50, 60, 70, 80, 90}</w:t>
      </w:r>
      <w:r>
        <w:rPr>
          <w:lang w:val="pl-PL"/>
        </w:rPr>
        <w:t>%</w:t>
      </w:r>
      <w:r w:rsidRPr="000934F4">
        <w:rPr>
          <w:lang w:val="pl-PL"/>
        </w:rPr>
        <w:t>. Wygenerowano po 10 niezależnych grafów, z których nie każdy musiał posiadać cykl.</w:t>
      </w:r>
    </w:p>
    <w:p w14:paraId="6ECBDC84" w14:textId="143A9877" w:rsidR="000934F4" w:rsidRDefault="000934F4" w:rsidP="00556089">
      <w:pPr>
        <w:pStyle w:val="Akapitzlist"/>
        <w:numPr>
          <w:ilvl w:val="1"/>
          <w:numId w:val="1"/>
        </w:numPr>
        <w:jc w:val="both"/>
        <w:rPr>
          <w:lang w:val="pl-PL"/>
        </w:rPr>
      </w:pPr>
      <w:r w:rsidRPr="001A65F5">
        <w:rPr>
          <w:b/>
          <w:bCs/>
          <w:lang w:val="pl-PL"/>
        </w:rPr>
        <w:t>Procedura 2 (Grafy wymuszone):</w:t>
      </w:r>
      <w:r w:rsidRPr="000934F4">
        <w:rPr>
          <w:lang w:val="pl-PL"/>
        </w:rPr>
        <w:t xml:space="preserve"> Skupiono się tylko na algorytmach SEC i SHC dla s </w:t>
      </w:r>
      <w:r>
        <w:rPr>
          <w:lang w:val="pl-PL"/>
        </w:rPr>
        <w:t xml:space="preserve">= </w:t>
      </w:r>
      <w:r w:rsidRPr="000934F4">
        <w:rPr>
          <w:lang w:val="pl-PL"/>
        </w:rPr>
        <w:t>{50, 60, 70, 80, 90}%. Specjalne generatory tworzyły grafy gwarantujące istnienie cyklu eulerowskiego lub hamiltonowskiego.</w:t>
      </w:r>
    </w:p>
    <w:p w14:paraId="13BD62DB" w14:textId="043D13E0" w:rsidR="000934F4" w:rsidRDefault="000934F4" w:rsidP="00556089">
      <w:pPr>
        <w:jc w:val="both"/>
        <w:rPr>
          <w:lang w:val="pl-PL"/>
        </w:rPr>
      </w:pPr>
      <w:r w:rsidRPr="000934F4">
        <w:rPr>
          <w:lang w:val="pl-PL"/>
        </w:rPr>
        <w:t>Z powodu NP-trudności problemu Hamiltona dobrano dwa przedziały wielkości: dla Eulera n</w:t>
      </w:r>
      <w:r w:rsidR="00556089">
        <w:rPr>
          <w:lang w:val="pl-PL"/>
        </w:rPr>
        <w:t xml:space="preserve"> = </w:t>
      </w:r>
      <w:r w:rsidRPr="000934F4">
        <w:rPr>
          <w:lang w:val="pl-PL"/>
        </w:rPr>
        <w:t xml:space="preserve">{100, 200, ..., 1000}, a dla Hamiltona n </w:t>
      </w:r>
      <w:r w:rsidR="00556089">
        <w:rPr>
          <w:lang w:val="pl-PL"/>
        </w:rPr>
        <w:t xml:space="preserve">= </w:t>
      </w:r>
      <w:r w:rsidRPr="000934F4">
        <w:rPr>
          <w:lang w:val="pl-PL"/>
        </w:rPr>
        <w:t xml:space="preserve">{10, 12, ..., 28}. Wyniki uśredniono i wyliczono odchylenie standardowe. </w:t>
      </w:r>
      <w:r w:rsidR="001A65F5">
        <w:rPr>
          <w:lang w:val="pl-PL"/>
        </w:rPr>
        <w:t xml:space="preserve">Czas został zmierzony w milisekundach. </w:t>
      </w:r>
      <w:r w:rsidRPr="000934F4">
        <w:rPr>
          <w:lang w:val="pl-PL"/>
        </w:rPr>
        <w:t>Dodatkowo zaimplementowano bezpiecznik zapobiegający przepełnieniu stosu (Stack Overflow) przy bardzo głębokiej rekurencji SEC.</w:t>
      </w:r>
    </w:p>
    <w:p w14:paraId="6AD7CDEE" w14:textId="77777777" w:rsidR="00556089" w:rsidRDefault="00556089" w:rsidP="000934F4">
      <w:pPr>
        <w:rPr>
          <w:lang w:val="pl-PL"/>
        </w:rPr>
      </w:pPr>
    </w:p>
    <w:p w14:paraId="5A132DF5" w14:textId="77777777" w:rsidR="00556089" w:rsidRDefault="00556089" w:rsidP="000934F4">
      <w:pPr>
        <w:rPr>
          <w:lang w:val="pl-PL"/>
        </w:rPr>
      </w:pPr>
    </w:p>
    <w:p w14:paraId="4D5CC38D" w14:textId="77777777" w:rsidR="00556089" w:rsidRDefault="00556089" w:rsidP="000934F4">
      <w:pPr>
        <w:rPr>
          <w:lang w:val="pl-PL"/>
        </w:rPr>
      </w:pPr>
    </w:p>
    <w:p w14:paraId="66173905" w14:textId="77777777" w:rsidR="00556089" w:rsidRDefault="00556089" w:rsidP="000934F4">
      <w:pPr>
        <w:rPr>
          <w:lang w:val="pl-PL"/>
        </w:rPr>
      </w:pPr>
    </w:p>
    <w:p w14:paraId="3AA32865" w14:textId="77777777" w:rsidR="00556089" w:rsidRPr="000934F4" w:rsidRDefault="00556089" w:rsidP="000934F4">
      <w:pPr>
        <w:rPr>
          <w:lang w:val="pl-PL"/>
        </w:rPr>
      </w:pPr>
    </w:p>
    <w:p w14:paraId="7638CC73" w14:textId="55E3931A" w:rsidR="00556089" w:rsidRPr="00D2318B" w:rsidRDefault="00556089" w:rsidP="00556089">
      <w:pPr>
        <w:pStyle w:val="Akapitzlist"/>
        <w:numPr>
          <w:ilvl w:val="0"/>
          <w:numId w:val="1"/>
        </w:numPr>
        <w:rPr>
          <w:b/>
          <w:bCs/>
          <w:lang w:val="pl-PL"/>
        </w:rPr>
      </w:pPr>
      <w:r w:rsidRPr="00D2318B">
        <w:rPr>
          <w:b/>
          <w:bCs/>
          <w:lang w:val="pl-PL"/>
        </w:rPr>
        <w:lastRenderedPageBreak/>
        <w:t>Analiza wykresów</w:t>
      </w:r>
    </w:p>
    <w:p w14:paraId="0D046CF6" w14:textId="637071C2" w:rsidR="00556089" w:rsidRDefault="00556089" w:rsidP="00556089">
      <w:pPr>
        <w:pStyle w:val="Akapitzlist"/>
        <w:numPr>
          <w:ilvl w:val="1"/>
          <w:numId w:val="1"/>
        </w:numPr>
        <w:rPr>
          <w:lang w:val="pl-PL"/>
        </w:rPr>
      </w:pPr>
      <w:r w:rsidRPr="00556089">
        <w:rPr>
          <w:lang w:val="pl-PL"/>
        </w:rPr>
        <w:t>Wykresy liniowe przedstawiające zależność średniego czasu obliczeń t (oś Y) od liczby</w:t>
      </w:r>
      <w:r>
        <w:rPr>
          <w:lang w:val="pl-PL"/>
        </w:rPr>
        <w:t xml:space="preserve"> </w:t>
      </w:r>
      <w:r w:rsidRPr="00556089">
        <w:rPr>
          <w:lang w:val="pl-PL"/>
        </w:rPr>
        <w:t>wierzchołków n (oś X) dla grafów o średnim nasyceniu (s = 50%) zawierających cykle.</w:t>
      </w:r>
    </w:p>
    <w:p w14:paraId="178534FD" w14:textId="697881ED" w:rsidR="00FC0158" w:rsidRPr="007E5DEB" w:rsidRDefault="00982B7E" w:rsidP="007E5DEB">
      <w:pPr>
        <w:pStyle w:val="Akapitzlist"/>
        <w:numPr>
          <w:ilvl w:val="2"/>
          <w:numId w:val="1"/>
        </w:numPr>
        <w:rPr>
          <w:b/>
          <w:bCs/>
          <w:lang w:val="pl-PL"/>
        </w:rPr>
      </w:pPr>
      <w:r w:rsidRPr="00D2318B">
        <w:rPr>
          <w:b/>
          <w:bCs/>
          <w:noProof/>
        </w:rPr>
        <w:drawing>
          <wp:anchor distT="0" distB="0" distL="114300" distR="114300" simplePos="0" relativeHeight="251658240" behindDoc="1" locked="0" layoutInCell="1" allowOverlap="1" wp14:anchorId="384A5369" wp14:editId="2222C7FA">
            <wp:simplePos x="0" y="0"/>
            <wp:positionH relativeFrom="margin">
              <wp:align>right</wp:align>
            </wp:positionH>
            <wp:positionV relativeFrom="paragraph">
              <wp:posOffset>308610</wp:posOffset>
            </wp:positionV>
            <wp:extent cx="5753100" cy="2758440"/>
            <wp:effectExtent l="0" t="0" r="0" b="3810"/>
            <wp:wrapTight wrapText="bothSides">
              <wp:wrapPolygon edited="0">
                <wp:start x="0" y="0"/>
                <wp:lineTo x="0" y="21481"/>
                <wp:lineTo x="21528" y="21481"/>
                <wp:lineTo x="21528" y="0"/>
                <wp:lineTo x="0" y="0"/>
              </wp:wrapPolygon>
            </wp:wrapTight>
            <wp:docPr id="296574110" name="Wykres 1">
              <a:extLst xmlns:a="http://schemas.openxmlformats.org/drawingml/2006/main">
                <a:ext uri="{FF2B5EF4-FFF2-40B4-BE49-F238E27FC236}">
                  <a16:creationId xmlns:a16="http://schemas.microsoft.com/office/drawing/2014/main" id="{D43D58BB-09E5-0BAA-6AA0-15DBBBE2BB3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14:sizeRelH relativeFrom="margin">
              <wp14:pctWidth>0</wp14:pctWidth>
            </wp14:sizeRelH>
          </wp:anchor>
        </w:drawing>
      </w:r>
      <w:r w:rsidR="00556089" w:rsidRPr="00D2318B">
        <w:rPr>
          <w:b/>
          <w:bCs/>
          <w:lang w:val="pl-PL"/>
        </w:rPr>
        <w:t>Algorytm DHC</w:t>
      </w:r>
    </w:p>
    <w:p w14:paraId="376D6114" w14:textId="555A54CD" w:rsidR="000E7941" w:rsidRPr="00982B7E" w:rsidRDefault="00562D39" w:rsidP="00982B7E">
      <w:pPr>
        <w:jc w:val="both"/>
        <w:rPr>
          <w:lang w:val="pl-PL"/>
        </w:rPr>
      </w:pPr>
      <w:r>
        <w:rPr>
          <w:lang w:val="pl-PL"/>
        </w:rPr>
        <w:t xml:space="preserve">Wykres pokazuje czas weryfikacji twierdzeń z wymuszonym cyklem Hamiltona. Czas działania dla obu reprezentacji </w:t>
      </w:r>
      <w:r w:rsidR="00982B7E">
        <w:rPr>
          <w:lang w:val="pl-PL"/>
        </w:rPr>
        <w:t xml:space="preserve">jest marginalny i wynosi ułamki milisekund. Krzywa dla grafów nieskierowanych rośnie nieznacznie szybciej, co wynika z </w:t>
      </w:r>
      <w:r w:rsidR="00982B7E" w:rsidRPr="00982B7E">
        <w:rPr>
          <w:lang w:val="pl-PL"/>
        </w:rPr>
        <w:t>konieczności weryfikacji sumy stopni par wierzchołków niesąsiadujących, podczas gdy dla grafów skierowanych badane są po prostu odpowiednie stopnie bezpośrednio z macierzy grafu. Niewielki wzrost odchylenia standardowego na końcu wykresu wynika z naturalnych fluktuacji procesora przy tak krótkich pomiarach.</w:t>
      </w:r>
    </w:p>
    <w:p w14:paraId="3D931AF3" w14:textId="1049BB99" w:rsidR="00556089" w:rsidRPr="007E5DEB" w:rsidRDefault="001D0C22" w:rsidP="00556089">
      <w:pPr>
        <w:pStyle w:val="Akapitzlist"/>
        <w:numPr>
          <w:ilvl w:val="2"/>
          <w:numId w:val="1"/>
        </w:numPr>
        <w:rPr>
          <w:b/>
          <w:bCs/>
          <w:lang w:val="pl-PL"/>
        </w:rPr>
      </w:pPr>
      <w:r w:rsidRPr="007E5DEB">
        <w:rPr>
          <w:b/>
          <w:bCs/>
          <w:noProof/>
        </w:rPr>
        <w:drawing>
          <wp:anchor distT="0" distB="0" distL="114300" distR="114300" simplePos="0" relativeHeight="251660288" behindDoc="1" locked="0" layoutInCell="1" allowOverlap="1" wp14:anchorId="77AE8B09" wp14:editId="79580933">
            <wp:simplePos x="0" y="0"/>
            <wp:positionH relativeFrom="margin">
              <wp:align>left</wp:align>
            </wp:positionH>
            <wp:positionV relativeFrom="paragraph">
              <wp:posOffset>205740</wp:posOffset>
            </wp:positionV>
            <wp:extent cx="5753100" cy="2533015"/>
            <wp:effectExtent l="0" t="0" r="0" b="635"/>
            <wp:wrapTight wrapText="bothSides">
              <wp:wrapPolygon edited="0">
                <wp:start x="0" y="0"/>
                <wp:lineTo x="0" y="21443"/>
                <wp:lineTo x="21528" y="21443"/>
                <wp:lineTo x="21528" y="0"/>
                <wp:lineTo x="0" y="0"/>
              </wp:wrapPolygon>
            </wp:wrapTight>
            <wp:docPr id="1213565369" name="Wykres 1">
              <a:extLst xmlns:a="http://schemas.openxmlformats.org/drawingml/2006/main">
                <a:ext uri="{FF2B5EF4-FFF2-40B4-BE49-F238E27FC236}">
                  <a16:creationId xmlns:a16="http://schemas.microsoft.com/office/drawing/2014/main" id="{0BD57FEA-4068-CFC5-E8FB-B04FA976235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14:sizeRelH relativeFrom="page">
              <wp14:pctWidth>0</wp14:pctWidth>
            </wp14:sizeRelH>
            <wp14:sizeRelV relativeFrom="page">
              <wp14:pctHeight>0</wp14:pctHeight>
            </wp14:sizeRelV>
          </wp:anchor>
        </w:drawing>
      </w:r>
      <w:r w:rsidR="00556089" w:rsidRPr="007E5DEB">
        <w:rPr>
          <w:b/>
          <w:bCs/>
          <w:lang w:val="pl-PL"/>
        </w:rPr>
        <w:t>Algorytm DEC</w:t>
      </w:r>
    </w:p>
    <w:p w14:paraId="0A7ECCB5" w14:textId="02695E6A" w:rsidR="00FC0158" w:rsidRDefault="00FC0158" w:rsidP="00FC0158">
      <w:pPr>
        <w:pStyle w:val="Akapitzlist"/>
        <w:ind w:left="1224"/>
        <w:rPr>
          <w:lang w:val="pl-PL"/>
        </w:rPr>
      </w:pPr>
    </w:p>
    <w:p w14:paraId="54E44611" w14:textId="2F78579C" w:rsidR="00982B7E" w:rsidRPr="00982B7E" w:rsidRDefault="00982B7E" w:rsidP="00982B7E">
      <w:pPr>
        <w:jc w:val="both"/>
        <w:rPr>
          <w:lang w:val="pl-PL"/>
        </w:rPr>
      </w:pPr>
      <w:r w:rsidRPr="00982B7E">
        <w:rPr>
          <w:lang w:val="pl-PL"/>
        </w:rPr>
        <w:t>Zależność czasu weryfikacji warunków cyklu Eulera silnie zależy od reprezentacji. Dla grafów nieskierowanych czas rośnie wielomianowo</w:t>
      </w:r>
      <w:r>
        <w:rPr>
          <w:lang w:val="pl-PL"/>
        </w:rPr>
        <w:t xml:space="preserve">. </w:t>
      </w:r>
      <w:r w:rsidRPr="00982B7E">
        <w:rPr>
          <w:lang w:val="pl-PL"/>
        </w:rPr>
        <w:t>Ponieważ graf ma gwarantowany cykl (wszystkie stopnie są parzyste), algorytm zawsze musi w całości wykonać drugą część testu – przejście BFS sprawdzające spójność grafu, co kosztuje najwięcej czasu. Z kolei dla grafów skierowanych</w:t>
      </w:r>
      <w:r>
        <w:rPr>
          <w:lang w:val="pl-PL"/>
        </w:rPr>
        <w:t xml:space="preserve"> </w:t>
      </w:r>
      <w:r w:rsidRPr="00982B7E">
        <w:rPr>
          <w:lang w:val="pl-PL"/>
        </w:rPr>
        <w:t xml:space="preserve">czas oscyluje wokół zera – wynika to z faktu, że struktura macierzy grafu pozwala na błyskawiczne </w:t>
      </w:r>
      <w:r w:rsidRPr="00982B7E">
        <w:rPr>
          <w:lang w:val="pl-PL"/>
        </w:rPr>
        <w:lastRenderedPageBreak/>
        <w:t>zliczanie stopni wchodzących i wychodzących, a badanie spójności na tej strukturze jest dla tych danych bardzo wydajne.</w:t>
      </w:r>
    </w:p>
    <w:p w14:paraId="2B0103B4" w14:textId="3378DBB7" w:rsidR="00371DDE" w:rsidRPr="00CB2C5F" w:rsidRDefault="001D0C22" w:rsidP="007A1ED8">
      <w:pPr>
        <w:pStyle w:val="Akapitzlist"/>
        <w:numPr>
          <w:ilvl w:val="2"/>
          <w:numId w:val="1"/>
        </w:numPr>
        <w:rPr>
          <w:b/>
          <w:bCs/>
          <w:lang w:val="pl-PL"/>
        </w:rPr>
      </w:pPr>
      <w:r w:rsidRPr="00CB2C5F">
        <w:rPr>
          <w:b/>
          <w:bCs/>
          <w:noProof/>
        </w:rPr>
        <w:drawing>
          <wp:anchor distT="0" distB="0" distL="114300" distR="114300" simplePos="0" relativeHeight="251661312" behindDoc="1" locked="0" layoutInCell="1" allowOverlap="1" wp14:anchorId="749B3257" wp14:editId="12F86626">
            <wp:simplePos x="0" y="0"/>
            <wp:positionH relativeFrom="margin">
              <wp:align>right</wp:align>
            </wp:positionH>
            <wp:positionV relativeFrom="paragraph">
              <wp:posOffset>184150</wp:posOffset>
            </wp:positionV>
            <wp:extent cx="5753100" cy="2720340"/>
            <wp:effectExtent l="0" t="0" r="0" b="3810"/>
            <wp:wrapTight wrapText="bothSides">
              <wp:wrapPolygon edited="0">
                <wp:start x="0" y="0"/>
                <wp:lineTo x="0" y="21479"/>
                <wp:lineTo x="21528" y="21479"/>
                <wp:lineTo x="21528" y="0"/>
                <wp:lineTo x="0" y="0"/>
              </wp:wrapPolygon>
            </wp:wrapTight>
            <wp:docPr id="1512438927" name="Wykres 1">
              <a:extLst xmlns:a="http://schemas.openxmlformats.org/drawingml/2006/main">
                <a:ext uri="{FF2B5EF4-FFF2-40B4-BE49-F238E27FC236}">
                  <a16:creationId xmlns:a16="http://schemas.microsoft.com/office/drawing/2014/main" id="{422E210A-4DB1-098A-6D1C-91722637F7C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14:sizeRelH relativeFrom="margin">
              <wp14:pctWidth>0</wp14:pctWidth>
            </wp14:sizeRelH>
            <wp14:sizeRelV relativeFrom="margin">
              <wp14:pctHeight>0</wp14:pctHeight>
            </wp14:sizeRelV>
          </wp:anchor>
        </w:drawing>
      </w:r>
      <w:r w:rsidR="00556089" w:rsidRPr="00CB2C5F">
        <w:rPr>
          <w:b/>
          <w:bCs/>
          <w:lang w:val="pl-PL"/>
        </w:rPr>
        <w:t>Algorytm SHC</w:t>
      </w:r>
    </w:p>
    <w:p w14:paraId="33499D07" w14:textId="4C04F74A" w:rsidR="001D0C22" w:rsidRPr="001D0C22" w:rsidRDefault="001D0C22" w:rsidP="001D0C22">
      <w:pPr>
        <w:jc w:val="both"/>
        <w:rPr>
          <w:lang w:val="pl-PL"/>
        </w:rPr>
      </w:pPr>
      <w:r w:rsidRPr="001D0C22">
        <w:rPr>
          <w:lang w:val="pl-PL"/>
        </w:rPr>
        <w:t>Wykres poszukiwania cyklu Hamiltona (metoda Robertsa-Floresa) dla nasycenia 50% ukazuje czasy bliskie zeru. Ponieważ grafy w tej próbie mają wymuszony, wbudowany cykl, a nasycenie 50% zapewnia dużą gęstość krawędzi, algorytm DFS (przeszukiwanie w głąb) odnajduje poprawną ścieżkę niemal natychmiast – w pierwszej gałęzi drzewa wywołań. Wyraźne skoki na słupkach odchylenia (np. dla grafu nieskierowanego przy N=20 i N=24) oznaczają, że w niektórych pojedynczych próbach algorytm niefortunnie wpadł w ślepy zaułek i musiał wykonać serię backtracków (cofań), co wygenerowało lokalne piki czasu.</w:t>
      </w:r>
    </w:p>
    <w:p w14:paraId="5C056D89" w14:textId="73BACF12" w:rsidR="00556089" w:rsidRPr="00CB2C5F" w:rsidRDefault="001D0C22" w:rsidP="00556089">
      <w:pPr>
        <w:pStyle w:val="Akapitzlist"/>
        <w:numPr>
          <w:ilvl w:val="2"/>
          <w:numId w:val="1"/>
        </w:numPr>
        <w:rPr>
          <w:b/>
          <w:bCs/>
          <w:lang w:val="pl-PL"/>
        </w:rPr>
      </w:pPr>
      <w:r w:rsidRPr="00CB2C5F">
        <w:rPr>
          <w:b/>
          <w:bCs/>
          <w:noProof/>
        </w:rPr>
        <w:drawing>
          <wp:anchor distT="0" distB="0" distL="114300" distR="114300" simplePos="0" relativeHeight="251662336" behindDoc="1" locked="0" layoutInCell="1" allowOverlap="1" wp14:anchorId="0C50CEB4" wp14:editId="406215D1">
            <wp:simplePos x="0" y="0"/>
            <wp:positionH relativeFrom="margin">
              <wp:align>right</wp:align>
            </wp:positionH>
            <wp:positionV relativeFrom="paragraph">
              <wp:posOffset>198120</wp:posOffset>
            </wp:positionV>
            <wp:extent cx="5745480" cy="2689225"/>
            <wp:effectExtent l="0" t="0" r="7620" b="15875"/>
            <wp:wrapTight wrapText="bothSides">
              <wp:wrapPolygon edited="0">
                <wp:start x="0" y="0"/>
                <wp:lineTo x="0" y="21574"/>
                <wp:lineTo x="21557" y="21574"/>
                <wp:lineTo x="21557" y="0"/>
                <wp:lineTo x="0" y="0"/>
              </wp:wrapPolygon>
            </wp:wrapTight>
            <wp:docPr id="1552476525" name="Wykres 1">
              <a:extLst xmlns:a="http://schemas.openxmlformats.org/drawingml/2006/main">
                <a:ext uri="{FF2B5EF4-FFF2-40B4-BE49-F238E27FC236}">
                  <a16:creationId xmlns:a16="http://schemas.microsoft.com/office/drawing/2014/main" id="{39ADC4DF-1305-2891-E28F-C7D959A9CE0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anchor>
        </w:drawing>
      </w:r>
      <w:r w:rsidR="00556089" w:rsidRPr="00CB2C5F">
        <w:rPr>
          <w:b/>
          <w:bCs/>
          <w:lang w:val="pl-PL"/>
        </w:rPr>
        <w:t>Algorytm SEC</w:t>
      </w:r>
    </w:p>
    <w:p w14:paraId="6E8A994C" w14:textId="48335118" w:rsidR="00371DDE" w:rsidRDefault="00371DDE" w:rsidP="00371DDE">
      <w:pPr>
        <w:pStyle w:val="Akapitzlist"/>
        <w:ind w:left="1224"/>
        <w:rPr>
          <w:lang w:val="pl-PL"/>
        </w:rPr>
      </w:pPr>
    </w:p>
    <w:p w14:paraId="0666D363" w14:textId="0EE8C65F" w:rsidR="001D0C22" w:rsidRPr="001D0C22" w:rsidRDefault="001D0C22" w:rsidP="001D0C22">
      <w:pPr>
        <w:jc w:val="both"/>
        <w:rPr>
          <w:lang w:val="pl-PL"/>
        </w:rPr>
      </w:pPr>
      <w:r w:rsidRPr="001D0C22">
        <w:rPr>
          <w:lang w:val="pl-PL"/>
        </w:rPr>
        <w:t xml:space="preserve">W przypadku poszukiwania cyklu Eulera czas rośnie stabilnie i liniowo w stosunku do powiększającego się rozmiaru danych. Dla N=1000 poszukiwania na grafie skierowanym kończą się po ok. 100 ms, a na nieskierowanym po ok. 60 ms. Skoro istnienie cyklu jest gwarantowane generatorem, algorytm sukcesywnie "zdejmuje" kolejne krawędzie z grafu i dodaje do ścieżki. </w:t>
      </w:r>
      <w:r w:rsidRPr="001D0C22">
        <w:rPr>
          <w:lang w:val="pl-PL"/>
        </w:rPr>
        <w:lastRenderedPageBreak/>
        <w:t>Dłuższy czas dla grafu skierowanego wynika z narzutu pamięciowego macierzy grafu (konieczność modyfikowania "wskaźników" wielokrotnych list) w porównaniu do prostego zerowania komórek w macierzy sąsiedztwa dla grafu nieskierowanego.</w:t>
      </w:r>
    </w:p>
    <w:p w14:paraId="1BD73EA6" w14:textId="54637405" w:rsidR="00556089" w:rsidRPr="00CB2C5F" w:rsidRDefault="00556089" w:rsidP="001D0C22">
      <w:pPr>
        <w:pStyle w:val="Akapitzlist"/>
        <w:numPr>
          <w:ilvl w:val="1"/>
          <w:numId w:val="1"/>
        </w:numPr>
        <w:rPr>
          <w:b/>
          <w:bCs/>
          <w:lang w:val="pl-PL"/>
        </w:rPr>
      </w:pPr>
      <w:r w:rsidRPr="00CB2C5F">
        <w:rPr>
          <w:b/>
          <w:bCs/>
          <w:lang w:val="pl-PL"/>
        </w:rPr>
        <w:t>Wykresy liniowe przedstawiające zależność średniego czasu obliczeń t (oś Y) od liczby wierzchołków n (oś X) dla grafów o średnim nasyceniu (s = 50%), które mogą zawierać lub nie zawierać cykli.</w:t>
      </w:r>
    </w:p>
    <w:p w14:paraId="51CEB45F" w14:textId="570ECB41" w:rsidR="00371DDE" w:rsidRPr="00CB2C5F" w:rsidRDefault="00243C14" w:rsidP="00243C14">
      <w:pPr>
        <w:pStyle w:val="Akapitzlist"/>
        <w:numPr>
          <w:ilvl w:val="2"/>
          <w:numId w:val="1"/>
        </w:numPr>
        <w:rPr>
          <w:b/>
          <w:bCs/>
          <w:lang w:val="pl-PL"/>
        </w:rPr>
      </w:pPr>
      <w:r w:rsidRPr="00CB2C5F">
        <w:rPr>
          <w:b/>
          <w:bCs/>
          <w:noProof/>
        </w:rPr>
        <w:drawing>
          <wp:anchor distT="0" distB="0" distL="114300" distR="114300" simplePos="0" relativeHeight="251663360" behindDoc="1" locked="0" layoutInCell="1" allowOverlap="1" wp14:anchorId="3F162B34" wp14:editId="77DF48E0">
            <wp:simplePos x="0" y="0"/>
            <wp:positionH relativeFrom="margin">
              <wp:align>right</wp:align>
            </wp:positionH>
            <wp:positionV relativeFrom="paragraph">
              <wp:posOffset>208280</wp:posOffset>
            </wp:positionV>
            <wp:extent cx="5745480" cy="2743200"/>
            <wp:effectExtent l="0" t="0" r="7620" b="0"/>
            <wp:wrapTight wrapText="bothSides">
              <wp:wrapPolygon edited="0">
                <wp:start x="0" y="0"/>
                <wp:lineTo x="0" y="21450"/>
                <wp:lineTo x="21557" y="21450"/>
                <wp:lineTo x="21557" y="0"/>
                <wp:lineTo x="0" y="0"/>
              </wp:wrapPolygon>
            </wp:wrapTight>
            <wp:docPr id="2053317441" name="Wykres 1">
              <a:extLst xmlns:a="http://schemas.openxmlformats.org/drawingml/2006/main">
                <a:ext uri="{FF2B5EF4-FFF2-40B4-BE49-F238E27FC236}">
                  <a16:creationId xmlns:a16="http://schemas.microsoft.com/office/drawing/2014/main" id="{45CD555C-D7F6-B789-8846-55A04838AE2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anchor>
        </w:drawing>
      </w:r>
      <w:r w:rsidR="00556089" w:rsidRPr="00CB2C5F">
        <w:rPr>
          <w:b/>
          <w:bCs/>
          <w:lang w:val="pl-PL"/>
        </w:rPr>
        <w:t>Algorytm DHC</w:t>
      </w:r>
    </w:p>
    <w:p w14:paraId="193F55C5" w14:textId="726E6102" w:rsidR="00243C14" w:rsidRPr="00243C14" w:rsidRDefault="00243C14" w:rsidP="00243C14">
      <w:pPr>
        <w:jc w:val="both"/>
        <w:rPr>
          <w:lang w:val="pl-PL"/>
        </w:rPr>
      </w:pPr>
      <w:r w:rsidRPr="00243C14">
        <w:rPr>
          <w:lang w:val="pl-PL"/>
        </w:rPr>
        <w:t>Dla grafów losowych krzywa decyzyjnego weryfikatora Hamiltona przebiega niemal identycznie jak w punkcie 4.1.1 (z maksimum ok. 0,04 ms dla nieskierowanych). Udowadnia to, że algorytm ten ma ściśle zdefiniowaną i deterministyczną złożoność obliczeniową zależną wyłącznie od liczby wierzchołków N. Weryfikacja warunków z twierdzeń polega na szybkim sumowaniu stopni i niezależnie od istnienia cyklu algorytm zawsze wykonuje podobną, stałą liczbę operacji.</w:t>
      </w:r>
    </w:p>
    <w:p w14:paraId="70FADC2B" w14:textId="28156EAB" w:rsidR="00556089" w:rsidRPr="00CB2C5F" w:rsidRDefault="00243C14" w:rsidP="00556089">
      <w:pPr>
        <w:pStyle w:val="Akapitzlist"/>
        <w:numPr>
          <w:ilvl w:val="2"/>
          <w:numId w:val="1"/>
        </w:numPr>
        <w:rPr>
          <w:b/>
          <w:bCs/>
          <w:lang w:val="pl-PL"/>
        </w:rPr>
      </w:pPr>
      <w:r w:rsidRPr="00CB2C5F">
        <w:rPr>
          <w:b/>
          <w:bCs/>
          <w:noProof/>
        </w:rPr>
        <w:drawing>
          <wp:anchor distT="0" distB="0" distL="114300" distR="114300" simplePos="0" relativeHeight="251664384" behindDoc="1" locked="0" layoutInCell="1" allowOverlap="1" wp14:anchorId="393B257D" wp14:editId="41240535">
            <wp:simplePos x="0" y="0"/>
            <wp:positionH relativeFrom="margin">
              <wp:align>right</wp:align>
            </wp:positionH>
            <wp:positionV relativeFrom="paragraph">
              <wp:posOffset>287655</wp:posOffset>
            </wp:positionV>
            <wp:extent cx="5745480" cy="2743200"/>
            <wp:effectExtent l="0" t="0" r="7620" b="0"/>
            <wp:wrapTight wrapText="bothSides">
              <wp:wrapPolygon edited="0">
                <wp:start x="0" y="0"/>
                <wp:lineTo x="0" y="21450"/>
                <wp:lineTo x="21557" y="21450"/>
                <wp:lineTo x="21557" y="0"/>
                <wp:lineTo x="0" y="0"/>
              </wp:wrapPolygon>
            </wp:wrapTight>
            <wp:docPr id="369857543" name="Wykres 1">
              <a:extLst xmlns:a="http://schemas.openxmlformats.org/drawingml/2006/main">
                <a:ext uri="{FF2B5EF4-FFF2-40B4-BE49-F238E27FC236}">
                  <a16:creationId xmlns:a16="http://schemas.microsoft.com/office/drawing/2014/main" id="{14395A48-C97B-66D8-3C95-380D5DF89C0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margin">
              <wp14:pctWidth>0</wp14:pctWidth>
            </wp14:sizeRelH>
          </wp:anchor>
        </w:drawing>
      </w:r>
      <w:r w:rsidR="00556089" w:rsidRPr="00CB2C5F">
        <w:rPr>
          <w:b/>
          <w:bCs/>
          <w:lang w:val="pl-PL"/>
        </w:rPr>
        <w:t>Algorytm DEC</w:t>
      </w:r>
    </w:p>
    <w:p w14:paraId="216B07A8" w14:textId="3AD8BE9D" w:rsidR="00243C14" w:rsidRDefault="00243C14" w:rsidP="00243C14">
      <w:pPr>
        <w:pStyle w:val="Akapitzlist"/>
        <w:ind w:left="1224"/>
        <w:rPr>
          <w:lang w:val="pl-PL"/>
        </w:rPr>
      </w:pPr>
    </w:p>
    <w:p w14:paraId="6D767265" w14:textId="22944A0B" w:rsidR="00243C14" w:rsidRPr="00243C14" w:rsidRDefault="00243C14" w:rsidP="00243C14">
      <w:pPr>
        <w:jc w:val="both"/>
        <w:rPr>
          <w:lang w:val="pl-PL"/>
        </w:rPr>
      </w:pPr>
      <w:r w:rsidRPr="00243C14">
        <w:rPr>
          <w:lang w:val="pl-PL"/>
        </w:rPr>
        <w:lastRenderedPageBreak/>
        <w:t xml:space="preserve">Na tym wykresie widać drastyczną zmianę względem weryfikacji grafów eulerowskich z punktu 4.1.2. Czas dla grafu nieskierowanego zmalał stukrotnie (z 80 ms na ok. 0,08 ms). W losowym grafie szansa na to, że wszystkie wierzchołki będą miały parzysty stopień, jest znikoma. Dlatego w pierwszej pętli algorytm błyskawicznie napotyka wierzchołek o nieparzystym stopniu, od razu przerywa działanie zwracając "Fałsz" i całkowicie pomija kosztowny krok sprawdzania spójności (BFS). </w:t>
      </w:r>
      <w:r w:rsidRPr="00243C14">
        <w:t>Dzięki temu algorytm odrzuca grafy losowe w ułamku milisekundy.</w:t>
      </w:r>
    </w:p>
    <w:p w14:paraId="115F3052" w14:textId="41208008" w:rsidR="00556089" w:rsidRPr="00CB2C5F" w:rsidRDefault="00243C14" w:rsidP="00556089">
      <w:pPr>
        <w:pStyle w:val="Akapitzlist"/>
        <w:numPr>
          <w:ilvl w:val="2"/>
          <w:numId w:val="1"/>
        </w:numPr>
        <w:rPr>
          <w:b/>
          <w:bCs/>
          <w:lang w:val="pl-PL"/>
        </w:rPr>
      </w:pPr>
      <w:r w:rsidRPr="00CB2C5F">
        <w:rPr>
          <w:b/>
          <w:bCs/>
          <w:noProof/>
        </w:rPr>
        <w:drawing>
          <wp:anchor distT="0" distB="0" distL="114300" distR="114300" simplePos="0" relativeHeight="251665408" behindDoc="1" locked="0" layoutInCell="1" allowOverlap="1" wp14:anchorId="5FE65647" wp14:editId="64F226A1">
            <wp:simplePos x="0" y="0"/>
            <wp:positionH relativeFrom="margin">
              <wp:align>right</wp:align>
            </wp:positionH>
            <wp:positionV relativeFrom="paragraph">
              <wp:posOffset>180340</wp:posOffset>
            </wp:positionV>
            <wp:extent cx="5745480" cy="2743200"/>
            <wp:effectExtent l="0" t="0" r="7620" b="0"/>
            <wp:wrapTight wrapText="bothSides">
              <wp:wrapPolygon edited="0">
                <wp:start x="0" y="0"/>
                <wp:lineTo x="0" y="21450"/>
                <wp:lineTo x="21557" y="21450"/>
                <wp:lineTo x="21557" y="0"/>
                <wp:lineTo x="0" y="0"/>
              </wp:wrapPolygon>
            </wp:wrapTight>
            <wp:docPr id="447737361" name="Wykres 1">
              <a:extLst xmlns:a="http://schemas.openxmlformats.org/drawingml/2006/main">
                <a:ext uri="{FF2B5EF4-FFF2-40B4-BE49-F238E27FC236}">
                  <a16:creationId xmlns:a16="http://schemas.microsoft.com/office/drawing/2014/main" id="{351412B7-AB0E-EBB5-7F61-6F88070C6DC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margin">
              <wp14:pctWidth>0</wp14:pctWidth>
            </wp14:sizeRelH>
          </wp:anchor>
        </w:drawing>
      </w:r>
      <w:r w:rsidR="00556089" w:rsidRPr="00CB2C5F">
        <w:rPr>
          <w:b/>
          <w:bCs/>
          <w:lang w:val="pl-PL"/>
        </w:rPr>
        <w:t>Algorytm SHC</w:t>
      </w:r>
    </w:p>
    <w:p w14:paraId="5F60206A" w14:textId="78B7E030" w:rsidR="00371DDE" w:rsidRDefault="00371DDE" w:rsidP="00371DDE">
      <w:pPr>
        <w:pStyle w:val="Akapitzlist"/>
        <w:ind w:left="1224"/>
        <w:rPr>
          <w:lang w:val="pl-PL"/>
        </w:rPr>
      </w:pPr>
    </w:p>
    <w:p w14:paraId="017F41F6" w14:textId="08F9546B" w:rsidR="00243C14" w:rsidRPr="00243C14" w:rsidRDefault="00243C14" w:rsidP="00243C14">
      <w:pPr>
        <w:jc w:val="both"/>
        <w:rPr>
          <w:lang w:val="pl-PL"/>
        </w:rPr>
      </w:pPr>
      <w:r w:rsidRPr="00243C14">
        <w:rPr>
          <w:lang w:val="pl-PL"/>
        </w:rPr>
        <w:t>Wykres czasu przeszukiwania Hamiltona dla losowych grafów jest bardzo płaski, jednak zauważalne są liczne wychylenia (np. szczyty i duże odchylenia dla N=12 oraz N=24 dla grafu nieskierowanego). Kształt ten wynika z wysokiej losowości procedury. W wielu próbach algorytm w ogóle nie odnajdywał cyklu lub ścieżka okazywała się zablokowana już na wczesnym etapie, co skutkowało szybkim powrotem. Skoki oznaczają pojedyncze przypadki, w których algorytm przed ostatecznym zwróceniem wyniku negatywnego zdążył "zabłądzić" w skomplikowanym podgrafie, generując kilkadziesiąt backtracków.</w:t>
      </w:r>
    </w:p>
    <w:p w14:paraId="5D034166" w14:textId="2F80268A" w:rsidR="00556089" w:rsidRPr="00CB2C5F" w:rsidRDefault="00243C14" w:rsidP="00556089">
      <w:pPr>
        <w:pStyle w:val="Akapitzlist"/>
        <w:numPr>
          <w:ilvl w:val="2"/>
          <w:numId w:val="1"/>
        </w:numPr>
        <w:rPr>
          <w:b/>
          <w:bCs/>
          <w:lang w:val="pl-PL"/>
        </w:rPr>
      </w:pPr>
      <w:r w:rsidRPr="00CB2C5F">
        <w:rPr>
          <w:b/>
          <w:bCs/>
          <w:noProof/>
        </w:rPr>
        <w:drawing>
          <wp:anchor distT="0" distB="0" distL="114300" distR="114300" simplePos="0" relativeHeight="251666432" behindDoc="1" locked="0" layoutInCell="1" allowOverlap="1" wp14:anchorId="40765728" wp14:editId="6571464E">
            <wp:simplePos x="0" y="0"/>
            <wp:positionH relativeFrom="margin">
              <wp:align>right</wp:align>
            </wp:positionH>
            <wp:positionV relativeFrom="paragraph">
              <wp:posOffset>187325</wp:posOffset>
            </wp:positionV>
            <wp:extent cx="5745480" cy="2743200"/>
            <wp:effectExtent l="0" t="0" r="7620" b="0"/>
            <wp:wrapTight wrapText="bothSides">
              <wp:wrapPolygon edited="0">
                <wp:start x="0" y="0"/>
                <wp:lineTo x="0" y="21450"/>
                <wp:lineTo x="21557" y="21450"/>
                <wp:lineTo x="21557" y="0"/>
                <wp:lineTo x="0" y="0"/>
              </wp:wrapPolygon>
            </wp:wrapTight>
            <wp:docPr id="915419291" name="Wykres 1">
              <a:extLst xmlns:a="http://schemas.openxmlformats.org/drawingml/2006/main">
                <a:ext uri="{FF2B5EF4-FFF2-40B4-BE49-F238E27FC236}">
                  <a16:creationId xmlns:a16="http://schemas.microsoft.com/office/drawing/2014/main" id="{4F7B26E0-A00D-7CAA-3789-606220E11C6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anchor>
        </w:drawing>
      </w:r>
      <w:r w:rsidR="00556089" w:rsidRPr="00CB2C5F">
        <w:rPr>
          <w:b/>
          <w:bCs/>
          <w:lang w:val="pl-PL"/>
        </w:rPr>
        <w:t>Algorytm SEC</w:t>
      </w:r>
    </w:p>
    <w:p w14:paraId="038CC442" w14:textId="4365B290" w:rsidR="00243C14" w:rsidRDefault="00243C14" w:rsidP="00243C14">
      <w:pPr>
        <w:pStyle w:val="Akapitzlist"/>
        <w:ind w:left="1224"/>
        <w:rPr>
          <w:lang w:val="pl-PL"/>
        </w:rPr>
      </w:pPr>
    </w:p>
    <w:p w14:paraId="433F31CE" w14:textId="1600CD1C" w:rsidR="00243C14" w:rsidRPr="00243C14" w:rsidRDefault="00243C14" w:rsidP="00243C14">
      <w:pPr>
        <w:jc w:val="both"/>
        <w:rPr>
          <w:lang w:val="pl-PL"/>
        </w:rPr>
      </w:pPr>
      <w:r w:rsidRPr="00243C14">
        <w:rPr>
          <w:lang w:val="pl-PL"/>
        </w:rPr>
        <w:lastRenderedPageBreak/>
        <w:t>Działanie naiwnego algorytmu powracania dla cyklu Eulera w grafach losowych wygenerowało wykres niezwykle zbliżony do tego z punktu 4.1.4 (liniowy wzrost, czas max 100 ms dla skierowanych). W grafach losowych (bez wymuszonego cyklu) algorytm próbuje eksplorować drzewo wszystkich możliwości ułożenia krawędzi, które jest gigantyczne. Wyniki te wskazują, że zastosowany w kodzie ogranicznik bezpieczeństwa (limit głębokości stosu/backtracków) ucina poszukiwania na ustalonym pułapie operacji, chroniąc program przed zawieszeniem i dając przewidywalny, liniowy czas wykonania próby "spalenia na panewce".</w:t>
      </w:r>
    </w:p>
    <w:p w14:paraId="21CC3C0E" w14:textId="60284285" w:rsidR="00556089" w:rsidRPr="00CB2C5F" w:rsidRDefault="00556089" w:rsidP="00556089">
      <w:pPr>
        <w:pStyle w:val="Akapitzlist"/>
        <w:numPr>
          <w:ilvl w:val="1"/>
          <w:numId w:val="1"/>
        </w:numPr>
        <w:rPr>
          <w:b/>
          <w:bCs/>
          <w:lang w:val="pl-PL"/>
        </w:rPr>
      </w:pPr>
      <w:r w:rsidRPr="00CB2C5F">
        <w:rPr>
          <w:b/>
          <w:bCs/>
          <w:lang w:val="pl-PL"/>
        </w:rPr>
        <w:t>Wykresy powierzchniowe 3D t=f(n,s) zależności czasu obliczeń t od liczby n wierzchołków w grafie i nasycenia s.</w:t>
      </w:r>
    </w:p>
    <w:p w14:paraId="7DA6AE84" w14:textId="588048FC" w:rsidR="00556089" w:rsidRPr="00CB2C5F" w:rsidRDefault="00556089" w:rsidP="00556089">
      <w:pPr>
        <w:pStyle w:val="Akapitzlist"/>
        <w:numPr>
          <w:ilvl w:val="2"/>
          <w:numId w:val="1"/>
        </w:numPr>
        <w:rPr>
          <w:b/>
          <w:bCs/>
          <w:lang w:val="pl-PL"/>
        </w:rPr>
      </w:pPr>
      <w:r w:rsidRPr="00CB2C5F">
        <w:rPr>
          <w:b/>
          <w:bCs/>
          <w:lang w:val="pl-PL"/>
        </w:rPr>
        <w:t>Algorytm SEC</w:t>
      </w:r>
    </w:p>
    <w:p w14:paraId="03948769" w14:textId="04E00199" w:rsidR="00243C14" w:rsidRPr="00CB2C5F" w:rsidRDefault="00243C14" w:rsidP="00243C14">
      <w:pPr>
        <w:pStyle w:val="Akapitzlist"/>
        <w:numPr>
          <w:ilvl w:val="3"/>
          <w:numId w:val="1"/>
        </w:numPr>
        <w:rPr>
          <w:b/>
          <w:bCs/>
          <w:lang w:val="pl-PL"/>
        </w:rPr>
      </w:pPr>
      <w:r w:rsidRPr="00CB2C5F">
        <w:rPr>
          <w:b/>
          <w:bCs/>
          <w:noProof/>
        </w:rPr>
        <w:drawing>
          <wp:anchor distT="0" distB="0" distL="114300" distR="114300" simplePos="0" relativeHeight="251667456" behindDoc="1" locked="0" layoutInCell="1" allowOverlap="1" wp14:anchorId="2761F7AF" wp14:editId="236706A1">
            <wp:simplePos x="0" y="0"/>
            <wp:positionH relativeFrom="margin">
              <wp:posOffset>-635</wp:posOffset>
            </wp:positionH>
            <wp:positionV relativeFrom="paragraph">
              <wp:posOffset>221615</wp:posOffset>
            </wp:positionV>
            <wp:extent cx="5753100" cy="2682240"/>
            <wp:effectExtent l="0" t="0" r="0" b="3810"/>
            <wp:wrapTight wrapText="bothSides">
              <wp:wrapPolygon edited="0">
                <wp:start x="0" y="0"/>
                <wp:lineTo x="0" y="21477"/>
                <wp:lineTo x="21528" y="21477"/>
                <wp:lineTo x="21528" y="0"/>
                <wp:lineTo x="0" y="0"/>
              </wp:wrapPolygon>
            </wp:wrapTight>
            <wp:docPr id="1195992983" name="Wykres 1">
              <a:extLst xmlns:a="http://schemas.openxmlformats.org/drawingml/2006/main">
                <a:ext uri="{FF2B5EF4-FFF2-40B4-BE49-F238E27FC236}">
                  <a16:creationId xmlns:a16="http://schemas.microsoft.com/office/drawing/2014/main" id="{BE445DC2-3B8A-388F-8275-50A4C751416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r w:rsidR="00556089" w:rsidRPr="00CB2C5F">
        <w:rPr>
          <w:b/>
          <w:bCs/>
          <w:lang w:val="pl-PL"/>
        </w:rPr>
        <w:t>Graf nieskierowany</w:t>
      </w:r>
    </w:p>
    <w:p w14:paraId="1A0BD185" w14:textId="0FF4ACA9" w:rsidR="00243C14" w:rsidRPr="00243C14" w:rsidRDefault="00243C14" w:rsidP="00243C14">
      <w:pPr>
        <w:jc w:val="both"/>
        <w:rPr>
          <w:lang w:val="pl-PL"/>
        </w:rPr>
      </w:pPr>
      <w:r w:rsidRPr="00243C14">
        <w:rPr>
          <w:lang w:val="pl-PL"/>
        </w:rPr>
        <w:t>Wykres powierzchniowy udowadnia, że czas poszukiwania cyklu Eulera na macierzy sąsiedztwa rośnie kaskadowo w miarę jednoczesnego zwiększania liczby wierzchołków (N) oraz nasycenia grafu. Powierzchnia osiąga swój najwyższy szczyt w prawym krańcu (dla N=1000 oraz S=90%). Ponieważ rozwiązanie problemu Eulera wymaga fizycznego przejścia przez wszystkie istniejące krawędzie, im graf jest gęstszy (wyższe S), tym trasa jest dłuższa, co bezpośrednio przekłada się na proporcjonalny, liniowy wzrost czasu procesora.</w:t>
      </w:r>
    </w:p>
    <w:p w14:paraId="750C82E0" w14:textId="38908199" w:rsidR="00556089" w:rsidRDefault="00CB2C5F" w:rsidP="00556089">
      <w:pPr>
        <w:pStyle w:val="Akapitzlist"/>
        <w:numPr>
          <w:ilvl w:val="3"/>
          <w:numId w:val="1"/>
        </w:numPr>
        <w:rPr>
          <w:lang w:val="pl-PL"/>
        </w:rPr>
      </w:pPr>
      <w:r>
        <w:rPr>
          <w:noProof/>
        </w:rPr>
        <w:drawing>
          <wp:anchor distT="0" distB="0" distL="114300" distR="114300" simplePos="0" relativeHeight="251668480" behindDoc="1" locked="0" layoutInCell="1" allowOverlap="1" wp14:anchorId="0A9723DD" wp14:editId="1AE59E67">
            <wp:simplePos x="0" y="0"/>
            <wp:positionH relativeFrom="margin">
              <wp:align>right</wp:align>
            </wp:positionH>
            <wp:positionV relativeFrom="paragraph">
              <wp:posOffset>199390</wp:posOffset>
            </wp:positionV>
            <wp:extent cx="5745480" cy="2514600"/>
            <wp:effectExtent l="0" t="0" r="7620" b="0"/>
            <wp:wrapTight wrapText="bothSides">
              <wp:wrapPolygon edited="0">
                <wp:start x="0" y="0"/>
                <wp:lineTo x="0" y="21436"/>
                <wp:lineTo x="21557" y="21436"/>
                <wp:lineTo x="21557" y="0"/>
                <wp:lineTo x="0" y="0"/>
              </wp:wrapPolygon>
            </wp:wrapTight>
            <wp:docPr id="2079716382" name="Wykres 1">
              <a:extLst xmlns:a="http://schemas.openxmlformats.org/drawingml/2006/main">
                <a:ext uri="{FF2B5EF4-FFF2-40B4-BE49-F238E27FC236}">
                  <a16:creationId xmlns:a16="http://schemas.microsoft.com/office/drawing/2014/main" id="{E2BC5D78-7A2C-2B11-7155-A7C00A88ADF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r w:rsidR="00556089">
        <w:rPr>
          <w:lang w:val="pl-PL"/>
        </w:rPr>
        <w:t>Graf skierowany</w:t>
      </w:r>
    </w:p>
    <w:p w14:paraId="472C8F13" w14:textId="11B17575" w:rsidR="00243C14" w:rsidRPr="00243C14" w:rsidRDefault="00243C14" w:rsidP="00243C14">
      <w:pPr>
        <w:jc w:val="both"/>
        <w:rPr>
          <w:lang w:val="pl-PL"/>
        </w:rPr>
      </w:pPr>
      <w:r w:rsidRPr="00243C14">
        <w:rPr>
          <w:lang w:val="pl-PL"/>
        </w:rPr>
        <w:lastRenderedPageBreak/>
        <w:t>Powierzchnia 3D dla grafu skierowanego (opartego na macierzy grafu) ukazuje analogiczny trend rosnący względem N i S. Płaszczyzna jest tutaj nieco bardziej pofalowana – dostrzegamy gwałtowne wzniesienia przy nasyceniu 60% i 90%. Nieregularności te w dużej mierze wynikają z kosztów operowania na listach zagnieżdżonych w reprezentacji macierzy grafu (odpinanie wskaźników następników po "wejściu" w krawędź łuku), co przy określonych, gęstych układach staje się zauważalnie bardziej czasochłonne niż w prostych strukturach nieskierowanych.</w:t>
      </w:r>
    </w:p>
    <w:p w14:paraId="2C996511" w14:textId="35E90333" w:rsidR="00556089" w:rsidRPr="00CB2C5F" w:rsidRDefault="00556089" w:rsidP="00556089">
      <w:pPr>
        <w:pStyle w:val="Akapitzlist"/>
        <w:numPr>
          <w:ilvl w:val="2"/>
          <w:numId w:val="1"/>
        </w:numPr>
        <w:rPr>
          <w:b/>
          <w:bCs/>
          <w:lang w:val="pl-PL"/>
        </w:rPr>
      </w:pPr>
      <w:r w:rsidRPr="00CB2C5F">
        <w:rPr>
          <w:b/>
          <w:bCs/>
          <w:lang w:val="pl-PL"/>
        </w:rPr>
        <w:t>Algorytm SHC</w:t>
      </w:r>
    </w:p>
    <w:p w14:paraId="4796A4C9" w14:textId="371D5292" w:rsidR="00371DDE" w:rsidRPr="00CB2C5F" w:rsidRDefault="00243C14" w:rsidP="00CB2C5F">
      <w:pPr>
        <w:pStyle w:val="Akapitzlist"/>
        <w:numPr>
          <w:ilvl w:val="3"/>
          <w:numId w:val="1"/>
        </w:numPr>
        <w:rPr>
          <w:b/>
          <w:bCs/>
          <w:lang w:val="pl-PL"/>
        </w:rPr>
      </w:pPr>
      <w:r w:rsidRPr="00CB2C5F">
        <w:rPr>
          <w:b/>
          <w:bCs/>
          <w:noProof/>
        </w:rPr>
        <w:drawing>
          <wp:anchor distT="0" distB="0" distL="114300" distR="114300" simplePos="0" relativeHeight="251669504" behindDoc="1" locked="0" layoutInCell="1" allowOverlap="1" wp14:anchorId="0BF335B7" wp14:editId="2CC1A87C">
            <wp:simplePos x="0" y="0"/>
            <wp:positionH relativeFrom="margin">
              <wp:align>right</wp:align>
            </wp:positionH>
            <wp:positionV relativeFrom="paragraph">
              <wp:posOffset>182245</wp:posOffset>
            </wp:positionV>
            <wp:extent cx="5753100" cy="2575560"/>
            <wp:effectExtent l="0" t="0" r="0" b="15240"/>
            <wp:wrapTight wrapText="bothSides">
              <wp:wrapPolygon edited="0">
                <wp:start x="0" y="0"/>
                <wp:lineTo x="0" y="21568"/>
                <wp:lineTo x="21528" y="21568"/>
                <wp:lineTo x="21528" y="0"/>
                <wp:lineTo x="0" y="0"/>
              </wp:wrapPolygon>
            </wp:wrapTight>
            <wp:docPr id="479408672" name="Wykres 1">
              <a:extLst xmlns:a="http://schemas.openxmlformats.org/drawingml/2006/main">
                <a:ext uri="{FF2B5EF4-FFF2-40B4-BE49-F238E27FC236}">
                  <a16:creationId xmlns:a16="http://schemas.microsoft.com/office/drawing/2014/main" id="{A67F823B-976D-E4D2-C66E-1628AE24416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r w:rsidR="00556089" w:rsidRPr="00CB2C5F">
        <w:rPr>
          <w:b/>
          <w:bCs/>
          <w:lang w:val="pl-PL"/>
        </w:rPr>
        <w:t>Graf nieskierowany</w:t>
      </w:r>
    </w:p>
    <w:p w14:paraId="6DBE3628" w14:textId="1C20EA0F" w:rsidR="00243C14" w:rsidRPr="00243C14" w:rsidRDefault="00243C14" w:rsidP="00243C14">
      <w:pPr>
        <w:jc w:val="both"/>
        <w:rPr>
          <w:lang w:val="pl-PL"/>
        </w:rPr>
      </w:pPr>
      <w:r w:rsidRPr="00243C14">
        <w:rPr>
          <w:lang w:val="pl-PL"/>
        </w:rPr>
        <w:t>Wykres prezentuje niezwykle ciekawe zachowanie backtrackingu w problemach NP-trudnych. Płaszczyzna jest niemal całkowicie płaska (czas bliski zera) dla większości parametrów, jednak w okolicach wysokiego nasycenia (70-90%) dla największego rozmiaru N=28 pojawia się gwałtowny, stromy "kolec" (wzrost czasu do ponad 200 ms). Udowadnia to występowanie lokalnych "eksplozji kombinatorycznych". W zdecydowanej większości przypadków DFS błyskawicznie "zgaduje" dobrą ścieżkę, ale dla konkretnych, losowo wygenerowanych w tej próbie układów krawędzi, algorytm zapętlał się w fałszywych rozgałęzieniach, wykonując setki tysięcy cofnięć.</w:t>
      </w:r>
    </w:p>
    <w:p w14:paraId="3530856F" w14:textId="77777777" w:rsidR="00243C14" w:rsidRPr="00243C14" w:rsidRDefault="00243C14" w:rsidP="00243C14">
      <w:pPr>
        <w:pStyle w:val="Akapitzlist"/>
        <w:rPr>
          <w:lang w:val="pl-PL"/>
        </w:rPr>
      </w:pPr>
    </w:p>
    <w:p w14:paraId="2E4259CB" w14:textId="0B31379D" w:rsidR="00556089" w:rsidRPr="00CB2C5F" w:rsidRDefault="00243C14" w:rsidP="00556089">
      <w:pPr>
        <w:pStyle w:val="Akapitzlist"/>
        <w:numPr>
          <w:ilvl w:val="3"/>
          <w:numId w:val="1"/>
        </w:numPr>
        <w:rPr>
          <w:b/>
          <w:bCs/>
          <w:lang w:val="pl-PL"/>
        </w:rPr>
      </w:pPr>
      <w:r w:rsidRPr="00CB2C5F">
        <w:rPr>
          <w:b/>
          <w:bCs/>
          <w:noProof/>
        </w:rPr>
        <w:drawing>
          <wp:anchor distT="0" distB="0" distL="114300" distR="114300" simplePos="0" relativeHeight="251670528" behindDoc="1" locked="0" layoutInCell="1" allowOverlap="1" wp14:anchorId="73A596E4" wp14:editId="44B350BA">
            <wp:simplePos x="0" y="0"/>
            <wp:positionH relativeFrom="margin">
              <wp:align>right</wp:align>
            </wp:positionH>
            <wp:positionV relativeFrom="paragraph">
              <wp:posOffset>182880</wp:posOffset>
            </wp:positionV>
            <wp:extent cx="5753100" cy="2743200"/>
            <wp:effectExtent l="0" t="0" r="0" b="0"/>
            <wp:wrapTight wrapText="bothSides">
              <wp:wrapPolygon edited="0">
                <wp:start x="0" y="0"/>
                <wp:lineTo x="0" y="21450"/>
                <wp:lineTo x="21528" y="21450"/>
                <wp:lineTo x="21528" y="0"/>
                <wp:lineTo x="0" y="0"/>
              </wp:wrapPolygon>
            </wp:wrapTight>
            <wp:docPr id="1945494846" name="Wykres 1">
              <a:extLst xmlns:a="http://schemas.openxmlformats.org/drawingml/2006/main">
                <a:ext uri="{FF2B5EF4-FFF2-40B4-BE49-F238E27FC236}">
                  <a16:creationId xmlns:a16="http://schemas.microsoft.com/office/drawing/2014/main" id="{B6737E13-A153-3F32-94A1-284A85BC959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anchor>
        </w:drawing>
      </w:r>
      <w:r w:rsidR="00556089" w:rsidRPr="00CB2C5F">
        <w:rPr>
          <w:b/>
          <w:bCs/>
          <w:lang w:val="pl-PL"/>
        </w:rPr>
        <w:t>Graf skierowany</w:t>
      </w:r>
    </w:p>
    <w:p w14:paraId="392D395C" w14:textId="77777777" w:rsidR="00243C14" w:rsidRDefault="00243C14" w:rsidP="00371DDE">
      <w:pPr>
        <w:pStyle w:val="Akapitzlist"/>
        <w:ind w:left="1728"/>
        <w:rPr>
          <w:lang w:val="pl-PL"/>
        </w:rPr>
      </w:pPr>
    </w:p>
    <w:p w14:paraId="3350F942" w14:textId="3D7AFF6B" w:rsidR="00243C14" w:rsidRDefault="00243C14" w:rsidP="00243C14">
      <w:pPr>
        <w:pStyle w:val="Akapitzlist"/>
        <w:ind w:left="0"/>
        <w:jc w:val="both"/>
        <w:rPr>
          <w:lang w:val="pl-PL"/>
        </w:rPr>
      </w:pPr>
      <w:r w:rsidRPr="00243C14">
        <w:rPr>
          <w:lang w:val="pl-PL"/>
        </w:rPr>
        <w:lastRenderedPageBreak/>
        <w:t>Powierzchnia dla problemu Hamiltona na grafach skierowanych w 100% potwierdza losową naturę heurystyki z powracaniem. Na płaskim wykresie wyrasta samotny, bardzo wysoki szczyt w środku badanego zakresu (dla N=24 i S=70%). Ten nagły wzrost opóźnienia potwierdza, że dla problemu Hamiltona, w przeciwieństwie do Eulera, czas działania nie rośnie stabilnie i proporcjonalnie. Zależy on w głównej mierze od topologii konkretnej instancji grafu – pojedynczy, wyjątkowo złośliwy układ skierowanych łuków może "uwięzić" algorytm DFS, zmuszając go do drastycznie dłuższego poszukiwania rozwiązania.</w:t>
      </w:r>
    </w:p>
    <w:p w14:paraId="583BB599" w14:textId="77777777" w:rsidR="00000632" w:rsidRDefault="00000632" w:rsidP="00243C14">
      <w:pPr>
        <w:pStyle w:val="Akapitzlist"/>
        <w:ind w:left="0"/>
        <w:jc w:val="both"/>
        <w:rPr>
          <w:lang w:val="pl-PL"/>
        </w:rPr>
      </w:pPr>
    </w:p>
    <w:p w14:paraId="0C386E91" w14:textId="2598C6BC" w:rsidR="00000632" w:rsidRPr="00CB2C5F" w:rsidRDefault="00000632" w:rsidP="00000632">
      <w:pPr>
        <w:pStyle w:val="Akapitzlist"/>
        <w:numPr>
          <w:ilvl w:val="0"/>
          <w:numId w:val="1"/>
        </w:numPr>
        <w:jc w:val="both"/>
        <w:rPr>
          <w:b/>
          <w:bCs/>
          <w:lang w:val="pl-PL"/>
        </w:rPr>
      </w:pPr>
      <w:r w:rsidRPr="00CB2C5F">
        <w:rPr>
          <w:b/>
          <w:bCs/>
          <w:lang w:val="pl-PL"/>
        </w:rPr>
        <w:t>Analiza wyników eksperymentów obliczeniowych:</w:t>
      </w:r>
    </w:p>
    <w:p w14:paraId="548E1367" w14:textId="1A351DC7" w:rsidR="00BD62F5" w:rsidRPr="00224EE8" w:rsidRDefault="00000632" w:rsidP="00BD62F5">
      <w:pPr>
        <w:pStyle w:val="Akapitzlist"/>
        <w:numPr>
          <w:ilvl w:val="1"/>
          <w:numId w:val="1"/>
        </w:numPr>
        <w:jc w:val="both"/>
        <w:rPr>
          <w:b/>
          <w:bCs/>
          <w:lang w:val="pl-PL"/>
        </w:rPr>
      </w:pPr>
      <w:r w:rsidRPr="00224EE8">
        <w:rPr>
          <w:b/>
          <w:bCs/>
          <w:lang w:val="pl-PL"/>
        </w:rPr>
        <w:t>Jak różni się liczba backtracków w obu problemach? Dlaczego zastosowanie tej samej techniki (backtracking) prowadzi do tak różnych wyników dla problemu Eulera i Hamiltona?</w:t>
      </w:r>
    </w:p>
    <w:p w14:paraId="6A4A6193" w14:textId="178FF5DB" w:rsidR="00BD62F5" w:rsidRPr="00BD62F5" w:rsidRDefault="00BD62F5" w:rsidP="00BD62F5">
      <w:pPr>
        <w:ind w:left="720"/>
        <w:jc w:val="both"/>
        <w:rPr>
          <w:lang w:val="pl-PL"/>
        </w:rPr>
      </w:pPr>
      <w:r w:rsidRPr="00BD62F5">
        <w:rPr>
          <w:b/>
          <w:bCs/>
          <w:lang w:val="pl-PL"/>
        </w:rPr>
        <w:t>Problem Eulera (SEC):</w:t>
      </w:r>
      <w:r w:rsidRPr="00BD62F5">
        <w:rPr>
          <w:lang w:val="pl-PL"/>
        </w:rPr>
        <w:t xml:space="preserve"> Liczba nawrotów jest zazwyczaj bliska zeru lub bardzo mała. Jeśli graf posiada cykl Eulera, algorytmy (zmodyfikowany DFS z usuwaniem krawędzi) bardzo rzadko "ślepną".</w:t>
      </w:r>
    </w:p>
    <w:p w14:paraId="428E4581" w14:textId="0E4DE5CC" w:rsidR="00BD62F5" w:rsidRPr="00BD62F5" w:rsidRDefault="00BD62F5" w:rsidP="00BD62F5">
      <w:pPr>
        <w:ind w:left="720"/>
        <w:jc w:val="both"/>
        <w:rPr>
          <w:lang w:val="pl-PL"/>
        </w:rPr>
      </w:pPr>
      <w:r w:rsidRPr="00BD62F5">
        <w:rPr>
          <w:b/>
          <w:bCs/>
          <w:lang w:val="pl-PL"/>
        </w:rPr>
        <w:t>Problem Hamiltona (SHC):</w:t>
      </w:r>
      <w:r w:rsidRPr="00BD62F5">
        <w:rPr>
          <w:lang w:val="pl-PL"/>
        </w:rPr>
        <w:t xml:space="preserve"> Liczba nawrotów rośnie lawinowo i osiąga gigantyczne wartości (nawet miliony dla stosunkowo małych grafów).</w:t>
      </w:r>
    </w:p>
    <w:p w14:paraId="1E208218" w14:textId="569798CE" w:rsidR="00BD62F5" w:rsidRPr="00224EE8" w:rsidRDefault="00BD62F5" w:rsidP="00224EE8">
      <w:pPr>
        <w:ind w:left="720"/>
        <w:jc w:val="both"/>
        <w:rPr>
          <w:lang w:val="pl-PL"/>
        </w:rPr>
      </w:pPr>
      <w:r w:rsidRPr="00BD62F5">
        <w:rPr>
          <w:b/>
          <w:bCs/>
          <w:lang w:val="pl-PL"/>
        </w:rPr>
        <w:t>Dlaczego tak jest?</w:t>
      </w:r>
      <w:r w:rsidRPr="00BD62F5">
        <w:rPr>
          <w:lang w:val="pl-PL"/>
        </w:rPr>
        <w:t xml:space="preserve"> Problem Eulera opiera się na </w:t>
      </w:r>
      <w:r w:rsidRPr="00BD62F5">
        <w:rPr>
          <w:b/>
          <w:bCs/>
          <w:lang w:val="pl-PL"/>
        </w:rPr>
        <w:t>własnościach lokalnych</w:t>
      </w:r>
      <w:r w:rsidRPr="00BD62F5">
        <w:rPr>
          <w:lang w:val="pl-PL"/>
        </w:rPr>
        <w:t xml:space="preserve">. Jeśli sprawdziliśmy, że stopnie wierzchołków są parzyste, mamy matematyczną gwarancję, że nie utkniemy na stałe (zawsze będzie krawędź do wyjścia, z wyjątkiem powrotu do startu). Z kolei Cykl Hamiltona opiera się na </w:t>
      </w:r>
      <w:r w:rsidRPr="00BD62F5">
        <w:rPr>
          <w:b/>
          <w:bCs/>
          <w:lang w:val="pl-PL"/>
        </w:rPr>
        <w:t>własnościach globalnych</w:t>
      </w:r>
      <w:r w:rsidRPr="00BD62F5">
        <w:rPr>
          <w:lang w:val="pl-PL"/>
        </w:rPr>
        <w:t>. Decyzja podjęta w kroku 1 może ujawnić swój fatalny skutek dopiero w kroku 20, zmuszając algorytm do wycofania się o 19 kroków.</w:t>
      </w:r>
    </w:p>
    <w:p w14:paraId="5DA14CE3" w14:textId="104B326D" w:rsidR="00000632" w:rsidRPr="00224EE8" w:rsidRDefault="00000632" w:rsidP="00000632">
      <w:pPr>
        <w:pStyle w:val="Akapitzlist"/>
        <w:numPr>
          <w:ilvl w:val="1"/>
          <w:numId w:val="1"/>
        </w:numPr>
        <w:jc w:val="both"/>
        <w:rPr>
          <w:b/>
          <w:bCs/>
          <w:lang w:val="pl-PL"/>
        </w:rPr>
      </w:pPr>
      <w:r w:rsidRPr="00224EE8">
        <w:rPr>
          <w:b/>
          <w:bCs/>
          <w:lang w:val="pl-PL"/>
        </w:rPr>
        <w:t xml:space="preserve">Jak zmienia się czas działania wraz ze wzrostem </w:t>
      </w:r>
      <w:r w:rsidRPr="00224EE8">
        <w:rPr>
          <w:rFonts w:ascii="Cambria Math" w:hAnsi="Cambria Math" w:cs="Cambria Math"/>
          <w:b/>
          <w:bCs/>
          <w:lang w:val="pl-PL"/>
        </w:rPr>
        <w:t>𝑛</w:t>
      </w:r>
      <w:r w:rsidRPr="00224EE8">
        <w:rPr>
          <w:b/>
          <w:bCs/>
          <w:lang w:val="pl-PL"/>
        </w:rPr>
        <w:t>?</w:t>
      </w:r>
    </w:p>
    <w:p w14:paraId="0BEFEBDF" w14:textId="65AB581B" w:rsidR="000E3F4C" w:rsidRPr="00073F48" w:rsidRDefault="000E3F4C" w:rsidP="00073F48">
      <w:pPr>
        <w:pStyle w:val="NormalnyWeb"/>
        <w:ind w:left="360"/>
        <w:rPr>
          <w:rFonts w:cs="Arial"/>
        </w:rPr>
      </w:pPr>
      <w:r w:rsidRPr="000E3F4C">
        <w:rPr>
          <w:rFonts w:asciiTheme="minorHAnsi" w:hAnsiTheme="minorHAnsi" w:cs="Arial"/>
          <w:b/>
          <w:bCs/>
          <w:sz w:val="22"/>
          <w:szCs w:val="22"/>
        </w:rPr>
        <w:t>Euler:</w:t>
      </w:r>
      <w:r w:rsidRPr="000E3F4C">
        <w:rPr>
          <w:rFonts w:asciiTheme="minorHAnsi" w:hAnsiTheme="minorHAnsi" w:cs="Arial"/>
          <w:sz w:val="22"/>
          <w:szCs w:val="22"/>
        </w:rPr>
        <w:t xml:space="preserve"> Czas działania rośnie </w:t>
      </w:r>
      <w:r w:rsidRPr="000E3F4C">
        <w:rPr>
          <w:rFonts w:asciiTheme="minorHAnsi" w:hAnsiTheme="minorHAnsi" w:cs="Arial"/>
          <w:b/>
          <w:bCs/>
          <w:sz w:val="22"/>
          <w:szCs w:val="22"/>
        </w:rPr>
        <w:t>wielomianowo</w:t>
      </w:r>
      <w:r w:rsidRPr="000E3F4C">
        <w:rPr>
          <w:rFonts w:asciiTheme="minorHAnsi" w:hAnsiTheme="minorHAnsi" w:cs="Arial"/>
          <w:sz w:val="22"/>
          <w:szCs w:val="22"/>
        </w:rPr>
        <w:t xml:space="preserve"> (liniowo lub kwadratowo, np. </w:t>
      </w:r>
      <w:r w:rsidRPr="000E3F4C">
        <w:rPr>
          <w:rStyle w:val="math-inline"/>
          <w:rFonts w:asciiTheme="minorHAnsi" w:hAnsiTheme="minorHAnsi" w:cs="Arial"/>
          <w:sz w:val="22"/>
          <w:szCs w:val="22"/>
        </w:rPr>
        <w:t>O(V+E)</w:t>
      </w:r>
      <w:r w:rsidRPr="000E3F4C">
        <w:rPr>
          <w:rFonts w:asciiTheme="minorHAnsi" w:hAnsiTheme="minorHAnsi" w:cs="Arial"/>
          <w:sz w:val="22"/>
          <w:szCs w:val="22"/>
        </w:rPr>
        <w:t xml:space="preserve"> lub </w:t>
      </w:r>
      <w:r w:rsidRPr="000E3F4C">
        <w:rPr>
          <w:rStyle w:val="math-inline"/>
          <w:rFonts w:asciiTheme="minorHAnsi" w:hAnsiTheme="minorHAnsi" w:cs="Arial"/>
          <w:sz w:val="22"/>
          <w:szCs w:val="22"/>
        </w:rPr>
        <w:t>O(V</w:t>
      </w:r>
      <w:r w:rsidR="008A579D">
        <w:rPr>
          <w:rStyle w:val="math-inline"/>
          <w:rFonts w:asciiTheme="minorHAnsi" w:hAnsiTheme="minorHAnsi" w:cs="Arial"/>
          <w:sz w:val="22"/>
          <w:szCs w:val="22"/>
          <w:vertAlign w:val="superscript"/>
        </w:rPr>
        <w:t>2</w:t>
      </w:r>
      <w:r w:rsidRPr="000E3F4C">
        <w:rPr>
          <w:rStyle w:val="math-inline"/>
          <w:rFonts w:asciiTheme="minorHAnsi" w:hAnsiTheme="minorHAnsi" w:cs="Arial"/>
          <w:sz w:val="22"/>
          <w:szCs w:val="22"/>
        </w:rPr>
        <w:t>)</w:t>
      </w:r>
      <w:r w:rsidRPr="000E3F4C">
        <w:rPr>
          <w:rFonts w:asciiTheme="minorHAnsi" w:hAnsiTheme="minorHAnsi" w:cs="Arial"/>
          <w:sz w:val="22"/>
          <w:szCs w:val="22"/>
        </w:rPr>
        <w:t xml:space="preserve">, zależnie od implementacji). Wzrost jest łagodny – podwojenie liczby wierzchołków </w:t>
      </w:r>
      <w:r w:rsidRPr="000E3F4C">
        <w:rPr>
          <w:rStyle w:val="math-inline"/>
          <w:rFonts w:asciiTheme="minorHAnsi" w:hAnsiTheme="minorHAnsi" w:cs="Arial"/>
          <w:sz w:val="22"/>
          <w:szCs w:val="22"/>
        </w:rPr>
        <w:t>n</w:t>
      </w:r>
      <w:r w:rsidRPr="000E3F4C">
        <w:rPr>
          <w:rFonts w:asciiTheme="minorHAnsi" w:hAnsiTheme="minorHAnsi" w:cs="Arial"/>
          <w:sz w:val="22"/>
          <w:szCs w:val="22"/>
        </w:rPr>
        <w:t xml:space="preserve"> spowoduje zaledwie kilkukrotny wzrost czasu.</w:t>
      </w:r>
      <w:r w:rsidR="00CD2837">
        <w:rPr>
          <w:rFonts w:asciiTheme="minorHAnsi" w:hAnsiTheme="minorHAnsi" w:cs="Arial"/>
          <w:sz w:val="22"/>
          <w:szCs w:val="22"/>
        </w:rPr>
        <w:t xml:space="preserve"> </w:t>
      </w:r>
      <w:r w:rsidR="00CD2837" w:rsidRPr="00E50EFB">
        <w:rPr>
          <w:rFonts w:asciiTheme="minorHAnsi" w:hAnsiTheme="minorHAnsi" w:cs="Arial"/>
          <w:sz w:val="22"/>
          <w:szCs w:val="22"/>
        </w:rPr>
        <w:t>Jednakże w tej implementacji złożoność ta wynosi O(n</w:t>
      </w:r>
      <w:r w:rsidR="00CD2837" w:rsidRPr="00E50EFB">
        <w:rPr>
          <w:rFonts w:asciiTheme="minorHAnsi" w:hAnsiTheme="minorHAnsi" w:cs="Arial"/>
          <w:sz w:val="22"/>
          <w:szCs w:val="22"/>
          <w:vertAlign w:val="superscript"/>
        </w:rPr>
        <w:t>2</w:t>
      </w:r>
      <w:r w:rsidR="00CD2837" w:rsidRPr="00E50EFB">
        <w:rPr>
          <w:rFonts w:asciiTheme="minorHAnsi" w:hAnsiTheme="minorHAnsi" w:cs="Arial"/>
          <w:sz w:val="22"/>
          <w:szCs w:val="22"/>
        </w:rPr>
        <w:t>). Wynika to bezpośrednio z wymogów zadania i narzuconej reprezentacji grafu – ponieważ algorytm operuje na macierzy sąsiedztwa/grafu, przy każdym kroku przeszukiwania w głąb musi on iterować po n elementach wiersza macierzy, aby odnaleźć dostępne krawędzie. Mimo to, czas ten wciąż rośnie wielomianowo, co potwierdziły eksperymenty (czasy rzędu ułamków milisekund nawet dla większych grafów).</w:t>
      </w:r>
    </w:p>
    <w:p w14:paraId="392DB06A" w14:textId="10CDF566" w:rsidR="000E3F4C" w:rsidRPr="00224EE8" w:rsidRDefault="000E3F4C" w:rsidP="00224EE8">
      <w:pPr>
        <w:pStyle w:val="NormalnyWeb"/>
        <w:spacing w:before="0" w:beforeAutospacing="0"/>
        <w:ind w:left="360"/>
        <w:rPr>
          <w:rFonts w:asciiTheme="minorHAnsi" w:hAnsiTheme="minorHAnsi" w:cs="Arial"/>
          <w:sz w:val="22"/>
          <w:szCs w:val="22"/>
        </w:rPr>
      </w:pPr>
      <w:r w:rsidRPr="000E3F4C">
        <w:rPr>
          <w:rFonts w:asciiTheme="minorHAnsi" w:hAnsiTheme="minorHAnsi" w:cs="Arial"/>
          <w:b/>
          <w:bCs/>
          <w:sz w:val="22"/>
          <w:szCs w:val="22"/>
        </w:rPr>
        <w:t>Hamilton:</w:t>
      </w:r>
      <w:r w:rsidRPr="000E3F4C">
        <w:rPr>
          <w:rFonts w:asciiTheme="minorHAnsi" w:hAnsiTheme="minorHAnsi" w:cs="Arial"/>
          <w:sz w:val="22"/>
          <w:szCs w:val="22"/>
        </w:rPr>
        <w:t xml:space="preserve"> Czas działania rośnie </w:t>
      </w:r>
      <w:r w:rsidRPr="000E3F4C">
        <w:rPr>
          <w:rFonts w:asciiTheme="minorHAnsi" w:hAnsiTheme="minorHAnsi" w:cs="Arial"/>
          <w:b/>
          <w:bCs/>
          <w:sz w:val="22"/>
          <w:szCs w:val="22"/>
        </w:rPr>
        <w:t>wykładniczo/silniowo</w:t>
      </w:r>
      <w:r w:rsidRPr="000E3F4C">
        <w:rPr>
          <w:rFonts w:asciiTheme="minorHAnsi" w:hAnsiTheme="minorHAnsi" w:cs="Arial"/>
          <w:sz w:val="22"/>
          <w:szCs w:val="22"/>
        </w:rPr>
        <w:t xml:space="preserve"> (w najgorszym razie </w:t>
      </w:r>
      <w:r w:rsidRPr="000E3F4C">
        <w:rPr>
          <w:rStyle w:val="math-inline"/>
          <w:rFonts w:asciiTheme="minorHAnsi" w:hAnsiTheme="minorHAnsi" w:cs="Arial"/>
          <w:sz w:val="22"/>
          <w:szCs w:val="22"/>
        </w:rPr>
        <w:t>O(n!)</w:t>
      </w:r>
      <w:r w:rsidRPr="000E3F4C">
        <w:rPr>
          <w:rFonts w:asciiTheme="minorHAnsi" w:hAnsiTheme="minorHAnsi" w:cs="Arial"/>
          <w:sz w:val="22"/>
          <w:szCs w:val="22"/>
        </w:rPr>
        <w:t xml:space="preserve">). Podwojenie liczby </w:t>
      </w:r>
      <w:r w:rsidRPr="000E3F4C">
        <w:rPr>
          <w:rStyle w:val="math-inline"/>
          <w:rFonts w:asciiTheme="minorHAnsi" w:hAnsiTheme="minorHAnsi" w:cs="Arial"/>
          <w:sz w:val="22"/>
          <w:szCs w:val="22"/>
        </w:rPr>
        <w:t>n</w:t>
      </w:r>
      <w:r w:rsidRPr="000E3F4C">
        <w:rPr>
          <w:rFonts w:asciiTheme="minorHAnsi" w:hAnsiTheme="minorHAnsi" w:cs="Arial"/>
          <w:sz w:val="22"/>
          <w:szCs w:val="22"/>
        </w:rPr>
        <w:t xml:space="preserve"> (np. z 10 na 20) sprawi, że czas wykonania skoczy z milisekund do lat</w:t>
      </w:r>
      <w:r>
        <w:rPr>
          <w:rFonts w:asciiTheme="minorHAnsi" w:hAnsiTheme="minorHAnsi" w:cs="Arial"/>
          <w:sz w:val="22"/>
          <w:szCs w:val="22"/>
        </w:rPr>
        <w:t>.</w:t>
      </w:r>
    </w:p>
    <w:p w14:paraId="3E18A565" w14:textId="7E06BA01" w:rsidR="00000632" w:rsidRPr="00224EE8" w:rsidRDefault="00000632" w:rsidP="00000632">
      <w:pPr>
        <w:pStyle w:val="Akapitzlist"/>
        <w:numPr>
          <w:ilvl w:val="1"/>
          <w:numId w:val="1"/>
        </w:numPr>
        <w:jc w:val="both"/>
        <w:rPr>
          <w:b/>
          <w:bCs/>
          <w:lang w:val="pl-PL"/>
        </w:rPr>
      </w:pPr>
      <w:r w:rsidRPr="00224EE8">
        <w:rPr>
          <w:b/>
          <w:bCs/>
          <w:lang w:val="pl-PL"/>
        </w:rPr>
        <w:t>Jak zmiana nasycenia grafu wpływa na liczbę operacji cofania w algorytmie SHC? Czy łatwiej znaleźć cykl Hamiltona w grafie rzadkim czy gęstym?</w:t>
      </w:r>
    </w:p>
    <w:p w14:paraId="104EDC55" w14:textId="77777777" w:rsidR="005F2F22" w:rsidRPr="005F2F22" w:rsidRDefault="005F2F22" w:rsidP="005F2F22">
      <w:pPr>
        <w:ind w:left="360"/>
        <w:jc w:val="both"/>
        <w:rPr>
          <w:lang w:val="pl-PL"/>
        </w:rPr>
      </w:pPr>
      <w:r w:rsidRPr="005F2F22">
        <w:rPr>
          <w:lang w:val="pl-PL"/>
        </w:rPr>
        <w:t xml:space="preserve">Zdecydowanie </w:t>
      </w:r>
      <w:r w:rsidRPr="005F2F22">
        <w:rPr>
          <w:b/>
          <w:bCs/>
          <w:lang w:val="pl-PL"/>
        </w:rPr>
        <w:t>łatwiej znaleźć cykl Hamiltona w grafie gęstym</w:t>
      </w:r>
      <w:r w:rsidRPr="005F2F22">
        <w:rPr>
          <w:lang w:val="pl-PL"/>
        </w:rPr>
        <w:t>.</w:t>
      </w:r>
    </w:p>
    <w:p w14:paraId="3C675D08" w14:textId="77777777" w:rsidR="005F2F22" w:rsidRPr="005F2F22" w:rsidRDefault="005F2F22" w:rsidP="005F2F22">
      <w:pPr>
        <w:numPr>
          <w:ilvl w:val="0"/>
          <w:numId w:val="2"/>
        </w:numPr>
        <w:jc w:val="both"/>
        <w:rPr>
          <w:lang w:val="pl-PL"/>
        </w:rPr>
      </w:pPr>
      <w:r w:rsidRPr="005F2F22">
        <w:rPr>
          <w:lang w:val="pl-PL"/>
        </w:rPr>
        <w:t>W grafach o dużym nasyceniu (bliskich grafom pełnym) istnieje tak wiele alternatywnych ścieżek, że algorytm DFS bardzo szybko "wstrzeliwuje się" w poprawną trasę. Liczba backtracków jest wtedy bardzo mała.</w:t>
      </w:r>
    </w:p>
    <w:p w14:paraId="6468BF91" w14:textId="77777777" w:rsidR="005F2F22" w:rsidRPr="005F2F22" w:rsidRDefault="005F2F22" w:rsidP="005F2F22">
      <w:pPr>
        <w:numPr>
          <w:ilvl w:val="0"/>
          <w:numId w:val="2"/>
        </w:numPr>
        <w:jc w:val="both"/>
        <w:rPr>
          <w:lang w:val="pl-PL"/>
        </w:rPr>
      </w:pPr>
      <w:r w:rsidRPr="005F2F22">
        <w:rPr>
          <w:lang w:val="pl-PL"/>
        </w:rPr>
        <w:t xml:space="preserve">W grafach </w:t>
      </w:r>
      <w:r w:rsidRPr="005F2F22">
        <w:rPr>
          <w:b/>
          <w:bCs/>
          <w:lang w:val="pl-PL"/>
        </w:rPr>
        <w:t>bardzo rzadkich</w:t>
      </w:r>
      <w:r w:rsidRPr="005F2F22">
        <w:rPr>
          <w:lang w:val="pl-PL"/>
        </w:rPr>
        <w:t xml:space="preserve"> algorytm też działa szybko, bo szybko "odbija się od ściany" (szybko udowadnia, że cyklu nie ma, np. trafiając na wierzchołek o stopniu 1).</w:t>
      </w:r>
    </w:p>
    <w:p w14:paraId="303B0E24" w14:textId="56DED214" w:rsidR="005F2F22" w:rsidRPr="00224EE8" w:rsidRDefault="005F2F22" w:rsidP="00224EE8">
      <w:pPr>
        <w:numPr>
          <w:ilvl w:val="0"/>
          <w:numId w:val="2"/>
        </w:numPr>
        <w:jc w:val="both"/>
        <w:rPr>
          <w:lang w:val="pl-PL"/>
        </w:rPr>
      </w:pPr>
      <w:r w:rsidRPr="005F2F22">
        <w:rPr>
          <w:b/>
          <w:bCs/>
          <w:lang w:val="pl-PL"/>
        </w:rPr>
        <w:lastRenderedPageBreak/>
        <w:t>Najgorsze są grafy o średnim nasyceniu</w:t>
      </w:r>
      <w:r w:rsidRPr="005F2F22">
        <w:rPr>
          <w:lang w:val="pl-PL"/>
        </w:rPr>
        <w:t xml:space="preserve">. Algorytm ma wystarczająco dużo ścieżek, by błądzić godzinami w potężnym drzewie przeszukiwań, ale wystarczająco mało, by łatwo znalezienie cyklu nie było </w:t>
      </w:r>
      <w:r w:rsidR="00D47B00">
        <w:rPr>
          <w:lang w:val="pl-PL"/>
        </w:rPr>
        <w:t>proste</w:t>
      </w:r>
      <w:r w:rsidRPr="005F2F22">
        <w:rPr>
          <w:lang w:val="pl-PL"/>
        </w:rPr>
        <w:t xml:space="preserve">. Wtedy liczba backtracków </w:t>
      </w:r>
      <w:r w:rsidR="00212A38">
        <w:rPr>
          <w:lang w:val="pl-PL"/>
        </w:rPr>
        <w:t>rośnie do gigantycznych rozmiarów</w:t>
      </w:r>
      <w:r w:rsidRPr="005F2F22">
        <w:rPr>
          <w:lang w:val="pl-PL"/>
        </w:rPr>
        <w:t>.</w:t>
      </w:r>
    </w:p>
    <w:p w14:paraId="2900F60A" w14:textId="2D13C16C" w:rsidR="00000632" w:rsidRPr="00224EE8" w:rsidRDefault="00000632" w:rsidP="00000632">
      <w:pPr>
        <w:pStyle w:val="Akapitzlist"/>
        <w:numPr>
          <w:ilvl w:val="1"/>
          <w:numId w:val="1"/>
        </w:numPr>
        <w:jc w:val="both"/>
        <w:rPr>
          <w:b/>
          <w:bCs/>
          <w:lang w:val="pl-PL"/>
        </w:rPr>
      </w:pPr>
      <w:r w:rsidRPr="00224EE8">
        <w:rPr>
          <w:b/>
          <w:bCs/>
          <w:lang w:val="pl-PL"/>
        </w:rPr>
        <w:t>Dla jakich typów grafów (lub parametrów n, s) algorytmy z powracaniem wykazywały największe odchylenie standardowe czasu obliczeń?</w:t>
      </w:r>
    </w:p>
    <w:p w14:paraId="01ECC3ED" w14:textId="5E8BE5FB" w:rsidR="00A92B2A" w:rsidRPr="00A92B2A" w:rsidRDefault="00A92B2A" w:rsidP="00A92B2A">
      <w:pPr>
        <w:ind w:left="360"/>
        <w:jc w:val="both"/>
        <w:rPr>
          <w:lang w:val="pl-PL"/>
        </w:rPr>
      </w:pPr>
      <w:r w:rsidRPr="00A92B2A">
        <w:rPr>
          <w:lang w:val="pl-PL"/>
        </w:rPr>
        <w:t xml:space="preserve">Największe odchylenie standardowe czasu obliczeń występuje w algorytmie </w:t>
      </w:r>
      <w:r w:rsidRPr="00A92B2A">
        <w:rPr>
          <w:b/>
          <w:bCs/>
          <w:lang w:val="pl-PL"/>
        </w:rPr>
        <w:t>SHC dla grafów o średnim nasyceniu</w:t>
      </w:r>
      <w:r w:rsidRPr="00A92B2A">
        <w:rPr>
          <w:lang w:val="pl-PL"/>
        </w:rPr>
        <w:t xml:space="preserve">. W tych grafach algorytm z powracaniem bywa niezwykle wrażliwy na to, </w:t>
      </w:r>
      <w:r w:rsidRPr="00A92B2A">
        <w:rPr>
          <w:b/>
          <w:bCs/>
          <w:lang w:val="pl-PL"/>
        </w:rPr>
        <w:t>którego sąsiada wybierze jako pierwszego</w:t>
      </w:r>
      <w:r w:rsidRPr="00A92B2A">
        <w:rPr>
          <w:lang w:val="pl-PL"/>
        </w:rPr>
        <w:t xml:space="preserve">. Z powodu czystego szczęścia może znaleźć cykl w ułamku sekundy (0 nawrotów), a przy innym wylosowaniu tego samego grafu – szukać go przez 10 minut w złej gałęzi drzewa decyzyjnego. </w:t>
      </w:r>
      <w:r w:rsidRPr="00A92B2A">
        <w:t>To sprawia, że wyniki mocno "skaczą".</w:t>
      </w:r>
    </w:p>
    <w:p w14:paraId="24EB9B13" w14:textId="3970A0ED" w:rsidR="00000632" w:rsidRPr="00224EE8" w:rsidRDefault="00000632" w:rsidP="00000632">
      <w:pPr>
        <w:pStyle w:val="Akapitzlist"/>
        <w:numPr>
          <w:ilvl w:val="1"/>
          <w:numId w:val="1"/>
        </w:numPr>
        <w:jc w:val="both"/>
        <w:rPr>
          <w:b/>
          <w:bCs/>
          <w:lang w:val="pl-PL"/>
        </w:rPr>
      </w:pPr>
      <w:r w:rsidRPr="00224EE8">
        <w:rPr>
          <w:b/>
          <w:bCs/>
          <w:lang w:val="pl-PL"/>
        </w:rPr>
        <w:t>Czy problem Eulera rzeczywiście jest łatwy w praktyce?</w:t>
      </w:r>
    </w:p>
    <w:p w14:paraId="70B37F9B" w14:textId="3D2E2C3F" w:rsidR="00A36061" w:rsidRDefault="00A36061" w:rsidP="00224EE8">
      <w:pPr>
        <w:spacing w:after="0" w:line="240" w:lineRule="auto"/>
        <w:ind w:left="360"/>
        <w:rPr>
          <w:rFonts w:eastAsia="Times New Roman" w:cs="Times New Roman"/>
          <w:kern w:val="0"/>
          <w:lang w:val="pl-PL" w:eastAsia="pl-PL"/>
          <w14:ligatures w14:val="none"/>
        </w:rPr>
      </w:pPr>
      <w:r w:rsidRPr="00A36061">
        <w:rPr>
          <w:rFonts w:eastAsia="Times New Roman" w:cs="Arial"/>
          <w:b/>
          <w:bCs/>
          <w:kern w:val="0"/>
          <w:lang w:val="pl-PL" w:eastAsia="pl-PL"/>
          <w14:ligatures w14:val="none"/>
        </w:rPr>
        <w:t>Tak, jest wybitnie łatwy.</w:t>
      </w:r>
      <w:r w:rsidRPr="00A36061">
        <w:rPr>
          <w:rFonts w:eastAsia="Times New Roman" w:cs="Times New Roman"/>
          <w:kern w:val="0"/>
          <w:lang w:val="pl-PL" w:eastAsia="pl-PL"/>
          <w14:ligatures w14:val="none"/>
        </w:rPr>
        <w:t xml:space="preserve"> Ponieważ należy do klasy </w:t>
      </w:r>
      <w:r w:rsidRPr="00A36061">
        <w:rPr>
          <w:rFonts w:eastAsia="Times New Roman" w:cs="Arial"/>
          <w:kern w:val="0"/>
          <w:lang w:val="pl-PL" w:eastAsia="pl-PL"/>
          <w14:ligatures w14:val="none"/>
        </w:rPr>
        <w:t>P</w:t>
      </w:r>
      <w:r w:rsidRPr="00A36061">
        <w:rPr>
          <w:rFonts w:eastAsia="Times New Roman" w:cs="Times New Roman"/>
          <w:kern w:val="0"/>
          <w:lang w:val="pl-PL" w:eastAsia="pl-PL"/>
          <w14:ligatures w14:val="none"/>
        </w:rPr>
        <w:t xml:space="preserve"> (problemów rozwiązywalnych w czasie wielomianowym), w praktyce możemy go rozwiązywać dla grafów posiadających miliony wierzchołków i krawędzi w ułamki sekund</w:t>
      </w:r>
      <w:r w:rsidR="002365CD">
        <w:rPr>
          <w:rFonts w:eastAsia="Times New Roman" w:cs="Times New Roman"/>
          <w:kern w:val="0"/>
          <w:lang w:val="pl-PL" w:eastAsia="pl-PL"/>
          <w14:ligatures w14:val="none"/>
        </w:rPr>
        <w:t>.</w:t>
      </w:r>
      <w:r w:rsidRPr="00A36061">
        <w:rPr>
          <w:rFonts w:eastAsia="Times New Roman" w:cs="Times New Roman"/>
          <w:kern w:val="0"/>
          <w:lang w:val="pl-PL" w:eastAsia="pl-PL"/>
          <w14:ligatures w14:val="none"/>
        </w:rPr>
        <w:t xml:space="preserve"> </w:t>
      </w:r>
      <w:r w:rsidR="002365CD" w:rsidRPr="002365CD">
        <w:rPr>
          <w:rFonts w:eastAsia="Times New Roman" w:cs="Times New Roman"/>
          <w:kern w:val="0"/>
          <w:lang w:val="pl-PL" w:eastAsia="pl-PL"/>
          <w14:ligatures w14:val="none"/>
        </w:rPr>
        <w:t xml:space="preserve">W </w:t>
      </w:r>
      <w:r w:rsidR="002365CD">
        <w:rPr>
          <w:rFonts w:eastAsia="Times New Roman" w:cs="Times New Roman"/>
          <w:kern w:val="0"/>
          <w:lang w:val="pl-PL" w:eastAsia="pl-PL"/>
          <w14:ligatures w14:val="none"/>
        </w:rPr>
        <w:t>projekcie zastosowano</w:t>
      </w:r>
      <w:r w:rsidR="002365CD" w:rsidRPr="002365CD">
        <w:rPr>
          <w:rFonts w:eastAsia="Times New Roman" w:cs="Times New Roman"/>
          <w:kern w:val="0"/>
          <w:lang w:val="pl-PL" w:eastAsia="pl-PL"/>
          <w14:ligatures w14:val="none"/>
        </w:rPr>
        <w:t xml:space="preserve"> algorytm oparty na przeszukiwaniu w głąb (DFS) z usuwaniem krawędzi i mechanizmem powrotów (backtrackingiem). Dzięki specyfice cyklu Eulera (gdzie większość dróg prowadzi do poprawnego rozwiązania), algorytm wykonuje bardzo mało nawrotów, co pozwala na błyskawiczne działanie w praktyce dla testowanych rozmiarów grafów.</w:t>
      </w:r>
    </w:p>
    <w:p w14:paraId="34AC82BC" w14:textId="77777777" w:rsidR="00224EE8" w:rsidRPr="00224EE8" w:rsidRDefault="00224EE8" w:rsidP="00224EE8">
      <w:pPr>
        <w:spacing w:after="0" w:line="240" w:lineRule="auto"/>
        <w:ind w:left="360"/>
        <w:rPr>
          <w:rFonts w:eastAsia="Times New Roman" w:cs="Times New Roman"/>
          <w:b/>
          <w:bCs/>
          <w:kern w:val="0"/>
          <w:lang w:val="pl-PL" w:eastAsia="pl-PL"/>
          <w14:ligatures w14:val="none"/>
        </w:rPr>
      </w:pPr>
    </w:p>
    <w:p w14:paraId="7DA8FFA4" w14:textId="464412B5" w:rsidR="00000632" w:rsidRPr="00224EE8" w:rsidRDefault="00000632" w:rsidP="00000632">
      <w:pPr>
        <w:pStyle w:val="Akapitzlist"/>
        <w:numPr>
          <w:ilvl w:val="1"/>
          <w:numId w:val="1"/>
        </w:numPr>
        <w:jc w:val="both"/>
        <w:rPr>
          <w:b/>
          <w:bCs/>
          <w:lang w:val="pl-PL"/>
        </w:rPr>
      </w:pPr>
      <w:r w:rsidRPr="00224EE8">
        <w:rPr>
          <w:b/>
          <w:bCs/>
          <w:lang w:val="pl-PL"/>
        </w:rPr>
        <w:t>W którym momencie algorytm Hamiltona przestaje być wykonywalny?</w:t>
      </w:r>
    </w:p>
    <w:p w14:paraId="6A256972" w14:textId="77777777" w:rsidR="00342DFD" w:rsidRDefault="00342DFD" w:rsidP="00342DFD">
      <w:pPr>
        <w:pStyle w:val="Akapitzlist"/>
        <w:ind w:left="360"/>
        <w:jc w:val="both"/>
        <w:rPr>
          <w:lang w:val="pl-PL"/>
        </w:rPr>
      </w:pPr>
    </w:p>
    <w:p w14:paraId="305BAD1D" w14:textId="2D0EFF11" w:rsidR="007A6048" w:rsidRPr="007A6048" w:rsidRDefault="007A6048" w:rsidP="007A6048">
      <w:pPr>
        <w:pStyle w:val="Akapitzlist"/>
        <w:spacing w:after="0" w:line="240" w:lineRule="auto"/>
        <w:ind w:left="360"/>
        <w:rPr>
          <w:rFonts w:eastAsia="Times New Roman" w:cs="Times New Roman"/>
          <w:kern w:val="0"/>
          <w:lang w:val="pl-PL" w:eastAsia="pl-PL"/>
          <w14:ligatures w14:val="none"/>
        </w:rPr>
      </w:pPr>
      <w:r w:rsidRPr="007A6048">
        <w:rPr>
          <w:rFonts w:eastAsia="Times New Roman" w:cs="Times New Roman"/>
          <w:kern w:val="0"/>
          <w:lang w:val="pl-PL" w:eastAsia="pl-PL"/>
          <w14:ligatures w14:val="none"/>
        </w:rPr>
        <w:t xml:space="preserve">Dla standardowej metody </w:t>
      </w:r>
      <w:r w:rsidRPr="00E319A6">
        <w:rPr>
          <w:rFonts w:eastAsia="Times New Roman" w:cs="Arial"/>
          <w:kern w:val="0"/>
          <w:lang w:val="pl-PL" w:eastAsia="pl-PL"/>
          <w14:ligatures w14:val="none"/>
        </w:rPr>
        <w:t>backtrackingu</w:t>
      </w:r>
      <w:r w:rsidRPr="007A6048">
        <w:rPr>
          <w:rFonts w:eastAsia="Times New Roman" w:cs="Times New Roman"/>
          <w:kern w:val="0"/>
          <w:lang w:val="pl-PL" w:eastAsia="pl-PL"/>
          <w14:ligatures w14:val="none"/>
        </w:rPr>
        <w:t xml:space="preserve"> (bez </w:t>
      </w:r>
      <w:r w:rsidR="007506BB">
        <w:rPr>
          <w:rFonts w:eastAsia="Times New Roman" w:cs="Times New Roman"/>
          <w:kern w:val="0"/>
          <w:lang w:val="pl-PL" w:eastAsia="pl-PL"/>
          <w14:ligatures w14:val="none"/>
        </w:rPr>
        <w:t>dodatkowych optymalizacji</w:t>
      </w:r>
      <w:r w:rsidRPr="007A6048">
        <w:rPr>
          <w:rFonts w:eastAsia="Times New Roman" w:cs="Times New Roman"/>
          <w:kern w:val="0"/>
          <w:lang w:val="pl-PL" w:eastAsia="pl-PL"/>
          <w14:ligatures w14:val="none"/>
        </w:rPr>
        <w:t xml:space="preserve">) algorytm </w:t>
      </w:r>
      <w:r w:rsidR="003D5854">
        <w:rPr>
          <w:rFonts w:eastAsia="Times New Roman" w:cs="Times New Roman"/>
          <w:kern w:val="0"/>
          <w:lang w:val="pl-PL" w:eastAsia="pl-PL"/>
          <w14:ligatures w14:val="none"/>
        </w:rPr>
        <w:t>traci wydajność</w:t>
      </w:r>
      <w:r w:rsidRPr="007A6048">
        <w:rPr>
          <w:rFonts w:eastAsia="Times New Roman" w:cs="Times New Roman"/>
          <w:kern w:val="0"/>
          <w:lang w:val="pl-PL" w:eastAsia="pl-PL"/>
          <w14:ligatures w14:val="none"/>
        </w:rPr>
        <w:t xml:space="preserve"> zazwyczaj już w okolicach </w:t>
      </w:r>
      <w:r w:rsidRPr="007A6048">
        <w:rPr>
          <w:rFonts w:eastAsia="Times New Roman" w:cs="Arial"/>
          <w:b/>
          <w:bCs/>
          <w:kern w:val="0"/>
          <w:lang w:val="pl-PL" w:eastAsia="pl-PL"/>
          <w14:ligatures w14:val="none"/>
        </w:rPr>
        <w:t>n = 15 do</w:t>
      </w:r>
      <w:r w:rsidR="007050B2">
        <w:rPr>
          <w:rFonts w:eastAsia="Times New Roman" w:cs="Arial"/>
          <w:b/>
          <w:bCs/>
          <w:kern w:val="0"/>
          <w:lang w:val="pl-PL" w:eastAsia="pl-PL"/>
          <w14:ligatures w14:val="none"/>
        </w:rPr>
        <w:t xml:space="preserve"> n=</w:t>
      </w:r>
      <w:r w:rsidRPr="007A6048">
        <w:rPr>
          <w:rFonts w:eastAsia="Times New Roman" w:cs="Arial"/>
          <w:b/>
          <w:bCs/>
          <w:kern w:val="0"/>
          <w:lang w:val="pl-PL" w:eastAsia="pl-PL"/>
          <w14:ligatures w14:val="none"/>
        </w:rPr>
        <w:t>25</w:t>
      </w:r>
      <w:r w:rsidRPr="007A6048">
        <w:rPr>
          <w:rFonts w:eastAsia="Times New Roman" w:cs="Times New Roman"/>
          <w:kern w:val="0"/>
          <w:lang w:val="pl-PL" w:eastAsia="pl-PL"/>
          <w14:ligatures w14:val="none"/>
        </w:rPr>
        <w:t xml:space="preserve"> wierzchołków (zależnie od nasycenia). Drzewo przeszukiwań staje się po prostu zbyt ogromne. </w:t>
      </w:r>
      <w:r w:rsidR="003144A2">
        <w:rPr>
          <w:rFonts w:eastAsia="Times New Roman" w:cs="Times New Roman"/>
          <w:kern w:val="0"/>
          <w:lang w:val="pl-PL" w:eastAsia="pl-PL"/>
          <w14:ligatures w14:val="none"/>
        </w:rPr>
        <w:t>W</w:t>
      </w:r>
      <w:r w:rsidRPr="007A6048">
        <w:rPr>
          <w:rFonts w:eastAsia="Times New Roman" w:cs="Times New Roman"/>
          <w:kern w:val="0"/>
          <w:lang w:val="pl-PL" w:eastAsia="pl-PL"/>
          <w14:ligatures w14:val="none"/>
        </w:rPr>
        <w:t xml:space="preserve"> pewnym momencie czas wykonania z milisekund nagle staje się tak długi, że </w:t>
      </w:r>
      <w:r w:rsidR="003144A2">
        <w:rPr>
          <w:rFonts w:eastAsia="Times New Roman" w:cs="Times New Roman"/>
          <w:kern w:val="0"/>
          <w:lang w:val="pl-PL" w:eastAsia="pl-PL"/>
          <w14:ligatures w14:val="none"/>
        </w:rPr>
        <w:t>należy</w:t>
      </w:r>
      <w:r w:rsidRPr="007A6048">
        <w:rPr>
          <w:rFonts w:eastAsia="Times New Roman" w:cs="Times New Roman"/>
          <w:kern w:val="0"/>
          <w:lang w:val="pl-PL" w:eastAsia="pl-PL"/>
          <w14:ligatures w14:val="none"/>
        </w:rPr>
        <w:t xml:space="preserve"> ręcznie przerywać działanie programu.</w:t>
      </w:r>
    </w:p>
    <w:p w14:paraId="4EDB3019" w14:textId="77777777" w:rsidR="007A6048" w:rsidRPr="007A6048" w:rsidRDefault="007A6048" w:rsidP="007A6048">
      <w:pPr>
        <w:jc w:val="both"/>
        <w:rPr>
          <w:lang w:val="pl-PL"/>
        </w:rPr>
      </w:pPr>
    </w:p>
    <w:p w14:paraId="38DE9C44" w14:textId="71654A4A" w:rsidR="00000632" w:rsidRPr="00224EE8" w:rsidRDefault="00000632" w:rsidP="00000632">
      <w:pPr>
        <w:pStyle w:val="Akapitzlist"/>
        <w:numPr>
          <w:ilvl w:val="1"/>
          <w:numId w:val="1"/>
        </w:numPr>
        <w:jc w:val="both"/>
        <w:rPr>
          <w:b/>
          <w:bCs/>
          <w:lang w:val="pl-PL"/>
        </w:rPr>
      </w:pPr>
      <w:r w:rsidRPr="00224EE8">
        <w:rPr>
          <w:b/>
          <w:bCs/>
          <w:lang w:val="pl-PL"/>
        </w:rPr>
        <w:t>Czy zauważasz różnicę w czasie poszukiwania rozwiązania w grafach zawierających cykle i grafach, które mogą ich nie zawierać?</w:t>
      </w:r>
    </w:p>
    <w:p w14:paraId="1A9CD9FA" w14:textId="5102A6CE" w:rsidR="007A6048" w:rsidRPr="003A08A8" w:rsidRDefault="007A6048" w:rsidP="007A6048">
      <w:pPr>
        <w:pStyle w:val="NormalnyWeb"/>
        <w:ind w:left="360"/>
        <w:rPr>
          <w:rFonts w:asciiTheme="minorHAnsi" w:hAnsiTheme="minorHAnsi"/>
          <w:sz w:val="22"/>
          <w:szCs w:val="22"/>
        </w:rPr>
      </w:pPr>
      <w:r w:rsidRPr="003A08A8">
        <w:rPr>
          <w:rFonts w:asciiTheme="minorHAnsi" w:hAnsiTheme="minorHAnsi"/>
          <w:b/>
          <w:bCs/>
          <w:sz w:val="22"/>
          <w:szCs w:val="22"/>
        </w:rPr>
        <w:t>Graf z cyklem:</w:t>
      </w:r>
      <w:r w:rsidRPr="003A08A8">
        <w:rPr>
          <w:rFonts w:asciiTheme="minorHAnsi" w:hAnsiTheme="minorHAnsi"/>
          <w:sz w:val="22"/>
          <w:szCs w:val="22"/>
        </w:rPr>
        <w:t xml:space="preserve"> Algorytm przerywa działanie w momencie znalezienia </w:t>
      </w:r>
      <w:r w:rsidRPr="003C65BC">
        <w:rPr>
          <w:rFonts w:asciiTheme="minorHAnsi" w:hAnsiTheme="minorHAnsi"/>
          <w:sz w:val="22"/>
          <w:szCs w:val="22"/>
        </w:rPr>
        <w:t xml:space="preserve">pierwszego </w:t>
      </w:r>
      <w:r w:rsidRPr="003A08A8">
        <w:rPr>
          <w:rFonts w:asciiTheme="minorHAnsi" w:hAnsiTheme="minorHAnsi"/>
          <w:sz w:val="22"/>
          <w:szCs w:val="22"/>
        </w:rPr>
        <w:t>rozwiązania (early exit). Może to nastąpić bardzo wcześnie.</w:t>
      </w:r>
    </w:p>
    <w:p w14:paraId="490A8976" w14:textId="59203BDD" w:rsidR="007A6048" w:rsidRPr="00224EE8" w:rsidRDefault="007A6048" w:rsidP="00224EE8">
      <w:pPr>
        <w:pStyle w:val="NormalnyWeb"/>
        <w:ind w:left="360"/>
        <w:rPr>
          <w:rFonts w:asciiTheme="minorHAnsi" w:hAnsiTheme="minorHAnsi"/>
          <w:sz w:val="22"/>
          <w:szCs w:val="22"/>
        </w:rPr>
      </w:pPr>
      <w:r w:rsidRPr="003A08A8">
        <w:rPr>
          <w:rFonts w:asciiTheme="minorHAnsi" w:hAnsiTheme="minorHAnsi"/>
          <w:b/>
          <w:bCs/>
          <w:sz w:val="22"/>
          <w:szCs w:val="22"/>
        </w:rPr>
        <w:t>Graf bez cyklu:</w:t>
      </w:r>
      <w:r w:rsidRPr="003A08A8">
        <w:rPr>
          <w:rFonts w:asciiTheme="minorHAnsi" w:hAnsiTheme="minorHAnsi"/>
          <w:sz w:val="22"/>
          <w:szCs w:val="22"/>
        </w:rPr>
        <w:t xml:space="preserve"> Algorytm musi sprawdzić </w:t>
      </w:r>
      <w:r w:rsidRPr="003A08A8">
        <w:rPr>
          <w:rFonts w:asciiTheme="minorHAnsi" w:hAnsiTheme="minorHAnsi"/>
          <w:b/>
          <w:bCs/>
          <w:sz w:val="22"/>
          <w:szCs w:val="22"/>
        </w:rPr>
        <w:t>absolutnie każdą z możliwych dróg</w:t>
      </w:r>
      <w:r w:rsidRPr="003A08A8">
        <w:rPr>
          <w:rFonts w:asciiTheme="minorHAnsi" w:hAnsiTheme="minorHAnsi"/>
          <w:sz w:val="22"/>
          <w:szCs w:val="22"/>
        </w:rPr>
        <w:t>, aby ze 100% pewnością orzec, że cyklu nie ma. Dla grafu bez cyklu SHC zaprezentuje swój najgorszy możliwy czas i maksymalną liczbę nawrotów. Czas zawsze będzie drastycznie dłuższy.</w:t>
      </w:r>
    </w:p>
    <w:p w14:paraId="13AF1190" w14:textId="73D26A2A" w:rsidR="00000632" w:rsidRPr="00224EE8" w:rsidRDefault="00000632" w:rsidP="00000632">
      <w:pPr>
        <w:pStyle w:val="Akapitzlist"/>
        <w:numPr>
          <w:ilvl w:val="1"/>
          <w:numId w:val="1"/>
        </w:numPr>
        <w:jc w:val="both"/>
        <w:rPr>
          <w:b/>
          <w:bCs/>
          <w:lang w:val="pl-PL"/>
        </w:rPr>
      </w:pPr>
      <w:r w:rsidRPr="00224EE8">
        <w:rPr>
          <w:b/>
          <w:bCs/>
          <w:lang w:val="pl-PL"/>
        </w:rPr>
        <w:t>Czy narzucona reprezentacja maszynowa grafu ułatwiała czy utrudniała implementację konkretnych algorytmów (np. sprawdzanie spójności lub wyszukiwanie sąsiadów)?</w:t>
      </w:r>
    </w:p>
    <w:p w14:paraId="673E2214" w14:textId="7335D8FA" w:rsidR="00125690" w:rsidRPr="00125690" w:rsidRDefault="00125690" w:rsidP="00125690">
      <w:pPr>
        <w:pStyle w:val="NormalnyWeb"/>
        <w:ind w:left="360"/>
        <w:rPr>
          <w:rFonts w:asciiTheme="minorHAnsi" w:hAnsiTheme="minorHAnsi"/>
          <w:sz w:val="22"/>
          <w:szCs w:val="22"/>
        </w:rPr>
      </w:pPr>
      <w:r w:rsidRPr="00125690">
        <w:rPr>
          <w:rFonts w:asciiTheme="minorHAnsi" w:hAnsiTheme="minorHAnsi"/>
          <w:b/>
          <w:bCs/>
          <w:sz w:val="22"/>
          <w:szCs w:val="22"/>
        </w:rPr>
        <w:t>Macierz sąsiedztwa (nieskierowane):</w:t>
      </w:r>
      <w:r w:rsidRPr="00125690">
        <w:rPr>
          <w:rFonts w:asciiTheme="minorHAnsi" w:hAnsiTheme="minorHAnsi"/>
          <w:sz w:val="22"/>
          <w:szCs w:val="22"/>
        </w:rPr>
        <w:t xml:space="preserve"> Jest bardzo prosta i intuicyjna w implementacji (zwykła tablica 2D). Ułatwia sprawdzanie spójności, ale spowalnia szukanie sąsiadów w grafach rzadkich (trzeba iterować przez cały wiersz pełen zer w czasie </w:t>
      </w:r>
      <w:r w:rsidR="00B048A6">
        <w:rPr>
          <w:rFonts w:asciiTheme="minorHAnsi" w:hAnsiTheme="minorHAnsi"/>
          <w:sz w:val="22"/>
          <w:szCs w:val="22"/>
        </w:rPr>
        <w:t>O(n)</w:t>
      </w:r>
      <w:r w:rsidRPr="00125690">
        <w:rPr>
          <w:rFonts w:asciiTheme="minorHAnsi" w:hAnsiTheme="minorHAnsi"/>
          <w:sz w:val="22"/>
          <w:szCs w:val="22"/>
        </w:rPr>
        <w:t>).</w:t>
      </w:r>
    </w:p>
    <w:p w14:paraId="2F5E6061" w14:textId="44A577C2" w:rsidR="00125690" w:rsidRPr="00224EE8" w:rsidRDefault="00125690" w:rsidP="00224EE8">
      <w:pPr>
        <w:pStyle w:val="NormalnyWeb"/>
        <w:ind w:left="360"/>
        <w:rPr>
          <w:rFonts w:asciiTheme="minorHAnsi" w:hAnsiTheme="minorHAnsi"/>
          <w:sz w:val="22"/>
          <w:szCs w:val="22"/>
        </w:rPr>
      </w:pPr>
      <w:r w:rsidRPr="00125690">
        <w:rPr>
          <w:rFonts w:asciiTheme="minorHAnsi" w:hAnsiTheme="minorHAnsi"/>
          <w:b/>
          <w:bCs/>
          <w:sz w:val="22"/>
          <w:szCs w:val="22"/>
        </w:rPr>
        <w:lastRenderedPageBreak/>
        <w:t>Macierz grafu (skierowane):</w:t>
      </w:r>
      <w:r w:rsidRPr="00125690">
        <w:rPr>
          <w:rFonts w:asciiTheme="minorHAnsi" w:hAnsiTheme="minorHAnsi"/>
          <w:sz w:val="22"/>
          <w:szCs w:val="22"/>
        </w:rPr>
        <w:t xml:space="preserve"> Implementacja jest trudna, podatna na błędy (wskaźniki, indeksowanie z przesunięciami). Jednak </w:t>
      </w:r>
      <w:r w:rsidRPr="009C423C">
        <w:rPr>
          <w:rFonts w:asciiTheme="minorHAnsi" w:hAnsiTheme="minorHAnsi"/>
          <w:sz w:val="22"/>
          <w:szCs w:val="22"/>
        </w:rPr>
        <w:t>drastycznie przyspiesza wyszukiwanie sąsiadów</w:t>
      </w:r>
      <w:r w:rsidRPr="00125690">
        <w:rPr>
          <w:rFonts w:asciiTheme="minorHAnsi" w:hAnsiTheme="minorHAnsi"/>
          <w:sz w:val="22"/>
          <w:szCs w:val="22"/>
        </w:rPr>
        <w:t xml:space="preserve">, ponieważ pozwala "przeskakiwać" od razu po istniejących krawędziach, ignorując puste miejsca. W zastosowaniach z dużą liczbą backtracków, ten zysk na optymalizacji pętli jest </w:t>
      </w:r>
      <w:r w:rsidR="00015448">
        <w:rPr>
          <w:rFonts w:asciiTheme="minorHAnsi" w:hAnsiTheme="minorHAnsi"/>
          <w:sz w:val="22"/>
          <w:szCs w:val="22"/>
        </w:rPr>
        <w:t>bardzo ważny</w:t>
      </w:r>
      <w:r w:rsidRPr="00125690">
        <w:rPr>
          <w:rFonts w:asciiTheme="minorHAnsi" w:hAnsiTheme="minorHAnsi"/>
          <w:sz w:val="22"/>
          <w:szCs w:val="22"/>
        </w:rPr>
        <w:t>.</w:t>
      </w:r>
    </w:p>
    <w:p w14:paraId="2CD3D860" w14:textId="758DDF20" w:rsidR="00000632" w:rsidRPr="00224EE8" w:rsidRDefault="00000632" w:rsidP="00000632">
      <w:pPr>
        <w:pStyle w:val="Akapitzlist"/>
        <w:numPr>
          <w:ilvl w:val="0"/>
          <w:numId w:val="1"/>
        </w:numPr>
        <w:jc w:val="both"/>
        <w:rPr>
          <w:b/>
          <w:bCs/>
          <w:lang w:val="pl-PL"/>
        </w:rPr>
      </w:pPr>
      <w:r w:rsidRPr="00224EE8">
        <w:rPr>
          <w:b/>
          <w:bCs/>
          <w:lang w:val="pl-PL"/>
        </w:rPr>
        <w:t>Analiza złożoności obliczeniowej</w:t>
      </w:r>
    </w:p>
    <w:p w14:paraId="1B4A67CF" w14:textId="25CDB981" w:rsidR="00114CDE" w:rsidRPr="00224EE8" w:rsidRDefault="006B08AD" w:rsidP="00114CDE">
      <w:pPr>
        <w:pStyle w:val="Akapitzlist"/>
        <w:numPr>
          <w:ilvl w:val="1"/>
          <w:numId w:val="1"/>
        </w:numPr>
        <w:jc w:val="both"/>
        <w:rPr>
          <w:b/>
          <w:bCs/>
          <w:lang w:val="pl-PL"/>
        </w:rPr>
      </w:pPr>
      <w:r w:rsidRPr="00224EE8">
        <w:rPr>
          <w:b/>
          <w:bCs/>
          <w:lang w:val="pl-PL"/>
        </w:rPr>
        <w:t>Tabelka</w:t>
      </w:r>
      <w:r w:rsidR="00114CDE" w:rsidRPr="00224EE8">
        <w:rPr>
          <w:b/>
          <w:bCs/>
          <w:lang w:val="pl-PL"/>
        </w:rPr>
        <w:t xml:space="preserve"> ze złożonością</w:t>
      </w:r>
      <w:r w:rsidR="00C93AE4" w:rsidRPr="00224EE8">
        <w:rPr>
          <w:b/>
          <w:bCs/>
          <w:lang w:val="pl-PL"/>
        </w:rPr>
        <w:t xml:space="preserve"> obliczeniową</w:t>
      </w:r>
    </w:p>
    <w:tbl>
      <w:tblPr>
        <w:tblStyle w:val="Tabela-Siatka"/>
        <w:tblW w:w="0" w:type="auto"/>
        <w:tblLook w:val="04A0" w:firstRow="1" w:lastRow="0" w:firstColumn="1" w:lastColumn="0" w:noHBand="0" w:noVBand="1"/>
      </w:tblPr>
      <w:tblGrid>
        <w:gridCol w:w="2265"/>
        <w:gridCol w:w="2265"/>
        <w:gridCol w:w="2266"/>
        <w:gridCol w:w="2266"/>
      </w:tblGrid>
      <w:tr w:rsidR="00217064" w14:paraId="7920D8A9" w14:textId="77777777" w:rsidTr="00217064">
        <w:tc>
          <w:tcPr>
            <w:tcW w:w="2265" w:type="dxa"/>
          </w:tcPr>
          <w:p w14:paraId="78D8EE87" w14:textId="3A4419A6" w:rsidR="00217064" w:rsidRPr="00334023" w:rsidRDefault="00217064" w:rsidP="00970613">
            <w:pPr>
              <w:jc w:val="both"/>
              <w:rPr>
                <w:b/>
                <w:bCs/>
                <w:lang w:val="pl-PL"/>
              </w:rPr>
            </w:pPr>
            <w:r w:rsidRPr="00334023">
              <w:rPr>
                <w:b/>
                <w:bCs/>
                <w:lang w:val="pl-PL"/>
              </w:rPr>
              <w:t>Problem i metoda</w:t>
            </w:r>
          </w:p>
        </w:tc>
        <w:tc>
          <w:tcPr>
            <w:tcW w:w="2265" w:type="dxa"/>
          </w:tcPr>
          <w:p w14:paraId="35439B5E" w14:textId="575A1CA6" w:rsidR="00217064" w:rsidRPr="00334023" w:rsidRDefault="00217064" w:rsidP="00970613">
            <w:pPr>
              <w:jc w:val="both"/>
              <w:rPr>
                <w:b/>
                <w:bCs/>
                <w:lang w:val="pl-PL"/>
              </w:rPr>
            </w:pPr>
            <w:r w:rsidRPr="00334023">
              <w:rPr>
                <w:b/>
                <w:bCs/>
                <w:lang w:val="pl-PL"/>
              </w:rPr>
              <w:t>Teoretyczna klasa złożoności</w:t>
            </w:r>
          </w:p>
        </w:tc>
        <w:tc>
          <w:tcPr>
            <w:tcW w:w="2266" w:type="dxa"/>
          </w:tcPr>
          <w:p w14:paraId="7DAC3565" w14:textId="2A5C562F" w:rsidR="00217064" w:rsidRPr="00334023" w:rsidRDefault="00217064" w:rsidP="00970613">
            <w:pPr>
              <w:jc w:val="both"/>
              <w:rPr>
                <w:b/>
                <w:bCs/>
                <w:lang w:val="pl-PL"/>
              </w:rPr>
            </w:pPr>
            <w:r w:rsidRPr="00334023">
              <w:rPr>
                <w:b/>
                <w:bCs/>
                <w:lang w:val="pl-PL"/>
              </w:rPr>
              <w:t>Złożoność zastosowanego algorytmu</w:t>
            </w:r>
          </w:p>
        </w:tc>
        <w:tc>
          <w:tcPr>
            <w:tcW w:w="2266" w:type="dxa"/>
          </w:tcPr>
          <w:p w14:paraId="52895223" w14:textId="34716CFE" w:rsidR="00217064" w:rsidRPr="00334023" w:rsidRDefault="00217064" w:rsidP="00970613">
            <w:pPr>
              <w:jc w:val="both"/>
              <w:rPr>
                <w:b/>
                <w:bCs/>
                <w:lang w:val="pl-PL"/>
              </w:rPr>
            </w:pPr>
            <w:r w:rsidRPr="00334023">
              <w:rPr>
                <w:b/>
                <w:bCs/>
                <w:lang w:val="pl-PL"/>
              </w:rPr>
              <w:t>Wyjaśnienie implementacji</w:t>
            </w:r>
          </w:p>
        </w:tc>
      </w:tr>
      <w:tr w:rsidR="00217064" w:rsidRPr="00CB2C5F" w14:paraId="51D6851C" w14:textId="77777777" w:rsidTr="00217064">
        <w:tc>
          <w:tcPr>
            <w:tcW w:w="2265" w:type="dxa"/>
          </w:tcPr>
          <w:p w14:paraId="7C24C453" w14:textId="50AA781A" w:rsidR="00217064" w:rsidRPr="00334023" w:rsidRDefault="00217064" w:rsidP="00970613">
            <w:pPr>
              <w:jc w:val="both"/>
              <w:rPr>
                <w:b/>
                <w:bCs/>
                <w:lang w:val="pl-PL"/>
              </w:rPr>
            </w:pPr>
            <w:r w:rsidRPr="00334023">
              <w:rPr>
                <w:b/>
                <w:bCs/>
                <w:lang w:val="pl-PL"/>
              </w:rPr>
              <w:t>Euler – decyzyjny (DEC)</w:t>
            </w:r>
          </w:p>
        </w:tc>
        <w:tc>
          <w:tcPr>
            <w:tcW w:w="2265" w:type="dxa"/>
          </w:tcPr>
          <w:p w14:paraId="298CAAF3" w14:textId="550394C7" w:rsidR="00217064" w:rsidRDefault="00217064" w:rsidP="00970613">
            <w:pPr>
              <w:jc w:val="both"/>
              <w:rPr>
                <w:lang w:val="pl-PL"/>
              </w:rPr>
            </w:pPr>
            <w:r>
              <w:rPr>
                <w:lang w:val="pl-PL"/>
              </w:rPr>
              <w:t>O(n+m)</w:t>
            </w:r>
          </w:p>
        </w:tc>
        <w:tc>
          <w:tcPr>
            <w:tcW w:w="2266" w:type="dxa"/>
          </w:tcPr>
          <w:p w14:paraId="1486FD6D" w14:textId="3482D9D3" w:rsidR="00217064" w:rsidRPr="00217064" w:rsidRDefault="00217064" w:rsidP="00970613">
            <w:pPr>
              <w:jc w:val="both"/>
              <w:rPr>
                <w:lang w:val="pl-PL"/>
              </w:rPr>
            </w:pPr>
            <w:r>
              <w:rPr>
                <w:lang w:val="pl-PL"/>
              </w:rPr>
              <w:t>O(n</w:t>
            </w:r>
            <w:r>
              <w:rPr>
                <w:vertAlign w:val="superscript"/>
                <w:lang w:val="pl-PL"/>
              </w:rPr>
              <w:t>2</w:t>
            </w:r>
            <w:r>
              <w:rPr>
                <w:lang w:val="pl-PL"/>
              </w:rPr>
              <w:t>)</w:t>
            </w:r>
          </w:p>
        </w:tc>
        <w:tc>
          <w:tcPr>
            <w:tcW w:w="2266" w:type="dxa"/>
          </w:tcPr>
          <w:p w14:paraId="19B50D93" w14:textId="5080B846" w:rsidR="00217064" w:rsidRPr="00217064" w:rsidRDefault="003E3F34" w:rsidP="0081504A">
            <w:pPr>
              <w:rPr>
                <w:b/>
                <w:bCs/>
                <w:lang w:val="pl-PL"/>
              </w:rPr>
            </w:pPr>
            <w:r>
              <w:rPr>
                <w:lang w:val="pl-PL"/>
              </w:rPr>
              <w:t>Zliczanie stopni wierzchołków i sprawdzanie spójności (BFS) wymaga przeszukania całej macierzy n x n.</w:t>
            </w:r>
          </w:p>
        </w:tc>
      </w:tr>
      <w:tr w:rsidR="00217064" w:rsidRPr="00CB2C5F" w14:paraId="0DCC94DD" w14:textId="77777777" w:rsidTr="00217064">
        <w:tc>
          <w:tcPr>
            <w:tcW w:w="2265" w:type="dxa"/>
          </w:tcPr>
          <w:p w14:paraId="2DBD72AB" w14:textId="50402311" w:rsidR="00217064" w:rsidRPr="00334023" w:rsidRDefault="000546A0" w:rsidP="00970613">
            <w:pPr>
              <w:jc w:val="both"/>
              <w:rPr>
                <w:b/>
                <w:bCs/>
                <w:lang w:val="pl-PL"/>
              </w:rPr>
            </w:pPr>
            <w:r w:rsidRPr="00334023">
              <w:rPr>
                <w:b/>
                <w:bCs/>
                <w:lang w:val="pl-PL"/>
              </w:rPr>
              <w:t>Euler – przeszukiwanie (SEC)</w:t>
            </w:r>
          </w:p>
        </w:tc>
        <w:tc>
          <w:tcPr>
            <w:tcW w:w="2265" w:type="dxa"/>
          </w:tcPr>
          <w:p w14:paraId="57E4C863" w14:textId="56A48CE2" w:rsidR="00217064" w:rsidRDefault="000546A0" w:rsidP="00970613">
            <w:pPr>
              <w:jc w:val="both"/>
              <w:rPr>
                <w:lang w:val="pl-PL"/>
              </w:rPr>
            </w:pPr>
            <w:r>
              <w:rPr>
                <w:lang w:val="pl-PL"/>
              </w:rPr>
              <w:t>O(n+m)</w:t>
            </w:r>
          </w:p>
        </w:tc>
        <w:tc>
          <w:tcPr>
            <w:tcW w:w="2266" w:type="dxa"/>
          </w:tcPr>
          <w:p w14:paraId="7EE855A1" w14:textId="63946266" w:rsidR="00217064" w:rsidRPr="000546A0" w:rsidRDefault="000546A0" w:rsidP="00970613">
            <w:pPr>
              <w:jc w:val="both"/>
              <w:rPr>
                <w:lang w:val="pl-PL"/>
              </w:rPr>
            </w:pPr>
            <w:r>
              <w:rPr>
                <w:lang w:val="pl-PL"/>
              </w:rPr>
              <w:t>O(n</w:t>
            </w:r>
            <w:r>
              <w:rPr>
                <w:vertAlign w:val="superscript"/>
                <w:lang w:val="pl-PL"/>
              </w:rPr>
              <w:t>2</w:t>
            </w:r>
            <w:r>
              <w:rPr>
                <w:lang w:val="pl-PL"/>
              </w:rPr>
              <w:t>)</w:t>
            </w:r>
          </w:p>
        </w:tc>
        <w:tc>
          <w:tcPr>
            <w:tcW w:w="2266" w:type="dxa"/>
          </w:tcPr>
          <w:p w14:paraId="3229EF42" w14:textId="05557220" w:rsidR="00217064" w:rsidRDefault="000546A0" w:rsidP="0081504A">
            <w:pPr>
              <w:rPr>
                <w:lang w:val="pl-PL"/>
              </w:rPr>
            </w:pPr>
            <w:r>
              <w:rPr>
                <w:lang w:val="pl-PL"/>
              </w:rPr>
              <w:t>Przeszukiwanie (np. modyfikacja algorytmu DFS) z usuwaniem krawędzi w macierzy.</w:t>
            </w:r>
          </w:p>
        </w:tc>
      </w:tr>
      <w:tr w:rsidR="00217064" w:rsidRPr="00CB2C5F" w14:paraId="10FE0956" w14:textId="77777777" w:rsidTr="00217064">
        <w:tc>
          <w:tcPr>
            <w:tcW w:w="2265" w:type="dxa"/>
          </w:tcPr>
          <w:p w14:paraId="7C77AC9C" w14:textId="1FF30C9A" w:rsidR="00217064" w:rsidRPr="00334023" w:rsidRDefault="00D6549E" w:rsidP="00970613">
            <w:pPr>
              <w:jc w:val="both"/>
              <w:rPr>
                <w:b/>
                <w:bCs/>
                <w:lang w:val="pl-PL"/>
              </w:rPr>
            </w:pPr>
            <w:r w:rsidRPr="00334023">
              <w:rPr>
                <w:b/>
                <w:bCs/>
                <w:lang w:val="pl-PL"/>
              </w:rPr>
              <w:t>Hamilton – decyzyjny (DHC)</w:t>
            </w:r>
          </w:p>
        </w:tc>
        <w:tc>
          <w:tcPr>
            <w:tcW w:w="2265" w:type="dxa"/>
          </w:tcPr>
          <w:p w14:paraId="1625E412" w14:textId="198709BE" w:rsidR="00217064" w:rsidRDefault="00D6549E" w:rsidP="00970613">
            <w:pPr>
              <w:jc w:val="both"/>
              <w:rPr>
                <w:lang w:val="pl-PL"/>
              </w:rPr>
            </w:pPr>
            <w:r>
              <w:rPr>
                <w:lang w:val="pl-PL"/>
              </w:rPr>
              <w:t>NP-zupełny</w:t>
            </w:r>
          </w:p>
        </w:tc>
        <w:tc>
          <w:tcPr>
            <w:tcW w:w="2266" w:type="dxa"/>
          </w:tcPr>
          <w:p w14:paraId="46AB42B5" w14:textId="0DDB8DE0" w:rsidR="00217064" w:rsidRPr="00D6549E" w:rsidRDefault="00D6549E" w:rsidP="00970613">
            <w:pPr>
              <w:jc w:val="both"/>
              <w:rPr>
                <w:lang w:val="pl-PL"/>
              </w:rPr>
            </w:pPr>
            <w:r>
              <w:rPr>
                <w:lang w:val="pl-PL"/>
              </w:rPr>
              <w:t>O(n</w:t>
            </w:r>
            <w:r>
              <w:rPr>
                <w:vertAlign w:val="superscript"/>
                <w:lang w:val="pl-PL"/>
              </w:rPr>
              <w:t>3</w:t>
            </w:r>
            <w:r>
              <w:rPr>
                <w:lang w:val="pl-PL"/>
              </w:rPr>
              <w:t>)</w:t>
            </w:r>
          </w:p>
        </w:tc>
        <w:tc>
          <w:tcPr>
            <w:tcW w:w="2266" w:type="dxa"/>
          </w:tcPr>
          <w:p w14:paraId="332AEE20" w14:textId="0A294ABB" w:rsidR="00217064" w:rsidRDefault="00D6549E" w:rsidP="0081504A">
            <w:pPr>
              <w:rPr>
                <w:lang w:val="pl-PL"/>
              </w:rPr>
            </w:pPr>
            <w:r>
              <w:rPr>
                <w:lang w:val="pl-PL"/>
              </w:rPr>
              <w:t>Sprawdzanie warunków wystarczających (Orego/Woodalla) dla par wierzchołków niepołączonych krawędzią.</w:t>
            </w:r>
          </w:p>
        </w:tc>
      </w:tr>
      <w:tr w:rsidR="00217064" w:rsidRPr="00CB2C5F" w14:paraId="1443F0B5" w14:textId="77777777" w:rsidTr="00217064">
        <w:tc>
          <w:tcPr>
            <w:tcW w:w="2265" w:type="dxa"/>
          </w:tcPr>
          <w:p w14:paraId="7CB8D532" w14:textId="35B85E48" w:rsidR="00217064" w:rsidRPr="00334023" w:rsidRDefault="005D39A4" w:rsidP="00970613">
            <w:pPr>
              <w:jc w:val="both"/>
              <w:rPr>
                <w:b/>
                <w:bCs/>
                <w:lang w:val="pl-PL"/>
              </w:rPr>
            </w:pPr>
            <w:r w:rsidRPr="00334023">
              <w:rPr>
                <w:b/>
                <w:bCs/>
                <w:lang w:val="pl-PL"/>
              </w:rPr>
              <w:t>Hamilton – przeszukiwanie (SHC)</w:t>
            </w:r>
          </w:p>
        </w:tc>
        <w:tc>
          <w:tcPr>
            <w:tcW w:w="2265" w:type="dxa"/>
          </w:tcPr>
          <w:p w14:paraId="59D7DEC4" w14:textId="72A89A32" w:rsidR="00217064" w:rsidRDefault="005D39A4" w:rsidP="00970613">
            <w:pPr>
              <w:jc w:val="both"/>
              <w:rPr>
                <w:lang w:val="pl-PL"/>
              </w:rPr>
            </w:pPr>
            <w:r>
              <w:rPr>
                <w:lang w:val="pl-PL"/>
              </w:rPr>
              <w:t>NP-zupełny</w:t>
            </w:r>
          </w:p>
        </w:tc>
        <w:tc>
          <w:tcPr>
            <w:tcW w:w="2266" w:type="dxa"/>
          </w:tcPr>
          <w:p w14:paraId="4989EBEE" w14:textId="29CDDA7D" w:rsidR="00217064" w:rsidRPr="005D39A4" w:rsidRDefault="005D39A4" w:rsidP="00970613">
            <w:pPr>
              <w:jc w:val="both"/>
              <w:rPr>
                <w:lang w:val="pl-PL"/>
              </w:rPr>
            </w:pPr>
            <w:r>
              <w:rPr>
                <w:lang w:val="pl-PL"/>
              </w:rPr>
              <w:t>O(n</w:t>
            </w:r>
            <w:r w:rsidR="00126E48">
              <w:rPr>
                <w:lang w:val="pl-PL"/>
              </w:rPr>
              <w:t>!</w:t>
            </w:r>
            <w:r>
              <w:rPr>
                <w:lang w:val="pl-PL"/>
              </w:rPr>
              <w:t>)</w:t>
            </w:r>
          </w:p>
        </w:tc>
        <w:tc>
          <w:tcPr>
            <w:tcW w:w="2266" w:type="dxa"/>
          </w:tcPr>
          <w:p w14:paraId="4B2CE46C" w14:textId="0CD6C1E3" w:rsidR="00217064" w:rsidRDefault="00426221" w:rsidP="0081504A">
            <w:pPr>
              <w:rPr>
                <w:lang w:val="pl-PL"/>
              </w:rPr>
            </w:pPr>
            <w:r>
              <w:rPr>
                <w:lang w:val="pl-PL"/>
              </w:rPr>
              <w:t>Algorytm z powrotami (backtracking) w najgorszym przypadku sprawdza wszystkie permutacje wierzchołków.</w:t>
            </w:r>
          </w:p>
        </w:tc>
      </w:tr>
    </w:tbl>
    <w:p w14:paraId="2252787C" w14:textId="77777777" w:rsidR="00970613" w:rsidRPr="00970613" w:rsidRDefault="00970613" w:rsidP="00224EE8">
      <w:pPr>
        <w:jc w:val="both"/>
        <w:rPr>
          <w:lang w:val="pl-PL"/>
        </w:rPr>
      </w:pPr>
    </w:p>
    <w:p w14:paraId="34B7D141" w14:textId="1EE52654" w:rsidR="00C076C0" w:rsidRPr="00224EE8" w:rsidRDefault="00114CDE" w:rsidP="00C076C0">
      <w:pPr>
        <w:pStyle w:val="Akapitzlist"/>
        <w:numPr>
          <w:ilvl w:val="1"/>
          <w:numId w:val="1"/>
        </w:numPr>
        <w:jc w:val="both"/>
        <w:rPr>
          <w:b/>
          <w:bCs/>
          <w:lang w:val="pl-PL"/>
        </w:rPr>
      </w:pPr>
      <w:r w:rsidRPr="00224EE8">
        <w:rPr>
          <w:b/>
          <w:bCs/>
          <w:lang w:val="pl-PL"/>
        </w:rPr>
        <w:t>Różnica mię</w:t>
      </w:r>
      <w:r w:rsidR="00B002F5" w:rsidRPr="00224EE8">
        <w:rPr>
          <w:b/>
          <w:bCs/>
          <w:lang w:val="pl-PL"/>
        </w:rPr>
        <w:t>dz</w:t>
      </w:r>
      <w:r w:rsidRPr="00224EE8">
        <w:rPr>
          <w:b/>
          <w:bCs/>
          <w:lang w:val="pl-PL"/>
        </w:rPr>
        <w:t>y</w:t>
      </w:r>
      <w:r w:rsidR="00B002F5" w:rsidRPr="00224EE8">
        <w:rPr>
          <w:b/>
          <w:bCs/>
          <w:lang w:val="pl-PL"/>
        </w:rPr>
        <w:t xml:space="preserve"> </w:t>
      </w:r>
      <w:r w:rsidRPr="00224EE8">
        <w:rPr>
          <w:b/>
          <w:bCs/>
          <w:lang w:val="pl-PL"/>
        </w:rPr>
        <w:t>klas</w:t>
      </w:r>
      <w:r w:rsidR="00B002F5" w:rsidRPr="00224EE8">
        <w:rPr>
          <w:b/>
          <w:bCs/>
          <w:lang w:val="pl-PL"/>
        </w:rPr>
        <w:t>ą</w:t>
      </w:r>
      <w:r w:rsidRPr="00224EE8">
        <w:rPr>
          <w:b/>
          <w:bCs/>
          <w:lang w:val="pl-PL"/>
        </w:rPr>
        <w:t xml:space="preserve"> złożoności problemu a złożonością rozwiązującego go algorytmu?</w:t>
      </w:r>
    </w:p>
    <w:p w14:paraId="25C42AAF" w14:textId="746018CD" w:rsidR="00C076C0" w:rsidRPr="00C076C0" w:rsidRDefault="00C076C0" w:rsidP="00C076C0">
      <w:pPr>
        <w:numPr>
          <w:ilvl w:val="0"/>
          <w:numId w:val="8"/>
        </w:numPr>
        <w:jc w:val="both"/>
        <w:rPr>
          <w:lang w:val="pl-PL"/>
        </w:rPr>
      </w:pPr>
      <w:r w:rsidRPr="00C076C0">
        <w:rPr>
          <w:b/>
          <w:bCs/>
          <w:lang w:val="pl-PL"/>
        </w:rPr>
        <w:t>Złożoność problemu (Klasa złożoności):</w:t>
      </w:r>
      <w:r w:rsidRPr="00C076C0">
        <w:rPr>
          <w:lang w:val="pl-PL"/>
        </w:rPr>
        <w:t xml:space="preserve"> Określa matematyczną trudność samego zadania. Wskazuje na absolutne minimum czasu lub pamięci, jakiego wymagałby </w:t>
      </w:r>
      <w:r w:rsidRPr="00E56135">
        <w:rPr>
          <w:lang w:val="pl-PL"/>
        </w:rPr>
        <w:t>najlepszy z możliwych algorytmów</w:t>
      </w:r>
      <w:r w:rsidRPr="00C076C0">
        <w:rPr>
          <w:lang w:val="pl-PL"/>
        </w:rPr>
        <w:t xml:space="preserve">, aby dany problem rozwiązać. Problem jest przypisywany do klas takich jak </w:t>
      </w:r>
      <w:r w:rsidRPr="00C076C0">
        <w:rPr>
          <w:b/>
          <w:bCs/>
          <w:lang w:val="pl-PL"/>
        </w:rPr>
        <w:t>P</w:t>
      </w:r>
      <w:r w:rsidRPr="00C076C0">
        <w:rPr>
          <w:lang w:val="pl-PL"/>
        </w:rPr>
        <w:t xml:space="preserve"> (łatwe) czy </w:t>
      </w:r>
      <w:r w:rsidRPr="00C076C0">
        <w:rPr>
          <w:b/>
          <w:bCs/>
          <w:lang w:val="pl-PL"/>
        </w:rPr>
        <w:t>NP-trudne</w:t>
      </w:r>
      <w:r w:rsidRPr="00C076C0">
        <w:rPr>
          <w:lang w:val="pl-PL"/>
        </w:rPr>
        <w:t xml:space="preserve"> (bardzo trudne).</w:t>
      </w:r>
    </w:p>
    <w:p w14:paraId="71A64FDE" w14:textId="77777777" w:rsidR="00C076C0" w:rsidRPr="00C076C0" w:rsidRDefault="00C076C0" w:rsidP="00C076C0">
      <w:pPr>
        <w:numPr>
          <w:ilvl w:val="0"/>
          <w:numId w:val="8"/>
        </w:numPr>
        <w:jc w:val="both"/>
        <w:rPr>
          <w:lang w:val="pl-PL"/>
        </w:rPr>
      </w:pPr>
      <w:r w:rsidRPr="00C076C0">
        <w:rPr>
          <w:b/>
          <w:bCs/>
          <w:lang w:val="pl-PL"/>
        </w:rPr>
        <w:t>Złożoność algorytmu:</w:t>
      </w:r>
      <w:r w:rsidRPr="00C076C0">
        <w:rPr>
          <w:lang w:val="pl-PL"/>
        </w:rPr>
        <w:t xml:space="preserve"> Określa czas działania i zużycie pamięci dla </w:t>
      </w:r>
      <w:r w:rsidRPr="00A45273">
        <w:rPr>
          <w:lang w:val="pl-PL"/>
        </w:rPr>
        <w:t>konkretnego, napisanego przez programistę kodu</w:t>
      </w:r>
      <w:r w:rsidRPr="00C076C0">
        <w:rPr>
          <w:lang w:val="pl-PL"/>
        </w:rPr>
        <w:t>.</w:t>
      </w:r>
    </w:p>
    <w:p w14:paraId="37947298" w14:textId="57FC1F68" w:rsidR="00C076C0" w:rsidRPr="00C076C0" w:rsidRDefault="00C076C0" w:rsidP="00224EE8">
      <w:pPr>
        <w:ind w:left="360"/>
        <w:jc w:val="both"/>
        <w:rPr>
          <w:lang w:val="pl-PL"/>
        </w:rPr>
      </w:pPr>
      <w:r w:rsidRPr="00C076C0">
        <w:rPr>
          <w:b/>
          <w:bCs/>
          <w:lang w:val="pl-PL"/>
        </w:rPr>
        <w:lastRenderedPageBreak/>
        <w:t>Wniosek:</w:t>
      </w:r>
      <w:r w:rsidRPr="00C076C0">
        <w:rPr>
          <w:lang w:val="pl-PL"/>
        </w:rPr>
        <w:t xml:space="preserve"> Złożoność algorytmu może być gorsza niż złożoność problemu (np. można użyć powolnego algorytmu o złożoności </w:t>
      </w:r>
      <w:r w:rsidR="009E3023">
        <w:rPr>
          <w:lang w:val="pl-PL"/>
        </w:rPr>
        <w:t xml:space="preserve"> </w:t>
      </w:r>
      <w:r w:rsidRPr="00C076C0">
        <w:rPr>
          <w:lang w:val="pl-PL"/>
        </w:rPr>
        <w:t>O(n</w:t>
      </w:r>
      <w:r w:rsidRPr="00362C6F">
        <w:rPr>
          <w:vertAlign w:val="superscript"/>
          <w:lang w:val="pl-PL"/>
        </w:rPr>
        <w:t>3</w:t>
      </w:r>
      <w:r w:rsidRPr="00C076C0">
        <w:rPr>
          <w:lang w:val="pl-PL"/>
        </w:rPr>
        <w:t>)</w:t>
      </w:r>
      <w:r w:rsidR="009E3023">
        <w:rPr>
          <w:lang w:val="pl-PL"/>
        </w:rPr>
        <w:t xml:space="preserve"> </w:t>
      </w:r>
      <w:r w:rsidRPr="00C076C0">
        <w:rPr>
          <w:lang w:val="pl-PL"/>
        </w:rPr>
        <w:t xml:space="preserve"> do rozwiązania łatwego problemu z klasy P). Jednak nie jest możliwe napisanie algorytmu wielomianowego (szybkiego) dla problemu z klasy NP-trudnych.</w:t>
      </w:r>
    </w:p>
    <w:p w14:paraId="4E15AE09" w14:textId="48472D70" w:rsidR="00CD38E6" w:rsidRPr="00224EE8" w:rsidRDefault="00114CDE" w:rsidP="00CD38E6">
      <w:pPr>
        <w:pStyle w:val="Akapitzlist"/>
        <w:numPr>
          <w:ilvl w:val="1"/>
          <w:numId w:val="1"/>
        </w:numPr>
        <w:jc w:val="both"/>
        <w:rPr>
          <w:b/>
          <w:bCs/>
          <w:lang w:val="pl-PL"/>
        </w:rPr>
      </w:pPr>
      <w:r w:rsidRPr="00224EE8">
        <w:rPr>
          <w:b/>
          <w:bCs/>
          <w:lang w:val="pl-PL"/>
        </w:rPr>
        <w:t xml:space="preserve">Dlaczego problem cyklu Eulera należy do klasy P? </w:t>
      </w:r>
    </w:p>
    <w:p w14:paraId="36087932" w14:textId="16CFADF7" w:rsidR="00CD38E6" w:rsidRPr="00CD38E6" w:rsidRDefault="00CD38E6" w:rsidP="00CD38E6">
      <w:pPr>
        <w:ind w:left="360"/>
        <w:jc w:val="both"/>
        <w:rPr>
          <w:lang w:val="pl-PL"/>
        </w:rPr>
      </w:pPr>
      <w:r w:rsidRPr="00CD38E6">
        <w:rPr>
          <w:lang w:val="pl-PL"/>
        </w:rPr>
        <w:t xml:space="preserve">Klasa </w:t>
      </w:r>
      <w:r w:rsidRPr="00CD38E6">
        <w:rPr>
          <w:b/>
          <w:bCs/>
          <w:lang w:val="pl-PL"/>
        </w:rPr>
        <w:t>P</w:t>
      </w:r>
      <w:r w:rsidRPr="00CD38E6">
        <w:rPr>
          <w:lang w:val="pl-PL"/>
        </w:rPr>
        <w:t xml:space="preserve"> (Polynomial) grupuje problemy, które potrafimy rozwiązać w czasie wielomianowym (np. </w:t>
      </w:r>
      <w:r w:rsidR="009E3023">
        <w:rPr>
          <w:lang w:val="pl-PL"/>
        </w:rPr>
        <w:t xml:space="preserve"> </w:t>
      </w:r>
      <w:r w:rsidRPr="00CD38E6">
        <w:rPr>
          <w:lang w:val="pl-PL"/>
        </w:rPr>
        <w:t>O(n)</w:t>
      </w:r>
      <w:r w:rsidR="009E3023">
        <w:rPr>
          <w:lang w:val="pl-PL"/>
        </w:rPr>
        <w:t xml:space="preserve"> </w:t>
      </w:r>
      <w:r w:rsidRPr="00CD38E6">
        <w:rPr>
          <w:lang w:val="pl-PL"/>
        </w:rPr>
        <w:t xml:space="preserve">, </w:t>
      </w:r>
      <w:r w:rsidR="009E3023">
        <w:rPr>
          <w:lang w:val="pl-PL"/>
        </w:rPr>
        <w:t xml:space="preserve"> </w:t>
      </w:r>
      <w:r w:rsidRPr="00CD38E6">
        <w:rPr>
          <w:lang w:val="pl-PL"/>
        </w:rPr>
        <w:t>O(n</w:t>
      </w:r>
      <w:r w:rsidR="00BB3D34">
        <w:rPr>
          <w:vertAlign w:val="superscript"/>
          <w:lang w:val="pl-PL"/>
        </w:rPr>
        <w:t>2</w:t>
      </w:r>
      <w:r w:rsidRPr="00CD38E6">
        <w:rPr>
          <w:lang w:val="pl-PL"/>
        </w:rPr>
        <w:t>)</w:t>
      </w:r>
      <w:r w:rsidR="009E3023">
        <w:rPr>
          <w:lang w:val="pl-PL"/>
        </w:rPr>
        <w:t xml:space="preserve"> </w:t>
      </w:r>
      <w:r w:rsidRPr="00CD38E6">
        <w:rPr>
          <w:lang w:val="pl-PL"/>
        </w:rPr>
        <w:t xml:space="preserve">). Problem cyklu Eulera należy do tej klasy, ponieważ jego rozwiązanie </w:t>
      </w:r>
      <w:r w:rsidRPr="00CD38E6">
        <w:rPr>
          <w:b/>
          <w:bCs/>
          <w:lang w:val="pl-PL"/>
        </w:rPr>
        <w:t>nie wymaga przeszukiwania w głąb ani sprawdzania wielu kombinacji ścieżek</w:t>
      </w:r>
      <w:r w:rsidRPr="00CD38E6">
        <w:rPr>
          <w:lang w:val="pl-PL"/>
        </w:rPr>
        <w:t>.</w:t>
      </w:r>
    </w:p>
    <w:p w14:paraId="7E1E52FE" w14:textId="77777777" w:rsidR="00CD38E6" w:rsidRPr="00CD38E6" w:rsidRDefault="00CD38E6" w:rsidP="00CD38E6">
      <w:pPr>
        <w:ind w:left="360"/>
        <w:jc w:val="both"/>
        <w:rPr>
          <w:lang w:val="pl-PL"/>
        </w:rPr>
      </w:pPr>
      <w:r w:rsidRPr="00CD38E6">
        <w:rPr>
          <w:lang w:val="pl-PL"/>
        </w:rPr>
        <w:t xml:space="preserve">Leonhard Euler udowodnił, że istnienie cyklu zależy wyłącznie od </w:t>
      </w:r>
      <w:r w:rsidRPr="00CD38E6">
        <w:rPr>
          <w:b/>
          <w:bCs/>
          <w:lang w:val="pl-PL"/>
        </w:rPr>
        <w:t>lokalnych własności wierzchołków</w:t>
      </w:r>
      <w:r w:rsidRPr="00CD38E6">
        <w:rPr>
          <w:lang w:val="pl-PL"/>
        </w:rPr>
        <w:t>. Wystarczy zweryfikować dwa warunki:</w:t>
      </w:r>
    </w:p>
    <w:p w14:paraId="6C62E6B0" w14:textId="77777777" w:rsidR="00CD38E6" w:rsidRPr="00CD38E6" w:rsidRDefault="00CD38E6" w:rsidP="00CD38E6">
      <w:pPr>
        <w:numPr>
          <w:ilvl w:val="0"/>
          <w:numId w:val="7"/>
        </w:numPr>
        <w:jc w:val="both"/>
        <w:rPr>
          <w:lang w:val="pl-PL"/>
        </w:rPr>
      </w:pPr>
      <w:r w:rsidRPr="00CD38E6">
        <w:rPr>
          <w:lang w:val="pl-PL"/>
        </w:rPr>
        <w:t>Czy graf jest spójny (algorytm BFS/DFS w czasie wielomianowym).</w:t>
      </w:r>
    </w:p>
    <w:p w14:paraId="2938D710" w14:textId="77777777" w:rsidR="00CD38E6" w:rsidRPr="00CD38E6" w:rsidRDefault="00CD38E6" w:rsidP="00CD38E6">
      <w:pPr>
        <w:numPr>
          <w:ilvl w:val="0"/>
          <w:numId w:val="7"/>
        </w:numPr>
        <w:jc w:val="both"/>
        <w:rPr>
          <w:lang w:val="pl-PL"/>
        </w:rPr>
      </w:pPr>
      <w:r w:rsidRPr="00CD38E6">
        <w:rPr>
          <w:lang w:val="pl-PL"/>
        </w:rPr>
        <w:t>Czy każdy wierzchołek ma parzysty stopień (dla grafów nieskierowanych) lub zbilansowany stopień wejściowy i wyjściowy (dla skierowanych).</w:t>
      </w:r>
    </w:p>
    <w:p w14:paraId="3D74B454" w14:textId="6DA6F7C7" w:rsidR="00CD38E6" w:rsidRPr="00CD38E6" w:rsidRDefault="00CD38E6" w:rsidP="00224EE8">
      <w:pPr>
        <w:ind w:left="360"/>
        <w:jc w:val="both"/>
        <w:rPr>
          <w:lang w:val="pl-PL"/>
        </w:rPr>
      </w:pPr>
      <w:r w:rsidRPr="00CD38E6">
        <w:rPr>
          <w:lang w:val="pl-PL"/>
        </w:rPr>
        <w:t>Sprowadza się to do prostego zliczenia wartości w macierzy, co z definicji jest operacją szybką i deterministyczną.</w:t>
      </w:r>
    </w:p>
    <w:p w14:paraId="480D1A2F" w14:textId="4691FB1E" w:rsidR="00A203A0" w:rsidRPr="00224EE8" w:rsidRDefault="00114CDE" w:rsidP="00A203A0">
      <w:pPr>
        <w:pStyle w:val="Akapitzlist"/>
        <w:numPr>
          <w:ilvl w:val="1"/>
          <w:numId w:val="1"/>
        </w:numPr>
        <w:jc w:val="both"/>
        <w:rPr>
          <w:b/>
          <w:bCs/>
          <w:lang w:val="pl-PL"/>
        </w:rPr>
      </w:pPr>
      <w:r w:rsidRPr="00224EE8">
        <w:rPr>
          <w:b/>
          <w:bCs/>
          <w:lang w:val="pl-PL"/>
        </w:rPr>
        <w:t>Dlaczego problem cyklu Hamiltona jest silnie NP-trudny/NP-zupełny?</w:t>
      </w:r>
    </w:p>
    <w:p w14:paraId="10DC0540" w14:textId="77777777" w:rsidR="00A203A0" w:rsidRPr="00A203A0" w:rsidRDefault="00A203A0" w:rsidP="00A203A0">
      <w:pPr>
        <w:ind w:left="360"/>
        <w:jc w:val="both"/>
        <w:rPr>
          <w:lang w:val="pl-PL"/>
        </w:rPr>
      </w:pPr>
      <w:r w:rsidRPr="00A203A0">
        <w:rPr>
          <w:lang w:val="pl-PL"/>
        </w:rPr>
        <w:t xml:space="preserve">Aby problem należał do klasy </w:t>
      </w:r>
      <w:r w:rsidRPr="00A203A0">
        <w:rPr>
          <w:b/>
          <w:bCs/>
          <w:lang w:val="pl-PL"/>
        </w:rPr>
        <w:t>NP-zupełnych</w:t>
      </w:r>
      <w:r w:rsidRPr="00A203A0">
        <w:rPr>
          <w:lang w:val="pl-PL"/>
        </w:rPr>
        <w:t>, musi spełniać dwa warunki, które problem Hamiltona spełnia idealnie:</w:t>
      </w:r>
    </w:p>
    <w:p w14:paraId="63C22970" w14:textId="77777777" w:rsidR="00A203A0" w:rsidRPr="00A203A0" w:rsidRDefault="00A203A0" w:rsidP="00A203A0">
      <w:pPr>
        <w:numPr>
          <w:ilvl w:val="0"/>
          <w:numId w:val="6"/>
        </w:numPr>
        <w:jc w:val="both"/>
        <w:rPr>
          <w:lang w:val="pl-PL"/>
        </w:rPr>
      </w:pPr>
      <w:r w:rsidRPr="00A203A0">
        <w:rPr>
          <w:b/>
          <w:bCs/>
          <w:lang w:val="pl-PL"/>
        </w:rPr>
        <w:t>Należy do klasy NP:</w:t>
      </w:r>
      <w:r w:rsidRPr="00A203A0">
        <w:rPr>
          <w:lang w:val="pl-PL"/>
        </w:rPr>
        <w:t xml:space="preserve"> Jeśli otrzymamy gotową odpowiedź (np. ciąg wierzchołków), potrafimy w szybkim czasie (wielomianowym) zweryfikować, czy jest to prawidłowy cykl Hamiltona.</w:t>
      </w:r>
    </w:p>
    <w:p w14:paraId="2ABC8894" w14:textId="77777777" w:rsidR="00A203A0" w:rsidRPr="00A203A0" w:rsidRDefault="00A203A0" w:rsidP="00A203A0">
      <w:pPr>
        <w:numPr>
          <w:ilvl w:val="0"/>
          <w:numId w:val="6"/>
        </w:numPr>
        <w:jc w:val="both"/>
        <w:rPr>
          <w:lang w:val="pl-PL"/>
        </w:rPr>
      </w:pPr>
      <w:r w:rsidRPr="00A203A0">
        <w:rPr>
          <w:b/>
          <w:bCs/>
          <w:lang w:val="pl-PL"/>
        </w:rPr>
        <w:t>Jest NP-trudny:</w:t>
      </w:r>
      <w:r w:rsidRPr="00A203A0">
        <w:rPr>
          <w:lang w:val="pl-PL"/>
        </w:rPr>
        <w:t xml:space="preserve"> Nie istnieje żadna znana matematyczna właściwość lokalna (jak parzystość stopni w problemie Eulera), która gwarantowałaby istnienie cyklu Hamiltona. Wymusza to analizowanie struktury globalnie.</w:t>
      </w:r>
    </w:p>
    <w:p w14:paraId="3F639A90" w14:textId="695B7B26" w:rsidR="00A203A0" w:rsidRPr="00A203A0" w:rsidRDefault="00A203A0" w:rsidP="00224EE8">
      <w:pPr>
        <w:ind w:left="360"/>
        <w:jc w:val="both"/>
        <w:rPr>
          <w:lang w:val="pl-PL"/>
        </w:rPr>
      </w:pPr>
      <w:r w:rsidRPr="00A203A0">
        <w:rPr>
          <w:lang w:val="pl-PL"/>
        </w:rPr>
        <w:t xml:space="preserve">Standardowe algorytmy (jak backtracking) muszą w pesymistycznym przypadku przeszukać całe drzewo decyzyjne, sprawdzając wszystkie możliwe permutacje dróg. Przestrzeń poszukiwań rośnie w tempie silniowym – </w:t>
      </w:r>
      <w:r w:rsidR="009E3023">
        <w:rPr>
          <w:lang w:val="pl-PL"/>
        </w:rPr>
        <w:t xml:space="preserve"> </w:t>
      </w:r>
      <w:r w:rsidRPr="00A203A0">
        <w:rPr>
          <w:lang w:val="pl-PL"/>
        </w:rPr>
        <w:t>O(n!)</w:t>
      </w:r>
      <w:r w:rsidR="009E3023">
        <w:rPr>
          <w:lang w:val="pl-PL"/>
        </w:rPr>
        <w:t xml:space="preserve"> </w:t>
      </w:r>
      <w:r w:rsidRPr="00A203A0">
        <w:rPr>
          <w:lang w:val="pl-PL"/>
        </w:rPr>
        <w:t xml:space="preserve"> – co </w:t>
      </w:r>
      <w:r w:rsidR="00432D70">
        <w:rPr>
          <w:lang w:val="pl-PL"/>
        </w:rPr>
        <w:t>czyni</w:t>
      </w:r>
      <w:r w:rsidRPr="00A203A0">
        <w:rPr>
          <w:lang w:val="pl-PL"/>
        </w:rPr>
        <w:t xml:space="preserve"> problem nierozwiązywalnym w rozsądnym czasie nawet dla stosunkowo niewielkich grafów (np. </w:t>
      </w:r>
      <w:r w:rsidR="009E3023">
        <w:rPr>
          <w:lang w:val="pl-PL"/>
        </w:rPr>
        <w:t xml:space="preserve"> </w:t>
      </w:r>
      <w:r w:rsidRPr="00A203A0">
        <w:rPr>
          <w:lang w:val="pl-PL"/>
        </w:rPr>
        <w:t>n &gt; 20</w:t>
      </w:r>
      <w:r w:rsidR="009E3023">
        <w:rPr>
          <w:lang w:val="pl-PL"/>
        </w:rPr>
        <w:t xml:space="preserve"> </w:t>
      </w:r>
      <w:r w:rsidRPr="00A203A0">
        <w:rPr>
          <w:lang w:val="pl-PL"/>
        </w:rPr>
        <w:t xml:space="preserve">). </w:t>
      </w:r>
    </w:p>
    <w:p w14:paraId="7C082C74" w14:textId="399BA240" w:rsidR="002D454D" w:rsidRPr="00224EE8" w:rsidRDefault="00114CDE" w:rsidP="002D454D">
      <w:pPr>
        <w:pStyle w:val="Akapitzlist"/>
        <w:numPr>
          <w:ilvl w:val="1"/>
          <w:numId w:val="1"/>
        </w:numPr>
        <w:jc w:val="both"/>
        <w:rPr>
          <w:b/>
          <w:bCs/>
          <w:lang w:val="pl-PL"/>
        </w:rPr>
      </w:pPr>
      <w:r w:rsidRPr="00224EE8">
        <w:rPr>
          <w:b/>
          <w:bCs/>
          <w:lang w:val="pl-PL"/>
        </w:rPr>
        <w:t>Czy istnieją grafy hamiltonowskie, które nie spełniają twierdzenia Orego/Woodalla?</w:t>
      </w:r>
    </w:p>
    <w:p w14:paraId="6A5F6040" w14:textId="77777777" w:rsidR="002D454D" w:rsidRPr="002D454D" w:rsidRDefault="002D454D" w:rsidP="002D454D">
      <w:pPr>
        <w:ind w:left="360"/>
        <w:jc w:val="both"/>
        <w:rPr>
          <w:lang w:val="pl-PL"/>
        </w:rPr>
      </w:pPr>
      <w:r w:rsidRPr="002D454D">
        <w:rPr>
          <w:b/>
          <w:bCs/>
          <w:lang w:val="pl-PL"/>
        </w:rPr>
        <w:t>Tak, istnieje ich bardzo wiele.</w:t>
      </w:r>
      <w:r w:rsidRPr="002D454D">
        <w:rPr>
          <w:lang w:val="pl-PL"/>
        </w:rPr>
        <w:t xml:space="preserve"> Twierdzenia Orego i Woodalla definiują wyłącznie </w:t>
      </w:r>
      <w:r w:rsidRPr="002D454D">
        <w:rPr>
          <w:b/>
          <w:bCs/>
          <w:lang w:val="pl-PL"/>
        </w:rPr>
        <w:t>warunki wystarczające, ale nie konieczne</w:t>
      </w:r>
      <w:r w:rsidRPr="002D454D">
        <w:rPr>
          <w:lang w:val="pl-PL"/>
        </w:rPr>
        <w:t>.</w:t>
      </w:r>
    </w:p>
    <w:p w14:paraId="67FC7979" w14:textId="77777777" w:rsidR="002D454D" w:rsidRPr="002D454D" w:rsidRDefault="002D454D" w:rsidP="002D454D">
      <w:pPr>
        <w:ind w:left="360"/>
        <w:jc w:val="both"/>
        <w:rPr>
          <w:lang w:val="pl-PL"/>
        </w:rPr>
      </w:pPr>
      <w:r w:rsidRPr="002D454D">
        <w:rPr>
          <w:lang w:val="pl-PL"/>
        </w:rPr>
        <w:t>Oznacza to, że:</w:t>
      </w:r>
    </w:p>
    <w:p w14:paraId="5BCD0B52" w14:textId="718CE2EE" w:rsidR="002D454D" w:rsidRPr="002D454D" w:rsidRDefault="002D454D" w:rsidP="002D454D">
      <w:pPr>
        <w:numPr>
          <w:ilvl w:val="0"/>
          <w:numId w:val="4"/>
        </w:numPr>
        <w:jc w:val="both"/>
        <w:rPr>
          <w:lang w:val="pl-PL"/>
        </w:rPr>
      </w:pPr>
      <w:r w:rsidRPr="002D454D">
        <w:rPr>
          <w:lang w:val="pl-PL"/>
        </w:rPr>
        <w:t xml:space="preserve">Jeśli graf spełnia warunek z twierdzenia </w:t>
      </w:r>
      <w:r w:rsidR="00771F84">
        <w:rPr>
          <w:lang w:val="pl-PL"/>
        </w:rPr>
        <w:t>to</w:t>
      </w:r>
      <w:r w:rsidRPr="002D454D">
        <w:rPr>
          <w:lang w:val="pl-PL"/>
        </w:rPr>
        <w:t xml:space="preserve"> na </w:t>
      </w:r>
      <w:r w:rsidR="00771F84">
        <w:rPr>
          <w:lang w:val="pl-PL"/>
        </w:rPr>
        <w:t>pewno</w:t>
      </w:r>
      <w:r w:rsidRPr="002D454D">
        <w:rPr>
          <w:lang w:val="pl-PL"/>
        </w:rPr>
        <w:t xml:space="preserve"> posiada cykl Hamiltona.</w:t>
      </w:r>
    </w:p>
    <w:p w14:paraId="643825FF" w14:textId="195829CB" w:rsidR="002D454D" w:rsidRPr="002D454D" w:rsidRDefault="002D454D" w:rsidP="002D454D">
      <w:pPr>
        <w:numPr>
          <w:ilvl w:val="0"/>
          <w:numId w:val="4"/>
        </w:numPr>
        <w:jc w:val="both"/>
        <w:rPr>
          <w:lang w:val="pl-PL"/>
        </w:rPr>
      </w:pPr>
      <w:r w:rsidRPr="002D454D">
        <w:rPr>
          <w:lang w:val="pl-PL"/>
        </w:rPr>
        <w:t xml:space="preserve">Jeśli graf </w:t>
      </w:r>
      <w:r w:rsidRPr="002D454D">
        <w:rPr>
          <w:b/>
          <w:bCs/>
          <w:lang w:val="pl-PL"/>
        </w:rPr>
        <w:t>nie spełnia</w:t>
      </w:r>
      <w:r w:rsidRPr="002D454D">
        <w:rPr>
          <w:lang w:val="pl-PL"/>
        </w:rPr>
        <w:t xml:space="preserve"> tego warunku </w:t>
      </w:r>
      <w:r w:rsidR="003238C4">
        <w:rPr>
          <w:lang w:val="pl-PL"/>
        </w:rPr>
        <w:t>to</w:t>
      </w:r>
      <w:r w:rsidRPr="002D454D">
        <w:rPr>
          <w:lang w:val="pl-PL"/>
        </w:rPr>
        <w:t xml:space="preserve"> </w:t>
      </w:r>
      <w:r w:rsidRPr="002D454D">
        <w:rPr>
          <w:b/>
          <w:bCs/>
          <w:lang w:val="pl-PL"/>
        </w:rPr>
        <w:t>nadal może posiadać cykl Hamiltona</w:t>
      </w:r>
      <w:r w:rsidRPr="002D454D">
        <w:rPr>
          <w:lang w:val="pl-PL"/>
        </w:rPr>
        <w:t xml:space="preserve"> (twierdzenie po prostu nie potrafi go wykryć).</w:t>
      </w:r>
    </w:p>
    <w:p w14:paraId="5916A657" w14:textId="6A6D3974" w:rsidR="002D454D" w:rsidRPr="002D454D" w:rsidRDefault="002D454D" w:rsidP="002D454D">
      <w:pPr>
        <w:ind w:left="360"/>
        <w:jc w:val="both"/>
        <w:rPr>
          <w:lang w:val="pl-PL"/>
        </w:rPr>
      </w:pPr>
      <w:r w:rsidRPr="002D454D">
        <w:rPr>
          <w:b/>
          <w:bCs/>
          <w:lang w:val="pl-PL"/>
        </w:rPr>
        <w:t>Przykła</w:t>
      </w:r>
      <w:r w:rsidR="005671F8">
        <w:rPr>
          <w:b/>
          <w:bCs/>
          <w:lang w:val="pl-PL"/>
        </w:rPr>
        <w:t>d</w:t>
      </w:r>
      <w:r w:rsidRPr="002D454D">
        <w:rPr>
          <w:b/>
          <w:bCs/>
          <w:lang w:val="pl-PL"/>
        </w:rPr>
        <w:t>:</w:t>
      </w:r>
    </w:p>
    <w:p w14:paraId="54F8375D" w14:textId="726D1678" w:rsidR="002D454D" w:rsidRPr="002D454D" w:rsidRDefault="002D454D" w:rsidP="002D454D">
      <w:pPr>
        <w:ind w:left="360"/>
        <w:jc w:val="both"/>
        <w:rPr>
          <w:lang w:val="pl-PL"/>
        </w:rPr>
      </w:pPr>
      <w:r w:rsidRPr="002D454D">
        <w:rPr>
          <w:lang w:val="pl-PL"/>
        </w:rPr>
        <w:t>Rozważmy graf będący zwykłym, pustym w środku cyklem o 5 wierzchołkach (pięciokąt).</w:t>
      </w:r>
    </w:p>
    <w:p w14:paraId="5170C9DE" w14:textId="77777777" w:rsidR="002D454D" w:rsidRPr="002D454D" w:rsidRDefault="002D454D" w:rsidP="002D454D">
      <w:pPr>
        <w:numPr>
          <w:ilvl w:val="0"/>
          <w:numId w:val="5"/>
        </w:numPr>
        <w:jc w:val="both"/>
        <w:rPr>
          <w:lang w:val="pl-PL"/>
        </w:rPr>
      </w:pPr>
      <w:r w:rsidRPr="002D454D">
        <w:rPr>
          <w:lang w:val="pl-PL"/>
        </w:rPr>
        <w:lastRenderedPageBreak/>
        <w:t>Jest to z definicji graf hamiltonowski, ponieważ obejście jego obwodu tworzy cykl Hamiltona.</w:t>
      </w:r>
    </w:p>
    <w:p w14:paraId="2E7E0A05" w14:textId="1BFF4A6B" w:rsidR="002D454D" w:rsidRPr="00224EE8" w:rsidRDefault="002D454D" w:rsidP="00224EE8">
      <w:pPr>
        <w:numPr>
          <w:ilvl w:val="0"/>
          <w:numId w:val="5"/>
        </w:numPr>
        <w:jc w:val="both"/>
        <w:rPr>
          <w:lang w:val="pl-PL"/>
        </w:rPr>
      </w:pPr>
      <w:r w:rsidRPr="002D454D">
        <w:rPr>
          <w:lang w:val="pl-PL"/>
        </w:rPr>
        <w:t xml:space="preserve">W grafie </w:t>
      </w:r>
      <w:r w:rsidR="009E3023">
        <w:rPr>
          <w:lang w:val="pl-PL"/>
        </w:rPr>
        <w:t xml:space="preserve"> </w:t>
      </w:r>
      <w:r w:rsidRPr="002D454D">
        <w:rPr>
          <w:lang w:val="pl-PL"/>
        </w:rPr>
        <w:t>C</w:t>
      </w:r>
      <w:r w:rsidR="00DB77F9">
        <w:rPr>
          <w:vertAlign w:val="subscript"/>
          <w:lang w:val="pl-PL"/>
        </w:rPr>
        <w:t>5</w:t>
      </w:r>
      <w:r w:rsidR="009E3023">
        <w:rPr>
          <w:lang w:val="pl-PL"/>
        </w:rPr>
        <w:t xml:space="preserve"> </w:t>
      </w:r>
      <w:r w:rsidRPr="002D454D">
        <w:rPr>
          <w:lang w:val="pl-PL"/>
        </w:rPr>
        <w:t xml:space="preserve"> każdy wierzchołek ma stopień równy 2. Jeśli weźmiemy dwa dowolne wierzchołki niepołączone krawędzią, suma ich stopni wynosi </w:t>
      </w:r>
      <w:r w:rsidR="009E3023">
        <w:rPr>
          <w:lang w:val="pl-PL"/>
        </w:rPr>
        <w:t xml:space="preserve"> </w:t>
      </w:r>
      <w:r w:rsidRPr="002D454D">
        <w:rPr>
          <w:lang w:val="pl-PL"/>
        </w:rPr>
        <w:t>2 + 2 = 4</w:t>
      </w:r>
      <w:r w:rsidR="009E3023">
        <w:rPr>
          <w:lang w:val="pl-PL"/>
        </w:rPr>
        <w:t xml:space="preserve"> </w:t>
      </w:r>
      <w:r w:rsidRPr="002D454D">
        <w:rPr>
          <w:lang w:val="pl-PL"/>
        </w:rPr>
        <w:t>. Zgodnie z twierdzeniem Orego, ta suma musiałaby być większa lub równa liczbie wszystkich wierzchołków (</w:t>
      </w:r>
      <w:r w:rsidR="009E3023">
        <w:rPr>
          <w:lang w:val="pl-PL"/>
        </w:rPr>
        <w:t xml:space="preserve"> </w:t>
      </w:r>
      <w:r w:rsidRPr="002D454D">
        <w:rPr>
          <w:lang w:val="pl-PL"/>
        </w:rPr>
        <w:t xml:space="preserve">4 </w:t>
      </w:r>
      <w:r w:rsidR="00783C7A">
        <w:rPr>
          <w:lang w:val="pl-PL"/>
        </w:rPr>
        <w:t>&gt;=</w:t>
      </w:r>
      <w:r w:rsidRPr="002D454D">
        <w:rPr>
          <w:lang w:val="pl-PL"/>
        </w:rPr>
        <w:t xml:space="preserve"> 5</w:t>
      </w:r>
      <w:r w:rsidR="009E3023">
        <w:rPr>
          <w:lang w:val="pl-PL"/>
        </w:rPr>
        <w:t xml:space="preserve"> </w:t>
      </w:r>
      <w:r w:rsidRPr="002D454D">
        <w:rPr>
          <w:lang w:val="pl-PL"/>
        </w:rPr>
        <w:t>), co jest fałszem. Twierdzenie Orego nie potwierdza obecności cyklu, chociaż on tam jest.</w:t>
      </w:r>
    </w:p>
    <w:p w14:paraId="74CD83A4" w14:textId="47D83B33" w:rsidR="00114CDE" w:rsidRPr="00224EE8" w:rsidRDefault="00114CDE" w:rsidP="00114CDE">
      <w:pPr>
        <w:pStyle w:val="Akapitzlist"/>
        <w:numPr>
          <w:ilvl w:val="0"/>
          <w:numId w:val="1"/>
        </w:numPr>
        <w:jc w:val="both"/>
        <w:rPr>
          <w:b/>
          <w:bCs/>
          <w:lang w:val="pl-PL"/>
        </w:rPr>
      </w:pPr>
      <w:r w:rsidRPr="00224EE8">
        <w:rPr>
          <w:b/>
          <w:bCs/>
          <w:lang w:val="pl-PL"/>
        </w:rPr>
        <w:t>Wnioski końcowe</w:t>
      </w:r>
    </w:p>
    <w:p w14:paraId="7DAE42D5" w14:textId="77777777" w:rsidR="00736502" w:rsidRPr="00736502" w:rsidRDefault="00736502" w:rsidP="00736502">
      <w:pPr>
        <w:jc w:val="both"/>
        <w:rPr>
          <w:lang w:val="pl-PL"/>
        </w:rPr>
      </w:pPr>
      <w:r w:rsidRPr="00736502">
        <w:rPr>
          <w:b/>
          <w:bCs/>
          <w:lang w:val="pl-PL"/>
        </w:rPr>
        <w:t>Porównanie problemów i ich praktyczna wykonalność</w:t>
      </w:r>
    </w:p>
    <w:p w14:paraId="2146D4CD" w14:textId="77777777" w:rsidR="00736502" w:rsidRPr="00736502" w:rsidRDefault="00736502" w:rsidP="00736502">
      <w:pPr>
        <w:numPr>
          <w:ilvl w:val="0"/>
          <w:numId w:val="9"/>
        </w:numPr>
        <w:jc w:val="both"/>
        <w:rPr>
          <w:lang w:val="pl-PL"/>
        </w:rPr>
      </w:pPr>
      <w:r w:rsidRPr="00736502">
        <w:rPr>
          <w:lang w:val="pl-PL"/>
        </w:rPr>
        <w:t>Przeprowadzone badania wyraźnie uwydatniają fundamentalną różnicę między problemem łatwym obliczeniowo (należącym do klasy P) a problemem NP-zupełnym.</w:t>
      </w:r>
    </w:p>
    <w:p w14:paraId="355E73D8" w14:textId="77777777" w:rsidR="00736502" w:rsidRPr="00736502" w:rsidRDefault="00736502" w:rsidP="00736502">
      <w:pPr>
        <w:numPr>
          <w:ilvl w:val="0"/>
          <w:numId w:val="9"/>
        </w:numPr>
        <w:jc w:val="both"/>
        <w:rPr>
          <w:lang w:val="pl-PL"/>
        </w:rPr>
      </w:pPr>
      <w:r w:rsidRPr="00736502">
        <w:rPr>
          <w:b/>
          <w:bCs/>
          <w:lang w:val="pl-PL"/>
        </w:rPr>
        <w:t>Cykl Eulera</w:t>
      </w:r>
      <w:r w:rsidRPr="00736502">
        <w:rPr>
          <w:lang w:val="pl-PL"/>
        </w:rPr>
        <w:t xml:space="preserve"> opiera się na lokalnych właściwościach wierzchołków (np. parzystości stopni). Dzięki temu algorytmy go poszukujące są wysoce skalowalne. W praktyce wyznaczenie tego cyklu jest bezproblemowo wykonalne nawet dla bardzo dużych struktur danych w czasie rzędu ułamków sekund.</w:t>
      </w:r>
    </w:p>
    <w:p w14:paraId="038F083A" w14:textId="77777777" w:rsidR="00736502" w:rsidRPr="00736502" w:rsidRDefault="00736502" w:rsidP="00736502">
      <w:pPr>
        <w:numPr>
          <w:ilvl w:val="0"/>
          <w:numId w:val="9"/>
        </w:numPr>
        <w:jc w:val="both"/>
        <w:rPr>
          <w:lang w:val="pl-PL"/>
        </w:rPr>
      </w:pPr>
      <w:r w:rsidRPr="00736502">
        <w:rPr>
          <w:b/>
          <w:bCs/>
          <w:lang w:val="pl-PL"/>
        </w:rPr>
        <w:t>Cykl Hamiltona</w:t>
      </w:r>
      <w:r w:rsidRPr="00736502">
        <w:rPr>
          <w:lang w:val="pl-PL"/>
        </w:rPr>
        <w:t xml:space="preserve"> wymaga analizy globalnej i nie posiada w pełni skutecznych, łatwych do weryfikacji warunków lokalnych. Praktyczna wykonalność poszukiwania tego cyklu metodami dokładnymi kończy się zaledwie na kilkudziesięciu wierzchołkach, po czym następuje całkowita utrata wydajności ze względu na zbyt długi czas obliczeń.</w:t>
      </w:r>
    </w:p>
    <w:p w14:paraId="213B5BFC" w14:textId="77777777" w:rsidR="00736502" w:rsidRPr="00736502" w:rsidRDefault="00736502" w:rsidP="00736502">
      <w:pPr>
        <w:jc w:val="both"/>
        <w:rPr>
          <w:lang w:val="pl-PL"/>
        </w:rPr>
      </w:pPr>
      <w:r w:rsidRPr="00736502">
        <w:rPr>
          <w:b/>
          <w:bCs/>
          <w:lang w:val="pl-PL"/>
        </w:rPr>
        <w:t>Wpływ zastosowanego podejścia (backtracking)</w:t>
      </w:r>
    </w:p>
    <w:p w14:paraId="7D448DE3" w14:textId="05AFDB3E" w:rsidR="00736502" w:rsidRPr="00736502" w:rsidRDefault="00736502" w:rsidP="00736502">
      <w:pPr>
        <w:numPr>
          <w:ilvl w:val="0"/>
          <w:numId w:val="10"/>
        </w:numPr>
        <w:jc w:val="both"/>
        <w:rPr>
          <w:lang w:val="pl-PL"/>
        </w:rPr>
      </w:pPr>
      <w:r w:rsidRPr="00736502">
        <w:rPr>
          <w:lang w:val="pl-PL"/>
        </w:rPr>
        <w:t xml:space="preserve">Mimo zastosowania </w:t>
      </w:r>
      <w:r w:rsidR="00016AC6">
        <w:rPr>
          <w:lang w:val="pl-PL"/>
        </w:rPr>
        <w:t xml:space="preserve">tej samej </w:t>
      </w:r>
      <w:r w:rsidRPr="00736502">
        <w:rPr>
          <w:lang w:val="pl-PL"/>
        </w:rPr>
        <w:t>techniki z powrotami do obu problemów, daje ona drastycznie różne rezultaty.</w:t>
      </w:r>
    </w:p>
    <w:p w14:paraId="4A043846" w14:textId="51DC2E1C" w:rsidR="00736502" w:rsidRPr="00736502" w:rsidRDefault="00736502" w:rsidP="00736502">
      <w:pPr>
        <w:numPr>
          <w:ilvl w:val="0"/>
          <w:numId w:val="10"/>
        </w:numPr>
        <w:jc w:val="both"/>
        <w:rPr>
          <w:lang w:val="pl-PL"/>
        </w:rPr>
      </w:pPr>
      <w:r w:rsidRPr="00736502">
        <w:rPr>
          <w:lang w:val="pl-PL"/>
        </w:rPr>
        <w:t xml:space="preserve">W </w:t>
      </w:r>
      <w:r w:rsidRPr="00736502">
        <w:rPr>
          <w:b/>
          <w:bCs/>
          <w:lang w:val="pl-PL"/>
        </w:rPr>
        <w:t>wersji przeszukiwania dla problemu Eulera (SEC)</w:t>
      </w:r>
      <w:r w:rsidRPr="00736502">
        <w:rPr>
          <w:lang w:val="pl-PL"/>
        </w:rPr>
        <w:t>, algorytm wykorzystujący strategię usuwania odwiedzonych krawędzi działa deterministycznie. Z powodu gwarancji istnienia cyklu przy spełnieniu odpowiednich warunków początkowych, liczba nawrotów jest znikoma, a czas rośnie w sposób wielomianowy.</w:t>
      </w:r>
    </w:p>
    <w:p w14:paraId="59D7C2CF" w14:textId="60061E97" w:rsidR="00AA008F" w:rsidRPr="00AA008F" w:rsidRDefault="00736502" w:rsidP="00AA008F">
      <w:pPr>
        <w:numPr>
          <w:ilvl w:val="0"/>
          <w:numId w:val="10"/>
        </w:numPr>
        <w:jc w:val="both"/>
        <w:rPr>
          <w:lang w:val="pl-PL"/>
        </w:rPr>
      </w:pPr>
      <w:r w:rsidRPr="00736502">
        <w:rPr>
          <w:lang w:val="pl-PL"/>
        </w:rPr>
        <w:t xml:space="preserve">W </w:t>
      </w:r>
      <w:r w:rsidRPr="00736502">
        <w:rPr>
          <w:b/>
          <w:bCs/>
          <w:lang w:val="pl-PL"/>
        </w:rPr>
        <w:t>wersji przeszukiwania dla problemu Hamiltona (SHC)</w:t>
      </w:r>
      <w:r w:rsidRPr="00736502">
        <w:rPr>
          <w:lang w:val="pl-PL"/>
        </w:rPr>
        <w:t xml:space="preserve">, klasyczny backtracking bez dodatkowych </w:t>
      </w:r>
      <w:r w:rsidR="00AA008F">
        <w:rPr>
          <w:lang w:val="pl-PL"/>
        </w:rPr>
        <w:t>modyfikacji</w:t>
      </w:r>
      <w:r w:rsidRPr="00736502">
        <w:rPr>
          <w:lang w:val="pl-PL"/>
        </w:rPr>
        <w:t xml:space="preserve"> wywołuje zjawisko eksplozji kombinatorycznej o złożoności silniowej O(n</w:t>
      </w:r>
      <w:r w:rsidR="00600DDC">
        <w:rPr>
          <w:lang w:val="pl-PL"/>
        </w:rPr>
        <w:t>!).</w:t>
      </w:r>
    </w:p>
    <w:p w14:paraId="1EEFA42F" w14:textId="45596301" w:rsidR="00736502" w:rsidRPr="00736502" w:rsidRDefault="00736502" w:rsidP="00736502">
      <w:pPr>
        <w:numPr>
          <w:ilvl w:val="0"/>
          <w:numId w:val="10"/>
        </w:numPr>
        <w:jc w:val="both"/>
        <w:rPr>
          <w:lang w:val="pl-PL"/>
        </w:rPr>
      </w:pPr>
      <w:r w:rsidRPr="00736502">
        <w:rPr>
          <w:lang w:val="pl-PL"/>
        </w:rPr>
        <w:t xml:space="preserve"> Dla grafów o średnim nasyceniu wymusza to wykonywanie milionów powrotów ze ślepych zaułków, całkowicie paraliżując działanie programu.</w:t>
      </w:r>
    </w:p>
    <w:p w14:paraId="1E067351" w14:textId="77777777" w:rsidR="00FD265C" w:rsidRPr="00FD265C" w:rsidRDefault="00FD265C" w:rsidP="00FD265C">
      <w:pPr>
        <w:jc w:val="both"/>
        <w:rPr>
          <w:b/>
          <w:bCs/>
          <w:lang w:val="pl-PL"/>
        </w:rPr>
      </w:pPr>
      <w:r w:rsidRPr="00FD265C">
        <w:rPr>
          <w:b/>
          <w:bCs/>
          <w:lang w:val="pl-PL"/>
        </w:rPr>
        <w:t>Efektywność reprezentacji maszynowej grafu</w:t>
      </w:r>
    </w:p>
    <w:p w14:paraId="7882B4AD" w14:textId="635E82D1" w:rsidR="00FD265C" w:rsidRPr="00FD265C" w:rsidRDefault="00FD265C" w:rsidP="00B610B2">
      <w:pPr>
        <w:numPr>
          <w:ilvl w:val="0"/>
          <w:numId w:val="13"/>
        </w:numPr>
        <w:rPr>
          <w:lang w:val="pl-PL"/>
        </w:rPr>
      </w:pPr>
      <w:r w:rsidRPr="00FD265C">
        <w:rPr>
          <w:lang w:val="pl-PL"/>
        </w:rPr>
        <w:t>Macierz sąsiedztwa (dla grafów nieskierowanych): Zwykła macierz 2D okazała się w pełni wystarczająca i bardzo intuicyjna w implementacji. Zapewniała błyskawiczny czas sprawdzania istnienia krawędzi (czas stały O(1)) oraz ułatwiała pisanie algorytmów weryfikujących spójność grafu (co było kluczowe dla problemu Eulera). Główną wadą tego rozwiązania był fakt, że w przypadku grafów rzadkich zmuszała ona algorytmy do nieefektywnego iterowania po pustych komórkach wiersza w czasie liniowym O(n), co w przypadku algorytmu SHC niepotrzebnie obciążało procesor.</w:t>
      </w:r>
    </w:p>
    <w:p w14:paraId="495A5146" w14:textId="1F01A2AE" w:rsidR="00FD265C" w:rsidRPr="00FD265C" w:rsidRDefault="00FD265C" w:rsidP="00B610B2">
      <w:pPr>
        <w:numPr>
          <w:ilvl w:val="0"/>
          <w:numId w:val="13"/>
        </w:numPr>
        <w:rPr>
          <w:lang w:val="pl-PL"/>
        </w:rPr>
      </w:pPr>
      <w:r w:rsidRPr="00FD265C">
        <w:rPr>
          <w:lang w:val="pl-PL"/>
        </w:rPr>
        <w:lastRenderedPageBreak/>
        <w:t>Macierz grafu (dla grafów skierowanych): Specyficzna struktura tej macierzy, rozszerzona o bezpośrednią listę następników, sprawdzała się znakomicie pod kątem optymalizacji. Mimo wyższego stopnia skomplikowania samego kodu (co utrudniało początkową implementację), pozwalała ona na natychmiastowe przeskakiwanie do rzeczywistych sąsiadów wierzchołka. W przypadku algorytmów o drastycznie wysokiej liczbie nawrotów, takich jak przeszukiwanie cyklu Hamiltona (SHC), taka minimalizacja zbędnych iteracji po zerach stanowiła kluczową przewagę optymalizacyjną.</w:t>
      </w:r>
    </w:p>
    <w:p w14:paraId="7FAAA66A" w14:textId="19E95281" w:rsidR="00736502" w:rsidRPr="00736502" w:rsidRDefault="00736502" w:rsidP="00736502">
      <w:pPr>
        <w:jc w:val="both"/>
        <w:rPr>
          <w:lang w:val="en-US"/>
        </w:rPr>
      </w:pPr>
      <w:r w:rsidRPr="00736502">
        <w:rPr>
          <w:b/>
          <w:bCs/>
          <w:lang w:val="en-US"/>
        </w:rPr>
        <w:t>Kompromis czas vs pamięć</w:t>
      </w:r>
    </w:p>
    <w:p w14:paraId="50BF35CE" w14:textId="77777777" w:rsidR="00736502" w:rsidRPr="00736502" w:rsidRDefault="00736502" w:rsidP="00736502">
      <w:pPr>
        <w:numPr>
          <w:ilvl w:val="0"/>
          <w:numId w:val="12"/>
        </w:numPr>
        <w:jc w:val="both"/>
        <w:rPr>
          <w:lang w:val="pl-PL"/>
        </w:rPr>
      </w:pPr>
      <w:r w:rsidRPr="00736502">
        <w:rPr>
          <w:lang w:val="pl-PL"/>
        </w:rPr>
        <w:t xml:space="preserve">Wykorzystanie wszelkich reprezentacji opartych na strukturach macierzowych faworyzuje </w:t>
      </w:r>
      <w:r w:rsidRPr="00736502">
        <w:rPr>
          <w:b/>
          <w:bCs/>
          <w:lang w:val="pl-PL"/>
        </w:rPr>
        <w:t>szybkość dostępu</w:t>
      </w:r>
      <w:r w:rsidRPr="00736502">
        <w:rPr>
          <w:lang w:val="pl-PL"/>
        </w:rPr>
        <w:t xml:space="preserve"> kosztem </w:t>
      </w:r>
      <w:r w:rsidRPr="00736502">
        <w:rPr>
          <w:b/>
          <w:bCs/>
          <w:lang w:val="pl-PL"/>
        </w:rPr>
        <w:t>wysokiego zużycia pamięci</w:t>
      </w:r>
      <w:r w:rsidRPr="00736502">
        <w:rPr>
          <w:lang w:val="pl-PL"/>
        </w:rPr>
        <w:t>.</w:t>
      </w:r>
    </w:p>
    <w:p w14:paraId="527FFF12" w14:textId="43C3D8E9" w:rsidR="00736502" w:rsidRPr="00736502" w:rsidRDefault="00736502" w:rsidP="00736502">
      <w:pPr>
        <w:numPr>
          <w:ilvl w:val="0"/>
          <w:numId w:val="12"/>
        </w:numPr>
        <w:jc w:val="both"/>
        <w:rPr>
          <w:lang w:val="pl-PL"/>
        </w:rPr>
      </w:pPr>
      <w:r w:rsidRPr="00736502">
        <w:rPr>
          <w:lang w:val="pl-PL"/>
        </w:rPr>
        <w:t>Odczyt i modyfikacja krawędzi odbywa się w optymalnym czasie stałym O(1), jednak przestrzeń pamięciowa rośnie kwadratowo (O(n</w:t>
      </w:r>
      <w:r w:rsidR="00A15487">
        <w:rPr>
          <w:vertAlign w:val="superscript"/>
          <w:lang w:val="pl-PL"/>
        </w:rPr>
        <w:t>2</w:t>
      </w:r>
      <w:r w:rsidRPr="00736502">
        <w:rPr>
          <w:lang w:val="pl-PL"/>
        </w:rPr>
        <w:t>)).</w:t>
      </w:r>
    </w:p>
    <w:p w14:paraId="0668E1B4" w14:textId="70AB6DB6" w:rsidR="00736502" w:rsidRPr="00521980" w:rsidRDefault="00736502" w:rsidP="00736502">
      <w:pPr>
        <w:numPr>
          <w:ilvl w:val="0"/>
          <w:numId w:val="12"/>
        </w:numPr>
        <w:jc w:val="both"/>
        <w:rPr>
          <w:lang w:val="pl-PL"/>
        </w:rPr>
      </w:pPr>
      <w:r w:rsidRPr="00736502">
        <w:rPr>
          <w:lang w:val="pl-PL"/>
        </w:rPr>
        <w:t xml:space="preserve">W przypadku analizy grafów o dużym rozmiarze, lecz bardzo niskim nasyceniu krawędziami (grafy rzadkie), takie podejście prowadzi do marnotrawstwa zasobów pamięciowych na przechowywanie wartości zerowych. </w:t>
      </w:r>
    </w:p>
    <w:p w14:paraId="107B9F75" w14:textId="354F260E" w:rsidR="00114CDE" w:rsidRPr="00521980" w:rsidRDefault="00114CDE" w:rsidP="00114CDE">
      <w:pPr>
        <w:pStyle w:val="Akapitzlist"/>
        <w:numPr>
          <w:ilvl w:val="0"/>
          <w:numId w:val="1"/>
        </w:numPr>
        <w:jc w:val="both"/>
        <w:rPr>
          <w:b/>
          <w:bCs/>
          <w:lang w:val="pl-PL"/>
        </w:rPr>
      </w:pPr>
      <w:r w:rsidRPr="00521980">
        <w:rPr>
          <w:b/>
          <w:bCs/>
          <w:lang w:val="pl-PL"/>
        </w:rPr>
        <w:t>Tableki pomiarów:</w:t>
      </w:r>
    </w:p>
    <w:p w14:paraId="363E809D" w14:textId="544A1134" w:rsidR="00114CDE" w:rsidRPr="00521980" w:rsidRDefault="00114CDE" w:rsidP="00114CDE">
      <w:pPr>
        <w:pStyle w:val="Akapitzlist"/>
        <w:numPr>
          <w:ilvl w:val="1"/>
          <w:numId w:val="1"/>
        </w:numPr>
        <w:rPr>
          <w:b/>
          <w:bCs/>
          <w:lang w:val="pl-PL"/>
        </w:rPr>
      </w:pPr>
      <w:r w:rsidRPr="00521980">
        <w:rPr>
          <w:b/>
          <w:bCs/>
          <w:lang w:val="pl-PL"/>
        </w:rPr>
        <w:t>Tabelki przedstawiające zależność średniego czasu obliczeń od liczby wierzchołków n dla grafów o średnim nasyceniu (s = 50%) zawierających cykle.</w:t>
      </w:r>
    </w:p>
    <w:p w14:paraId="16A580AA" w14:textId="56E72304" w:rsidR="00114CDE" w:rsidRPr="00521980" w:rsidRDefault="00114CDE" w:rsidP="00114CDE">
      <w:pPr>
        <w:pStyle w:val="Akapitzlist"/>
        <w:numPr>
          <w:ilvl w:val="2"/>
          <w:numId w:val="1"/>
        </w:numPr>
        <w:rPr>
          <w:b/>
          <w:bCs/>
          <w:lang w:val="pl-PL"/>
        </w:rPr>
      </w:pPr>
      <w:r w:rsidRPr="00521980">
        <w:rPr>
          <w:b/>
          <w:bCs/>
          <w:lang w:val="pl-PL"/>
        </w:rPr>
        <w:t>Algorytm DHC</w:t>
      </w:r>
    </w:p>
    <w:tbl>
      <w:tblPr>
        <w:tblW w:w="6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0"/>
        <w:gridCol w:w="1940"/>
        <w:gridCol w:w="1480"/>
        <w:gridCol w:w="1202"/>
        <w:gridCol w:w="1202"/>
      </w:tblGrid>
      <w:tr w:rsidR="00114CDE" w:rsidRPr="00114CDE" w14:paraId="0A1A83DE" w14:textId="77777777" w:rsidTr="001652D8">
        <w:trPr>
          <w:trHeight w:val="288"/>
        </w:trPr>
        <w:tc>
          <w:tcPr>
            <w:tcW w:w="980" w:type="dxa"/>
            <w:noWrap/>
            <w:vAlign w:val="bottom"/>
            <w:hideMark/>
          </w:tcPr>
          <w:p w14:paraId="1BC59030" w14:textId="77777777" w:rsidR="00114CDE" w:rsidRPr="00114CDE" w:rsidRDefault="00114CDE" w:rsidP="00114CDE">
            <w:pPr>
              <w:spacing w:after="0" w:line="240" w:lineRule="auto"/>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N</w:t>
            </w:r>
          </w:p>
        </w:tc>
        <w:tc>
          <w:tcPr>
            <w:tcW w:w="1940" w:type="dxa"/>
            <w:noWrap/>
            <w:vAlign w:val="bottom"/>
            <w:hideMark/>
          </w:tcPr>
          <w:p w14:paraId="05393B10" w14:textId="77777777" w:rsidR="00114CDE" w:rsidRPr="00114CDE" w:rsidRDefault="00114CDE" w:rsidP="00114CDE">
            <w:pPr>
              <w:spacing w:after="0" w:line="240" w:lineRule="auto"/>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czas - graf nieskierowany</w:t>
            </w:r>
          </w:p>
        </w:tc>
        <w:tc>
          <w:tcPr>
            <w:tcW w:w="1480" w:type="dxa"/>
            <w:noWrap/>
            <w:vAlign w:val="bottom"/>
            <w:hideMark/>
          </w:tcPr>
          <w:p w14:paraId="7F9B7C12" w14:textId="77777777" w:rsidR="00114CDE" w:rsidRPr="00114CDE" w:rsidRDefault="00114CDE" w:rsidP="00114CDE">
            <w:pPr>
              <w:spacing w:after="0" w:line="240" w:lineRule="auto"/>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std nieskierowany</w:t>
            </w:r>
          </w:p>
        </w:tc>
        <w:tc>
          <w:tcPr>
            <w:tcW w:w="1016" w:type="dxa"/>
            <w:noWrap/>
            <w:vAlign w:val="bottom"/>
            <w:hideMark/>
          </w:tcPr>
          <w:p w14:paraId="0AF3C5A3" w14:textId="77777777" w:rsidR="00114CDE" w:rsidRPr="00114CDE" w:rsidRDefault="00114CDE" w:rsidP="00114CDE">
            <w:pPr>
              <w:spacing w:after="0" w:line="240" w:lineRule="auto"/>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czas - graf skierowany</w:t>
            </w:r>
          </w:p>
        </w:tc>
        <w:tc>
          <w:tcPr>
            <w:tcW w:w="1016" w:type="dxa"/>
            <w:noWrap/>
            <w:vAlign w:val="bottom"/>
            <w:hideMark/>
          </w:tcPr>
          <w:p w14:paraId="44F1C4DF" w14:textId="77777777" w:rsidR="00114CDE" w:rsidRPr="00114CDE" w:rsidRDefault="00114CDE" w:rsidP="00114CDE">
            <w:pPr>
              <w:spacing w:after="0" w:line="240" w:lineRule="auto"/>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std skierowany</w:t>
            </w:r>
          </w:p>
        </w:tc>
      </w:tr>
      <w:tr w:rsidR="00114CDE" w:rsidRPr="00114CDE" w14:paraId="58CC0BFB" w14:textId="77777777" w:rsidTr="001652D8">
        <w:trPr>
          <w:trHeight w:val="288"/>
        </w:trPr>
        <w:tc>
          <w:tcPr>
            <w:tcW w:w="980" w:type="dxa"/>
            <w:noWrap/>
            <w:vAlign w:val="bottom"/>
            <w:hideMark/>
          </w:tcPr>
          <w:p w14:paraId="3641A1DB"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10</w:t>
            </w:r>
          </w:p>
        </w:tc>
        <w:tc>
          <w:tcPr>
            <w:tcW w:w="1940" w:type="dxa"/>
            <w:noWrap/>
            <w:vAlign w:val="bottom"/>
            <w:hideMark/>
          </w:tcPr>
          <w:p w14:paraId="0EEB2FF8"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0,005</w:t>
            </w:r>
          </w:p>
        </w:tc>
        <w:tc>
          <w:tcPr>
            <w:tcW w:w="1480" w:type="dxa"/>
            <w:noWrap/>
            <w:vAlign w:val="bottom"/>
            <w:hideMark/>
          </w:tcPr>
          <w:p w14:paraId="6F9BF5A9"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0,001</w:t>
            </w:r>
          </w:p>
        </w:tc>
        <w:tc>
          <w:tcPr>
            <w:tcW w:w="1016" w:type="dxa"/>
            <w:noWrap/>
            <w:vAlign w:val="bottom"/>
            <w:hideMark/>
          </w:tcPr>
          <w:p w14:paraId="4D2C59EB"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0,002</w:t>
            </w:r>
          </w:p>
        </w:tc>
        <w:tc>
          <w:tcPr>
            <w:tcW w:w="1016" w:type="dxa"/>
            <w:noWrap/>
            <w:vAlign w:val="bottom"/>
            <w:hideMark/>
          </w:tcPr>
          <w:p w14:paraId="39825A39"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w:t>
            </w:r>
          </w:p>
        </w:tc>
      </w:tr>
      <w:tr w:rsidR="00114CDE" w:rsidRPr="00114CDE" w14:paraId="26612624" w14:textId="77777777" w:rsidTr="001652D8">
        <w:trPr>
          <w:trHeight w:val="288"/>
        </w:trPr>
        <w:tc>
          <w:tcPr>
            <w:tcW w:w="980" w:type="dxa"/>
            <w:noWrap/>
            <w:vAlign w:val="bottom"/>
            <w:hideMark/>
          </w:tcPr>
          <w:p w14:paraId="26F47CC5"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12</w:t>
            </w:r>
          </w:p>
        </w:tc>
        <w:tc>
          <w:tcPr>
            <w:tcW w:w="1940" w:type="dxa"/>
            <w:noWrap/>
            <w:vAlign w:val="bottom"/>
            <w:hideMark/>
          </w:tcPr>
          <w:p w14:paraId="0C634A37"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0,008</w:t>
            </w:r>
          </w:p>
        </w:tc>
        <w:tc>
          <w:tcPr>
            <w:tcW w:w="1480" w:type="dxa"/>
            <w:noWrap/>
            <w:vAlign w:val="bottom"/>
            <w:hideMark/>
          </w:tcPr>
          <w:p w14:paraId="5822DFBE"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0,002</w:t>
            </w:r>
          </w:p>
        </w:tc>
        <w:tc>
          <w:tcPr>
            <w:tcW w:w="1016" w:type="dxa"/>
            <w:noWrap/>
            <w:vAlign w:val="bottom"/>
            <w:hideMark/>
          </w:tcPr>
          <w:p w14:paraId="4CEE6BF7"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0,002</w:t>
            </w:r>
          </w:p>
        </w:tc>
        <w:tc>
          <w:tcPr>
            <w:tcW w:w="1016" w:type="dxa"/>
            <w:noWrap/>
            <w:vAlign w:val="bottom"/>
            <w:hideMark/>
          </w:tcPr>
          <w:p w14:paraId="71B0CACE"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w:t>
            </w:r>
          </w:p>
        </w:tc>
      </w:tr>
      <w:tr w:rsidR="00114CDE" w:rsidRPr="00114CDE" w14:paraId="1EDBAB2E" w14:textId="77777777" w:rsidTr="001652D8">
        <w:trPr>
          <w:trHeight w:val="288"/>
        </w:trPr>
        <w:tc>
          <w:tcPr>
            <w:tcW w:w="980" w:type="dxa"/>
            <w:noWrap/>
            <w:vAlign w:val="bottom"/>
            <w:hideMark/>
          </w:tcPr>
          <w:p w14:paraId="7800FCBB"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14</w:t>
            </w:r>
          </w:p>
        </w:tc>
        <w:tc>
          <w:tcPr>
            <w:tcW w:w="1940" w:type="dxa"/>
            <w:noWrap/>
            <w:vAlign w:val="bottom"/>
            <w:hideMark/>
          </w:tcPr>
          <w:p w14:paraId="58EC80FA"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0,013</w:t>
            </w:r>
          </w:p>
        </w:tc>
        <w:tc>
          <w:tcPr>
            <w:tcW w:w="1480" w:type="dxa"/>
            <w:noWrap/>
            <w:vAlign w:val="bottom"/>
            <w:hideMark/>
          </w:tcPr>
          <w:p w14:paraId="041CD828"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0,012</w:t>
            </w:r>
          </w:p>
        </w:tc>
        <w:tc>
          <w:tcPr>
            <w:tcW w:w="1016" w:type="dxa"/>
            <w:noWrap/>
            <w:vAlign w:val="bottom"/>
            <w:hideMark/>
          </w:tcPr>
          <w:p w14:paraId="619D2822"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0,001</w:t>
            </w:r>
          </w:p>
        </w:tc>
        <w:tc>
          <w:tcPr>
            <w:tcW w:w="1016" w:type="dxa"/>
            <w:noWrap/>
            <w:vAlign w:val="bottom"/>
            <w:hideMark/>
          </w:tcPr>
          <w:p w14:paraId="651983A1"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w:t>
            </w:r>
          </w:p>
        </w:tc>
      </w:tr>
      <w:tr w:rsidR="00114CDE" w:rsidRPr="00114CDE" w14:paraId="6B8C0F24" w14:textId="77777777" w:rsidTr="001652D8">
        <w:trPr>
          <w:trHeight w:val="288"/>
        </w:trPr>
        <w:tc>
          <w:tcPr>
            <w:tcW w:w="980" w:type="dxa"/>
            <w:noWrap/>
            <w:vAlign w:val="bottom"/>
            <w:hideMark/>
          </w:tcPr>
          <w:p w14:paraId="6C42C891"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16</w:t>
            </w:r>
          </w:p>
        </w:tc>
        <w:tc>
          <w:tcPr>
            <w:tcW w:w="1940" w:type="dxa"/>
            <w:noWrap/>
            <w:vAlign w:val="bottom"/>
            <w:hideMark/>
          </w:tcPr>
          <w:p w14:paraId="5915601B"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0,01</w:t>
            </w:r>
          </w:p>
        </w:tc>
        <w:tc>
          <w:tcPr>
            <w:tcW w:w="1480" w:type="dxa"/>
            <w:noWrap/>
            <w:vAlign w:val="bottom"/>
            <w:hideMark/>
          </w:tcPr>
          <w:p w14:paraId="2414C859"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w:t>
            </w:r>
          </w:p>
        </w:tc>
        <w:tc>
          <w:tcPr>
            <w:tcW w:w="1016" w:type="dxa"/>
            <w:noWrap/>
            <w:vAlign w:val="bottom"/>
            <w:hideMark/>
          </w:tcPr>
          <w:p w14:paraId="4C56BE52"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0,001</w:t>
            </w:r>
          </w:p>
        </w:tc>
        <w:tc>
          <w:tcPr>
            <w:tcW w:w="1016" w:type="dxa"/>
            <w:noWrap/>
            <w:vAlign w:val="bottom"/>
            <w:hideMark/>
          </w:tcPr>
          <w:p w14:paraId="36D02E46"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w:t>
            </w:r>
          </w:p>
        </w:tc>
      </w:tr>
      <w:tr w:rsidR="00114CDE" w:rsidRPr="00114CDE" w14:paraId="67154F6A" w14:textId="77777777" w:rsidTr="001652D8">
        <w:trPr>
          <w:trHeight w:val="288"/>
        </w:trPr>
        <w:tc>
          <w:tcPr>
            <w:tcW w:w="980" w:type="dxa"/>
            <w:noWrap/>
            <w:vAlign w:val="bottom"/>
            <w:hideMark/>
          </w:tcPr>
          <w:p w14:paraId="772DBE81"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18</w:t>
            </w:r>
          </w:p>
        </w:tc>
        <w:tc>
          <w:tcPr>
            <w:tcW w:w="1940" w:type="dxa"/>
            <w:noWrap/>
            <w:vAlign w:val="bottom"/>
            <w:hideMark/>
          </w:tcPr>
          <w:p w14:paraId="30F24064"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0,012</w:t>
            </w:r>
          </w:p>
        </w:tc>
        <w:tc>
          <w:tcPr>
            <w:tcW w:w="1480" w:type="dxa"/>
            <w:noWrap/>
            <w:vAlign w:val="bottom"/>
            <w:hideMark/>
          </w:tcPr>
          <w:p w14:paraId="589D1AF6"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0,001</w:t>
            </w:r>
          </w:p>
        </w:tc>
        <w:tc>
          <w:tcPr>
            <w:tcW w:w="1016" w:type="dxa"/>
            <w:noWrap/>
            <w:vAlign w:val="bottom"/>
            <w:hideMark/>
          </w:tcPr>
          <w:p w14:paraId="1E203905"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0,002</w:t>
            </w:r>
          </w:p>
        </w:tc>
        <w:tc>
          <w:tcPr>
            <w:tcW w:w="1016" w:type="dxa"/>
            <w:noWrap/>
            <w:vAlign w:val="bottom"/>
            <w:hideMark/>
          </w:tcPr>
          <w:p w14:paraId="55382CA3"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w:t>
            </w:r>
          </w:p>
        </w:tc>
      </w:tr>
      <w:tr w:rsidR="00114CDE" w:rsidRPr="00114CDE" w14:paraId="5607E51A" w14:textId="77777777" w:rsidTr="001652D8">
        <w:trPr>
          <w:trHeight w:val="288"/>
        </w:trPr>
        <w:tc>
          <w:tcPr>
            <w:tcW w:w="980" w:type="dxa"/>
            <w:noWrap/>
            <w:vAlign w:val="bottom"/>
            <w:hideMark/>
          </w:tcPr>
          <w:p w14:paraId="37948C6B"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20</w:t>
            </w:r>
          </w:p>
        </w:tc>
        <w:tc>
          <w:tcPr>
            <w:tcW w:w="1940" w:type="dxa"/>
            <w:noWrap/>
            <w:vAlign w:val="bottom"/>
            <w:hideMark/>
          </w:tcPr>
          <w:p w14:paraId="58DBC8D3"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0,016</w:t>
            </w:r>
          </w:p>
        </w:tc>
        <w:tc>
          <w:tcPr>
            <w:tcW w:w="1480" w:type="dxa"/>
            <w:noWrap/>
            <w:vAlign w:val="bottom"/>
            <w:hideMark/>
          </w:tcPr>
          <w:p w14:paraId="02B42C56"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0,001</w:t>
            </w:r>
          </w:p>
        </w:tc>
        <w:tc>
          <w:tcPr>
            <w:tcW w:w="1016" w:type="dxa"/>
            <w:noWrap/>
            <w:vAlign w:val="bottom"/>
            <w:hideMark/>
          </w:tcPr>
          <w:p w14:paraId="55157F03"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0,003</w:t>
            </w:r>
          </w:p>
        </w:tc>
        <w:tc>
          <w:tcPr>
            <w:tcW w:w="1016" w:type="dxa"/>
            <w:noWrap/>
            <w:vAlign w:val="bottom"/>
            <w:hideMark/>
          </w:tcPr>
          <w:p w14:paraId="34B67088"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w:t>
            </w:r>
          </w:p>
        </w:tc>
      </w:tr>
      <w:tr w:rsidR="00114CDE" w:rsidRPr="00114CDE" w14:paraId="00D4849B" w14:textId="77777777" w:rsidTr="001652D8">
        <w:trPr>
          <w:trHeight w:val="288"/>
        </w:trPr>
        <w:tc>
          <w:tcPr>
            <w:tcW w:w="980" w:type="dxa"/>
            <w:noWrap/>
            <w:vAlign w:val="bottom"/>
            <w:hideMark/>
          </w:tcPr>
          <w:p w14:paraId="07ECEC2B"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22</w:t>
            </w:r>
          </w:p>
        </w:tc>
        <w:tc>
          <w:tcPr>
            <w:tcW w:w="1940" w:type="dxa"/>
            <w:noWrap/>
            <w:vAlign w:val="bottom"/>
            <w:hideMark/>
          </w:tcPr>
          <w:p w14:paraId="272CD94E"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0,017</w:t>
            </w:r>
          </w:p>
        </w:tc>
        <w:tc>
          <w:tcPr>
            <w:tcW w:w="1480" w:type="dxa"/>
            <w:noWrap/>
            <w:vAlign w:val="bottom"/>
            <w:hideMark/>
          </w:tcPr>
          <w:p w14:paraId="7E995B33"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0,001</w:t>
            </w:r>
          </w:p>
        </w:tc>
        <w:tc>
          <w:tcPr>
            <w:tcW w:w="1016" w:type="dxa"/>
            <w:noWrap/>
            <w:vAlign w:val="bottom"/>
            <w:hideMark/>
          </w:tcPr>
          <w:p w14:paraId="5C4CB9DF"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0,002</w:t>
            </w:r>
          </w:p>
        </w:tc>
        <w:tc>
          <w:tcPr>
            <w:tcW w:w="1016" w:type="dxa"/>
            <w:noWrap/>
            <w:vAlign w:val="bottom"/>
            <w:hideMark/>
          </w:tcPr>
          <w:p w14:paraId="06839414"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w:t>
            </w:r>
          </w:p>
        </w:tc>
      </w:tr>
      <w:tr w:rsidR="00114CDE" w:rsidRPr="00114CDE" w14:paraId="67AFDC57" w14:textId="77777777" w:rsidTr="001652D8">
        <w:trPr>
          <w:trHeight w:val="288"/>
        </w:trPr>
        <w:tc>
          <w:tcPr>
            <w:tcW w:w="980" w:type="dxa"/>
            <w:noWrap/>
            <w:vAlign w:val="bottom"/>
            <w:hideMark/>
          </w:tcPr>
          <w:p w14:paraId="73EFF0C4"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24</w:t>
            </w:r>
          </w:p>
        </w:tc>
        <w:tc>
          <w:tcPr>
            <w:tcW w:w="1940" w:type="dxa"/>
            <w:noWrap/>
            <w:vAlign w:val="bottom"/>
            <w:hideMark/>
          </w:tcPr>
          <w:p w14:paraId="56F493D4"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0,02</w:t>
            </w:r>
          </w:p>
        </w:tc>
        <w:tc>
          <w:tcPr>
            <w:tcW w:w="1480" w:type="dxa"/>
            <w:noWrap/>
            <w:vAlign w:val="bottom"/>
            <w:hideMark/>
          </w:tcPr>
          <w:p w14:paraId="7FD7FE5C"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w:t>
            </w:r>
          </w:p>
        </w:tc>
        <w:tc>
          <w:tcPr>
            <w:tcW w:w="1016" w:type="dxa"/>
            <w:noWrap/>
            <w:vAlign w:val="bottom"/>
            <w:hideMark/>
          </w:tcPr>
          <w:p w14:paraId="1C46012A"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0,002</w:t>
            </w:r>
          </w:p>
        </w:tc>
        <w:tc>
          <w:tcPr>
            <w:tcW w:w="1016" w:type="dxa"/>
            <w:noWrap/>
            <w:vAlign w:val="bottom"/>
            <w:hideMark/>
          </w:tcPr>
          <w:p w14:paraId="44A777E8"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w:t>
            </w:r>
          </w:p>
        </w:tc>
      </w:tr>
      <w:tr w:rsidR="00114CDE" w:rsidRPr="00114CDE" w14:paraId="59FFB2EA" w14:textId="77777777" w:rsidTr="001652D8">
        <w:trPr>
          <w:trHeight w:val="288"/>
        </w:trPr>
        <w:tc>
          <w:tcPr>
            <w:tcW w:w="980" w:type="dxa"/>
            <w:noWrap/>
            <w:vAlign w:val="bottom"/>
            <w:hideMark/>
          </w:tcPr>
          <w:p w14:paraId="60A4E65F"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26</w:t>
            </w:r>
          </w:p>
        </w:tc>
        <w:tc>
          <w:tcPr>
            <w:tcW w:w="1940" w:type="dxa"/>
            <w:noWrap/>
            <w:vAlign w:val="bottom"/>
            <w:hideMark/>
          </w:tcPr>
          <w:p w14:paraId="3126B283"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0,023</w:t>
            </w:r>
          </w:p>
        </w:tc>
        <w:tc>
          <w:tcPr>
            <w:tcW w:w="1480" w:type="dxa"/>
            <w:noWrap/>
            <w:vAlign w:val="bottom"/>
            <w:hideMark/>
          </w:tcPr>
          <w:p w14:paraId="349B29ED"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0,001</w:t>
            </w:r>
          </w:p>
        </w:tc>
        <w:tc>
          <w:tcPr>
            <w:tcW w:w="1016" w:type="dxa"/>
            <w:noWrap/>
            <w:vAlign w:val="bottom"/>
            <w:hideMark/>
          </w:tcPr>
          <w:p w14:paraId="3FA436E0"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0,003</w:t>
            </w:r>
          </w:p>
        </w:tc>
        <w:tc>
          <w:tcPr>
            <w:tcW w:w="1016" w:type="dxa"/>
            <w:noWrap/>
            <w:vAlign w:val="bottom"/>
            <w:hideMark/>
          </w:tcPr>
          <w:p w14:paraId="19D9F7AF"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w:t>
            </w:r>
          </w:p>
        </w:tc>
      </w:tr>
      <w:tr w:rsidR="00114CDE" w:rsidRPr="00114CDE" w14:paraId="0FD6D7FD" w14:textId="77777777" w:rsidTr="001652D8">
        <w:trPr>
          <w:trHeight w:val="288"/>
        </w:trPr>
        <w:tc>
          <w:tcPr>
            <w:tcW w:w="980" w:type="dxa"/>
            <w:noWrap/>
            <w:vAlign w:val="bottom"/>
            <w:hideMark/>
          </w:tcPr>
          <w:p w14:paraId="417F99A4"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28</w:t>
            </w:r>
          </w:p>
        </w:tc>
        <w:tc>
          <w:tcPr>
            <w:tcW w:w="1940" w:type="dxa"/>
            <w:noWrap/>
            <w:vAlign w:val="bottom"/>
            <w:hideMark/>
          </w:tcPr>
          <w:p w14:paraId="5736123A"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0,037</w:t>
            </w:r>
          </w:p>
        </w:tc>
        <w:tc>
          <w:tcPr>
            <w:tcW w:w="1480" w:type="dxa"/>
            <w:noWrap/>
            <w:vAlign w:val="bottom"/>
            <w:hideMark/>
          </w:tcPr>
          <w:p w14:paraId="50661941"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0,027</w:t>
            </w:r>
          </w:p>
        </w:tc>
        <w:tc>
          <w:tcPr>
            <w:tcW w:w="1016" w:type="dxa"/>
            <w:noWrap/>
            <w:vAlign w:val="bottom"/>
            <w:hideMark/>
          </w:tcPr>
          <w:p w14:paraId="77E3B8D0"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0,003</w:t>
            </w:r>
          </w:p>
        </w:tc>
        <w:tc>
          <w:tcPr>
            <w:tcW w:w="1016" w:type="dxa"/>
            <w:noWrap/>
            <w:vAlign w:val="bottom"/>
            <w:hideMark/>
          </w:tcPr>
          <w:p w14:paraId="7635FA79"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w:t>
            </w:r>
          </w:p>
        </w:tc>
      </w:tr>
    </w:tbl>
    <w:p w14:paraId="361272D3" w14:textId="77777777" w:rsidR="00114CDE" w:rsidRPr="00114CDE" w:rsidRDefault="00114CDE" w:rsidP="00114CDE">
      <w:pPr>
        <w:rPr>
          <w:lang w:val="pl-PL"/>
        </w:rPr>
      </w:pPr>
    </w:p>
    <w:p w14:paraId="27FD5E13" w14:textId="09CD81EA" w:rsidR="00114CDE" w:rsidRPr="00521980" w:rsidRDefault="00114CDE" w:rsidP="00114CDE">
      <w:pPr>
        <w:pStyle w:val="Akapitzlist"/>
        <w:numPr>
          <w:ilvl w:val="2"/>
          <w:numId w:val="1"/>
        </w:numPr>
        <w:rPr>
          <w:b/>
          <w:bCs/>
          <w:lang w:val="pl-PL"/>
        </w:rPr>
      </w:pPr>
      <w:r w:rsidRPr="00521980">
        <w:rPr>
          <w:b/>
          <w:bCs/>
          <w:lang w:val="pl-PL"/>
        </w:rPr>
        <w:t>Algorytm DEC</w:t>
      </w:r>
    </w:p>
    <w:tbl>
      <w:tblPr>
        <w:tblW w:w="75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0"/>
        <w:gridCol w:w="2080"/>
        <w:gridCol w:w="1469"/>
        <w:gridCol w:w="1720"/>
        <w:gridCol w:w="1480"/>
      </w:tblGrid>
      <w:tr w:rsidR="00114CDE" w:rsidRPr="00114CDE" w14:paraId="6B35D5A2" w14:textId="77777777" w:rsidTr="001652D8">
        <w:trPr>
          <w:trHeight w:val="288"/>
        </w:trPr>
        <w:tc>
          <w:tcPr>
            <w:tcW w:w="980" w:type="dxa"/>
            <w:noWrap/>
            <w:vAlign w:val="bottom"/>
            <w:hideMark/>
          </w:tcPr>
          <w:p w14:paraId="55678BE6" w14:textId="77777777" w:rsidR="00114CDE" w:rsidRPr="00114CDE" w:rsidRDefault="00114CDE" w:rsidP="00114CDE">
            <w:pPr>
              <w:spacing w:after="0" w:line="240" w:lineRule="auto"/>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N</w:t>
            </w:r>
          </w:p>
        </w:tc>
        <w:tc>
          <w:tcPr>
            <w:tcW w:w="2080" w:type="dxa"/>
            <w:noWrap/>
            <w:vAlign w:val="bottom"/>
            <w:hideMark/>
          </w:tcPr>
          <w:p w14:paraId="006EEC45" w14:textId="77777777" w:rsidR="00114CDE" w:rsidRPr="00114CDE" w:rsidRDefault="00114CDE" w:rsidP="00114CDE">
            <w:pPr>
              <w:spacing w:after="0" w:line="240" w:lineRule="auto"/>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czas - graf nieskierowany</w:t>
            </w:r>
          </w:p>
        </w:tc>
        <w:tc>
          <w:tcPr>
            <w:tcW w:w="1283" w:type="dxa"/>
            <w:noWrap/>
            <w:vAlign w:val="bottom"/>
            <w:hideMark/>
          </w:tcPr>
          <w:p w14:paraId="3A6AD441" w14:textId="77777777" w:rsidR="00114CDE" w:rsidRPr="00114CDE" w:rsidRDefault="00114CDE" w:rsidP="00114CDE">
            <w:pPr>
              <w:spacing w:after="0" w:line="240" w:lineRule="auto"/>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std nieskierowany</w:t>
            </w:r>
          </w:p>
        </w:tc>
        <w:tc>
          <w:tcPr>
            <w:tcW w:w="1720" w:type="dxa"/>
            <w:noWrap/>
            <w:vAlign w:val="bottom"/>
            <w:hideMark/>
          </w:tcPr>
          <w:p w14:paraId="2F5D9C81" w14:textId="77777777" w:rsidR="00114CDE" w:rsidRPr="00114CDE" w:rsidRDefault="00114CDE" w:rsidP="00114CDE">
            <w:pPr>
              <w:spacing w:after="0" w:line="240" w:lineRule="auto"/>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czas - graf skierowany</w:t>
            </w:r>
          </w:p>
        </w:tc>
        <w:tc>
          <w:tcPr>
            <w:tcW w:w="1480" w:type="dxa"/>
            <w:noWrap/>
            <w:vAlign w:val="bottom"/>
            <w:hideMark/>
          </w:tcPr>
          <w:p w14:paraId="3549CC78" w14:textId="77777777" w:rsidR="00114CDE" w:rsidRPr="00114CDE" w:rsidRDefault="00114CDE" w:rsidP="00114CDE">
            <w:pPr>
              <w:spacing w:after="0" w:line="240" w:lineRule="auto"/>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std skierowany</w:t>
            </w:r>
          </w:p>
        </w:tc>
      </w:tr>
      <w:tr w:rsidR="00114CDE" w:rsidRPr="00114CDE" w14:paraId="027E0A1A" w14:textId="77777777" w:rsidTr="001652D8">
        <w:trPr>
          <w:trHeight w:val="288"/>
        </w:trPr>
        <w:tc>
          <w:tcPr>
            <w:tcW w:w="980" w:type="dxa"/>
            <w:noWrap/>
            <w:vAlign w:val="bottom"/>
            <w:hideMark/>
          </w:tcPr>
          <w:p w14:paraId="0B5190FB"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100</w:t>
            </w:r>
          </w:p>
        </w:tc>
        <w:tc>
          <w:tcPr>
            <w:tcW w:w="2080" w:type="dxa"/>
            <w:noWrap/>
            <w:vAlign w:val="bottom"/>
            <w:hideMark/>
          </w:tcPr>
          <w:p w14:paraId="53339AAA"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0,867</w:t>
            </w:r>
          </w:p>
        </w:tc>
        <w:tc>
          <w:tcPr>
            <w:tcW w:w="1283" w:type="dxa"/>
            <w:noWrap/>
            <w:vAlign w:val="bottom"/>
            <w:hideMark/>
          </w:tcPr>
          <w:p w14:paraId="7DC14F69"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0,028</w:t>
            </w:r>
          </w:p>
        </w:tc>
        <w:tc>
          <w:tcPr>
            <w:tcW w:w="1720" w:type="dxa"/>
            <w:noWrap/>
            <w:vAlign w:val="bottom"/>
            <w:hideMark/>
          </w:tcPr>
          <w:p w14:paraId="7C105F4F"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0,006</w:t>
            </w:r>
          </w:p>
        </w:tc>
        <w:tc>
          <w:tcPr>
            <w:tcW w:w="1480" w:type="dxa"/>
            <w:noWrap/>
            <w:vAlign w:val="bottom"/>
            <w:hideMark/>
          </w:tcPr>
          <w:p w14:paraId="1B2556C2"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0,011</w:t>
            </w:r>
          </w:p>
        </w:tc>
      </w:tr>
      <w:tr w:rsidR="00114CDE" w:rsidRPr="00114CDE" w14:paraId="2C4565FD" w14:textId="77777777" w:rsidTr="001652D8">
        <w:trPr>
          <w:trHeight w:val="288"/>
        </w:trPr>
        <w:tc>
          <w:tcPr>
            <w:tcW w:w="980" w:type="dxa"/>
            <w:noWrap/>
            <w:vAlign w:val="bottom"/>
            <w:hideMark/>
          </w:tcPr>
          <w:p w14:paraId="38562EB5"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200</w:t>
            </w:r>
          </w:p>
        </w:tc>
        <w:tc>
          <w:tcPr>
            <w:tcW w:w="2080" w:type="dxa"/>
            <w:noWrap/>
            <w:vAlign w:val="bottom"/>
            <w:hideMark/>
          </w:tcPr>
          <w:p w14:paraId="5D4AB67D"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4,533</w:t>
            </w:r>
          </w:p>
        </w:tc>
        <w:tc>
          <w:tcPr>
            <w:tcW w:w="1283" w:type="dxa"/>
            <w:noWrap/>
            <w:vAlign w:val="bottom"/>
            <w:hideMark/>
          </w:tcPr>
          <w:p w14:paraId="1647B700"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0,805</w:t>
            </w:r>
          </w:p>
        </w:tc>
        <w:tc>
          <w:tcPr>
            <w:tcW w:w="1720" w:type="dxa"/>
            <w:noWrap/>
            <w:vAlign w:val="bottom"/>
            <w:hideMark/>
          </w:tcPr>
          <w:p w14:paraId="58442974"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0,004</w:t>
            </w:r>
          </w:p>
        </w:tc>
        <w:tc>
          <w:tcPr>
            <w:tcW w:w="1480" w:type="dxa"/>
            <w:noWrap/>
            <w:vAlign w:val="bottom"/>
            <w:hideMark/>
          </w:tcPr>
          <w:p w14:paraId="49F738A8"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0,001</w:t>
            </w:r>
          </w:p>
        </w:tc>
      </w:tr>
      <w:tr w:rsidR="00114CDE" w:rsidRPr="00114CDE" w14:paraId="063CCAB3" w14:textId="77777777" w:rsidTr="001652D8">
        <w:trPr>
          <w:trHeight w:val="288"/>
        </w:trPr>
        <w:tc>
          <w:tcPr>
            <w:tcW w:w="980" w:type="dxa"/>
            <w:noWrap/>
            <w:vAlign w:val="bottom"/>
            <w:hideMark/>
          </w:tcPr>
          <w:p w14:paraId="7D667665"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300</w:t>
            </w:r>
          </w:p>
        </w:tc>
        <w:tc>
          <w:tcPr>
            <w:tcW w:w="2080" w:type="dxa"/>
            <w:noWrap/>
            <w:vAlign w:val="bottom"/>
            <w:hideMark/>
          </w:tcPr>
          <w:p w14:paraId="5ED8F893"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8,627</w:t>
            </w:r>
          </w:p>
        </w:tc>
        <w:tc>
          <w:tcPr>
            <w:tcW w:w="1283" w:type="dxa"/>
            <w:noWrap/>
            <w:vAlign w:val="bottom"/>
            <w:hideMark/>
          </w:tcPr>
          <w:p w14:paraId="44C51138"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0,811</w:t>
            </w:r>
          </w:p>
        </w:tc>
        <w:tc>
          <w:tcPr>
            <w:tcW w:w="1720" w:type="dxa"/>
            <w:noWrap/>
            <w:vAlign w:val="bottom"/>
            <w:hideMark/>
          </w:tcPr>
          <w:p w14:paraId="573267CF"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0,007</w:t>
            </w:r>
          </w:p>
        </w:tc>
        <w:tc>
          <w:tcPr>
            <w:tcW w:w="1480" w:type="dxa"/>
            <w:noWrap/>
            <w:vAlign w:val="bottom"/>
            <w:hideMark/>
          </w:tcPr>
          <w:p w14:paraId="43C56191"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0,001</w:t>
            </w:r>
          </w:p>
        </w:tc>
      </w:tr>
      <w:tr w:rsidR="00114CDE" w:rsidRPr="00114CDE" w14:paraId="7B327014" w14:textId="77777777" w:rsidTr="001652D8">
        <w:trPr>
          <w:trHeight w:val="288"/>
        </w:trPr>
        <w:tc>
          <w:tcPr>
            <w:tcW w:w="980" w:type="dxa"/>
            <w:noWrap/>
            <w:vAlign w:val="bottom"/>
            <w:hideMark/>
          </w:tcPr>
          <w:p w14:paraId="6538F264"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400</w:t>
            </w:r>
          </w:p>
        </w:tc>
        <w:tc>
          <w:tcPr>
            <w:tcW w:w="2080" w:type="dxa"/>
            <w:noWrap/>
            <w:vAlign w:val="bottom"/>
            <w:hideMark/>
          </w:tcPr>
          <w:p w14:paraId="54B7DD77"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13,693</w:t>
            </w:r>
          </w:p>
        </w:tc>
        <w:tc>
          <w:tcPr>
            <w:tcW w:w="1283" w:type="dxa"/>
            <w:noWrap/>
            <w:vAlign w:val="bottom"/>
            <w:hideMark/>
          </w:tcPr>
          <w:p w14:paraId="2CB7F0BA"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0,825</w:t>
            </w:r>
          </w:p>
        </w:tc>
        <w:tc>
          <w:tcPr>
            <w:tcW w:w="1720" w:type="dxa"/>
            <w:noWrap/>
            <w:vAlign w:val="bottom"/>
            <w:hideMark/>
          </w:tcPr>
          <w:p w14:paraId="279AE8E3"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0,01</w:t>
            </w:r>
          </w:p>
        </w:tc>
        <w:tc>
          <w:tcPr>
            <w:tcW w:w="1480" w:type="dxa"/>
            <w:noWrap/>
            <w:vAlign w:val="bottom"/>
            <w:hideMark/>
          </w:tcPr>
          <w:p w14:paraId="7CE513B8"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0,001</w:t>
            </w:r>
          </w:p>
        </w:tc>
      </w:tr>
      <w:tr w:rsidR="00114CDE" w:rsidRPr="00114CDE" w14:paraId="54CF1C00" w14:textId="77777777" w:rsidTr="001652D8">
        <w:trPr>
          <w:trHeight w:val="288"/>
        </w:trPr>
        <w:tc>
          <w:tcPr>
            <w:tcW w:w="980" w:type="dxa"/>
            <w:noWrap/>
            <w:vAlign w:val="bottom"/>
            <w:hideMark/>
          </w:tcPr>
          <w:p w14:paraId="5902A161"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500</w:t>
            </w:r>
          </w:p>
        </w:tc>
        <w:tc>
          <w:tcPr>
            <w:tcW w:w="2080" w:type="dxa"/>
            <w:noWrap/>
            <w:vAlign w:val="bottom"/>
            <w:hideMark/>
          </w:tcPr>
          <w:p w14:paraId="54F5F8A7"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20,967</w:t>
            </w:r>
          </w:p>
        </w:tc>
        <w:tc>
          <w:tcPr>
            <w:tcW w:w="1283" w:type="dxa"/>
            <w:noWrap/>
            <w:vAlign w:val="bottom"/>
            <w:hideMark/>
          </w:tcPr>
          <w:p w14:paraId="7B510684"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0,742</w:t>
            </w:r>
          </w:p>
        </w:tc>
        <w:tc>
          <w:tcPr>
            <w:tcW w:w="1720" w:type="dxa"/>
            <w:noWrap/>
            <w:vAlign w:val="bottom"/>
            <w:hideMark/>
          </w:tcPr>
          <w:p w14:paraId="6E73ECB6"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0,012</w:t>
            </w:r>
          </w:p>
        </w:tc>
        <w:tc>
          <w:tcPr>
            <w:tcW w:w="1480" w:type="dxa"/>
            <w:noWrap/>
            <w:vAlign w:val="bottom"/>
            <w:hideMark/>
          </w:tcPr>
          <w:p w14:paraId="704CFE92"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0,002</w:t>
            </w:r>
          </w:p>
        </w:tc>
      </w:tr>
      <w:tr w:rsidR="00114CDE" w:rsidRPr="00114CDE" w14:paraId="3963E90A" w14:textId="77777777" w:rsidTr="001652D8">
        <w:trPr>
          <w:trHeight w:val="288"/>
        </w:trPr>
        <w:tc>
          <w:tcPr>
            <w:tcW w:w="980" w:type="dxa"/>
            <w:noWrap/>
            <w:vAlign w:val="bottom"/>
            <w:hideMark/>
          </w:tcPr>
          <w:p w14:paraId="28721AAC"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600</w:t>
            </w:r>
          </w:p>
        </w:tc>
        <w:tc>
          <w:tcPr>
            <w:tcW w:w="2080" w:type="dxa"/>
            <w:noWrap/>
            <w:vAlign w:val="bottom"/>
            <w:hideMark/>
          </w:tcPr>
          <w:p w14:paraId="3C75F6D3"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31,165</w:t>
            </w:r>
          </w:p>
        </w:tc>
        <w:tc>
          <w:tcPr>
            <w:tcW w:w="1283" w:type="dxa"/>
            <w:noWrap/>
            <w:vAlign w:val="bottom"/>
            <w:hideMark/>
          </w:tcPr>
          <w:p w14:paraId="148ADB4A"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0,914</w:t>
            </w:r>
          </w:p>
        </w:tc>
        <w:tc>
          <w:tcPr>
            <w:tcW w:w="1720" w:type="dxa"/>
            <w:noWrap/>
            <w:vAlign w:val="bottom"/>
            <w:hideMark/>
          </w:tcPr>
          <w:p w14:paraId="2E0B692B"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0,013</w:t>
            </w:r>
          </w:p>
        </w:tc>
        <w:tc>
          <w:tcPr>
            <w:tcW w:w="1480" w:type="dxa"/>
            <w:noWrap/>
            <w:vAlign w:val="bottom"/>
            <w:hideMark/>
          </w:tcPr>
          <w:p w14:paraId="06CE74CF"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0,001</w:t>
            </w:r>
          </w:p>
        </w:tc>
      </w:tr>
      <w:tr w:rsidR="00114CDE" w:rsidRPr="00114CDE" w14:paraId="4020FEA0" w14:textId="77777777" w:rsidTr="001652D8">
        <w:trPr>
          <w:trHeight w:val="288"/>
        </w:trPr>
        <w:tc>
          <w:tcPr>
            <w:tcW w:w="980" w:type="dxa"/>
            <w:noWrap/>
            <w:vAlign w:val="bottom"/>
            <w:hideMark/>
          </w:tcPr>
          <w:p w14:paraId="48EFF52E"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700</w:t>
            </w:r>
          </w:p>
        </w:tc>
        <w:tc>
          <w:tcPr>
            <w:tcW w:w="2080" w:type="dxa"/>
            <w:noWrap/>
            <w:vAlign w:val="bottom"/>
            <w:hideMark/>
          </w:tcPr>
          <w:p w14:paraId="389DC9AB"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41,74</w:t>
            </w:r>
          </w:p>
        </w:tc>
        <w:tc>
          <w:tcPr>
            <w:tcW w:w="1283" w:type="dxa"/>
            <w:noWrap/>
            <w:vAlign w:val="bottom"/>
            <w:hideMark/>
          </w:tcPr>
          <w:p w14:paraId="184E6470"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1,576</w:t>
            </w:r>
          </w:p>
        </w:tc>
        <w:tc>
          <w:tcPr>
            <w:tcW w:w="1720" w:type="dxa"/>
            <w:noWrap/>
            <w:vAlign w:val="bottom"/>
            <w:hideMark/>
          </w:tcPr>
          <w:p w14:paraId="126FE2D3"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0,015</w:t>
            </w:r>
          </w:p>
        </w:tc>
        <w:tc>
          <w:tcPr>
            <w:tcW w:w="1480" w:type="dxa"/>
            <w:noWrap/>
            <w:vAlign w:val="bottom"/>
            <w:hideMark/>
          </w:tcPr>
          <w:p w14:paraId="695D6CBA"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0,001</w:t>
            </w:r>
          </w:p>
        </w:tc>
      </w:tr>
      <w:tr w:rsidR="00114CDE" w:rsidRPr="00114CDE" w14:paraId="04F5A280" w14:textId="77777777" w:rsidTr="001652D8">
        <w:trPr>
          <w:trHeight w:val="288"/>
        </w:trPr>
        <w:tc>
          <w:tcPr>
            <w:tcW w:w="980" w:type="dxa"/>
            <w:noWrap/>
            <w:vAlign w:val="bottom"/>
            <w:hideMark/>
          </w:tcPr>
          <w:p w14:paraId="4CD51EE9"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800</w:t>
            </w:r>
          </w:p>
        </w:tc>
        <w:tc>
          <w:tcPr>
            <w:tcW w:w="2080" w:type="dxa"/>
            <w:noWrap/>
            <w:vAlign w:val="bottom"/>
            <w:hideMark/>
          </w:tcPr>
          <w:p w14:paraId="270FA1DE"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54,773</w:t>
            </w:r>
          </w:p>
        </w:tc>
        <w:tc>
          <w:tcPr>
            <w:tcW w:w="1283" w:type="dxa"/>
            <w:noWrap/>
            <w:vAlign w:val="bottom"/>
            <w:hideMark/>
          </w:tcPr>
          <w:p w14:paraId="1DC19798"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2,533</w:t>
            </w:r>
          </w:p>
        </w:tc>
        <w:tc>
          <w:tcPr>
            <w:tcW w:w="1720" w:type="dxa"/>
            <w:noWrap/>
            <w:vAlign w:val="bottom"/>
            <w:hideMark/>
          </w:tcPr>
          <w:p w14:paraId="26E162CF"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0,016</w:t>
            </w:r>
          </w:p>
        </w:tc>
        <w:tc>
          <w:tcPr>
            <w:tcW w:w="1480" w:type="dxa"/>
            <w:noWrap/>
            <w:vAlign w:val="bottom"/>
            <w:hideMark/>
          </w:tcPr>
          <w:p w14:paraId="2F9868B5"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w:t>
            </w:r>
          </w:p>
        </w:tc>
      </w:tr>
      <w:tr w:rsidR="00114CDE" w:rsidRPr="00114CDE" w14:paraId="0272EFFE" w14:textId="77777777" w:rsidTr="001652D8">
        <w:trPr>
          <w:trHeight w:val="288"/>
        </w:trPr>
        <w:tc>
          <w:tcPr>
            <w:tcW w:w="980" w:type="dxa"/>
            <w:noWrap/>
            <w:vAlign w:val="bottom"/>
            <w:hideMark/>
          </w:tcPr>
          <w:p w14:paraId="5E67CB8F"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lastRenderedPageBreak/>
              <w:t>900</w:t>
            </w:r>
          </w:p>
        </w:tc>
        <w:tc>
          <w:tcPr>
            <w:tcW w:w="2080" w:type="dxa"/>
            <w:noWrap/>
            <w:vAlign w:val="bottom"/>
            <w:hideMark/>
          </w:tcPr>
          <w:p w14:paraId="4EF91C97"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70,118</w:t>
            </w:r>
          </w:p>
        </w:tc>
        <w:tc>
          <w:tcPr>
            <w:tcW w:w="1283" w:type="dxa"/>
            <w:noWrap/>
            <w:vAlign w:val="bottom"/>
            <w:hideMark/>
          </w:tcPr>
          <w:p w14:paraId="45CABF6C"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4,402</w:t>
            </w:r>
          </w:p>
        </w:tc>
        <w:tc>
          <w:tcPr>
            <w:tcW w:w="1720" w:type="dxa"/>
            <w:noWrap/>
            <w:vAlign w:val="bottom"/>
            <w:hideMark/>
          </w:tcPr>
          <w:p w14:paraId="0E1E61A9"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0,018</w:t>
            </w:r>
          </w:p>
        </w:tc>
        <w:tc>
          <w:tcPr>
            <w:tcW w:w="1480" w:type="dxa"/>
            <w:noWrap/>
            <w:vAlign w:val="bottom"/>
            <w:hideMark/>
          </w:tcPr>
          <w:p w14:paraId="3E95588D"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0,001</w:t>
            </w:r>
          </w:p>
        </w:tc>
      </w:tr>
      <w:tr w:rsidR="00114CDE" w:rsidRPr="00114CDE" w14:paraId="140B2CBA" w14:textId="77777777" w:rsidTr="001652D8">
        <w:trPr>
          <w:trHeight w:val="288"/>
        </w:trPr>
        <w:tc>
          <w:tcPr>
            <w:tcW w:w="980" w:type="dxa"/>
            <w:noWrap/>
            <w:vAlign w:val="bottom"/>
            <w:hideMark/>
          </w:tcPr>
          <w:p w14:paraId="0E6DA3CA"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1000</w:t>
            </w:r>
          </w:p>
        </w:tc>
        <w:tc>
          <w:tcPr>
            <w:tcW w:w="2080" w:type="dxa"/>
            <w:noWrap/>
            <w:vAlign w:val="bottom"/>
            <w:hideMark/>
          </w:tcPr>
          <w:p w14:paraId="1F313EEC"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83,395</w:t>
            </w:r>
          </w:p>
        </w:tc>
        <w:tc>
          <w:tcPr>
            <w:tcW w:w="1283" w:type="dxa"/>
            <w:noWrap/>
            <w:vAlign w:val="bottom"/>
            <w:hideMark/>
          </w:tcPr>
          <w:p w14:paraId="3F47B99A"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0,899</w:t>
            </w:r>
          </w:p>
        </w:tc>
        <w:tc>
          <w:tcPr>
            <w:tcW w:w="1720" w:type="dxa"/>
            <w:noWrap/>
            <w:vAlign w:val="bottom"/>
            <w:hideMark/>
          </w:tcPr>
          <w:p w14:paraId="3DA828EE"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0,02</w:t>
            </w:r>
          </w:p>
        </w:tc>
        <w:tc>
          <w:tcPr>
            <w:tcW w:w="1480" w:type="dxa"/>
            <w:noWrap/>
            <w:vAlign w:val="bottom"/>
            <w:hideMark/>
          </w:tcPr>
          <w:p w14:paraId="77370015"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0,001</w:t>
            </w:r>
          </w:p>
        </w:tc>
      </w:tr>
    </w:tbl>
    <w:p w14:paraId="3BBA7D2D" w14:textId="77777777" w:rsidR="00114CDE" w:rsidRPr="00114CDE" w:rsidRDefault="00114CDE" w:rsidP="00114CDE">
      <w:pPr>
        <w:rPr>
          <w:lang w:val="pl-PL"/>
        </w:rPr>
      </w:pPr>
    </w:p>
    <w:p w14:paraId="521A1064" w14:textId="2B32218C" w:rsidR="00114CDE" w:rsidRPr="00521980" w:rsidRDefault="00114CDE" w:rsidP="00114CDE">
      <w:pPr>
        <w:pStyle w:val="Akapitzlist"/>
        <w:numPr>
          <w:ilvl w:val="2"/>
          <w:numId w:val="1"/>
        </w:numPr>
        <w:rPr>
          <w:b/>
          <w:bCs/>
          <w:lang w:val="pl-PL"/>
        </w:rPr>
      </w:pPr>
      <w:r w:rsidRPr="00521980">
        <w:rPr>
          <w:b/>
          <w:bCs/>
          <w:lang w:val="pl-PL"/>
        </w:rPr>
        <w:t>Algorytm SHC</w:t>
      </w:r>
    </w:p>
    <w:tbl>
      <w:tblPr>
        <w:tblW w:w="6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0"/>
        <w:gridCol w:w="1940"/>
        <w:gridCol w:w="1480"/>
        <w:gridCol w:w="1202"/>
        <w:gridCol w:w="1202"/>
      </w:tblGrid>
      <w:tr w:rsidR="00114CDE" w:rsidRPr="00114CDE" w14:paraId="680FE64A" w14:textId="77777777" w:rsidTr="001652D8">
        <w:trPr>
          <w:trHeight w:val="288"/>
        </w:trPr>
        <w:tc>
          <w:tcPr>
            <w:tcW w:w="980" w:type="dxa"/>
            <w:noWrap/>
            <w:vAlign w:val="bottom"/>
            <w:hideMark/>
          </w:tcPr>
          <w:p w14:paraId="0B985D93" w14:textId="77777777" w:rsidR="00114CDE" w:rsidRPr="00114CDE" w:rsidRDefault="00114CDE" w:rsidP="00114CDE">
            <w:pPr>
              <w:spacing w:after="0" w:line="240" w:lineRule="auto"/>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N</w:t>
            </w:r>
          </w:p>
        </w:tc>
        <w:tc>
          <w:tcPr>
            <w:tcW w:w="1940" w:type="dxa"/>
            <w:noWrap/>
            <w:vAlign w:val="bottom"/>
            <w:hideMark/>
          </w:tcPr>
          <w:p w14:paraId="6F4A854D" w14:textId="77777777" w:rsidR="00114CDE" w:rsidRPr="00114CDE" w:rsidRDefault="00114CDE" w:rsidP="00114CDE">
            <w:pPr>
              <w:spacing w:after="0" w:line="240" w:lineRule="auto"/>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czas - graf nieskierowany</w:t>
            </w:r>
          </w:p>
        </w:tc>
        <w:tc>
          <w:tcPr>
            <w:tcW w:w="1480" w:type="dxa"/>
            <w:noWrap/>
            <w:vAlign w:val="bottom"/>
            <w:hideMark/>
          </w:tcPr>
          <w:p w14:paraId="18E8BDF5" w14:textId="77777777" w:rsidR="00114CDE" w:rsidRPr="00114CDE" w:rsidRDefault="00114CDE" w:rsidP="00114CDE">
            <w:pPr>
              <w:spacing w:after="0" w:line="240" w:lineRule="auto"/>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std nieskierowany</w:t>
            </w:r>
          </w:p>
        </w:tc>
        <w:tc>
          <w:tcPr>
            <w:tcW w:w="1016" w:type="dxa"/>
            <w:noWrap/>
            <w:vAlign w:val="bottom"/>
            <w:hideMark/>
          </w:tcPr>
          <w:p w14:paraId="33CC1188" w14:textId="77777777" w:rsidR="00114CDE" w:rsidRPr="00114CDE" w:rsidRDefault="00114CDE" w:rsidP="00114CDE">
            <w:pPr>
              <w:spacing w:after="0" w:line="240" w:lineRule="auto"/>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czas - graf skierowany</w:t>
            </w:r>
          </w:p>
        </w:tc>
        <w:tc>
          <w:tcPr>
            <w:tcW w:w="1016" w:type="dxa"/>
            <w:noWrap/>
            <w:vAlign w:val="bottom"/>
            <w:hideMark/>
          </w:tcPr>
          <w:p w14:paraId="36C96AB8" w14:textId="77777777" w:rsidR="00114CDE" w:rsidRPr="00114CDE" w:rsidRDefault="00114CDE" w:rsidP="00114CDE">
            <w:pPr>
              <w:spacing w:after="0" w:line="240" w:lineRule="auto"/>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std skierowany</w:t>
            </w:r>
          </w:p>
        </w:tc>
      </w:tr>
      <w:tr w:rsidR="00114CDE" w:rsidRPr="00114CDE" w14:paraId="63267609" w14:textId="77777777" w:rsidTr="001652D8">
        <w:trPr>
          <w:trHeight w:val="288"/>
        </w:trPr>
        <w:tc>
          <w:tcPr>
            <w:tcW w:w="980" w:type="dxa"/>
            <w:noWrap/>
            <w:vAlign w:val="bottom"/>
            <w:hideMark/>
          </w:tcPr>
          <w:p w14:paraId="45028FBB"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10</w:t>
            </w:r>
          </w:p>
        </w:tc>
        <w:tc>
          <w:tcPr>
            <w:tcW w:w="1940" w:type="dxa"/>
            <w:noWrap/>
            <w:vAlign w:val="bottom"/>
            <w:hideMark/>
          </w:tcPr>
          <w:p w14:paraId="0E50D386"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0,033</w:t>
            </w:r>
          </w:p>
        </w:tc>
        <w:tc>
          <w:tcPr>
            <w:tcW w:w="1480" w:type="dxa"/>
            <w:noWrap/>
            <w:vAlign w:val="bottom"/>
            <w:hideMark/>
          </w:tcPr>
          <w:p w14:paraId="4DCF864F"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0,022</w:t>
            </w:r>
          </w:p>
        </w:tc>
        <w:tc>
          <w:tcPr>
            <w:tcW w:w="1016" w:type="dxa"/>
            <w:noWrap/>
            <w:vAlign w:val="bottom"/>
            <w:hideMark/>
          </w:tcPr>
          <w:p w14:paraId="2D605B3E"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0,053</w:t>
            </w:r>
          </w:p>
        </w:tc>
        <w:tc>
          <w:tcPr>
            <w:tcW w:w="1016" w:type="dxa"/>
            <w:noWrap/>
            <w:vAlign w:val="bottom"/>
            <w:hideMark/>
          </w:tcPr>
          <w:p w14:paraId="64992B7E"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0,06</w:t>
            </w:r>
          </w:p>
        </w:tc>
      </w:tr>
      <w:tr w:rsidR="00114CDE" w:rsidRPr="00114CDE" w14:paraId="2B7009FB" w14:textId="77777777" w:rsidTr="001652D8">
        <w:trPr>
          <w:trHeight w:val="288"/>
        </w:trPr>
        <w:tc>
          <w:tcPr>
            <w:tcW w:w="980" w:type="dxa"/>
            <w:noWrap/>
            <w:vAlign w:val="bottom"/>
            <w:hideMark/>
          </w:tcPr>
          <w:p w14:paraId="558B1B5F"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12</w:t>
            </w:r>
          </w:p>
        </w:tc>
        <w:tc>
          <w:tcPr>
            <w:tcW w:w="1940" w:type="dxa"/>
            <w:noWrap/>
            <w:vAlign w:val="bottom"/>
            <w:hideMark/>
          </w:tcPr>
          <w:p w14:paraId="54A5FF20"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0,043</w:t>
            </w:r>
          </w:p>
        </w:tc>
        <w:tc>
          <w:tcPr>
            <w:tcW w:w="1480" w:type="dxa"/>
            <w:noWrap/>
            <w:vAlign w:val="bottom"/>
            <w:hideMark/>
          </w:tcPr>
          <w:p w14:paraId="7F3952E0"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0,064</w:t>
            </w:r>
          </w:p>
        </w:tc>
        <w:tc>
          <w:tcPr>
            <w:tcW w:w="1016" w:type="dxa"/>
            <w:noWrap/>
            <w:vAlign w:val="bottom"/>
            <w:hideMark/>
          </w:tcPr>
          <w:p w14:paraId="552D5CED"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0,038</w:t>
            </w:r>
          </w:p>
        </w:tc>
        <w:tc>
          <w:tcPr>
            <w:tcW w:w="1016" w:type="dxa"/>
            <w:noWrap/>
            <w:vAlign w:val="bottom"/>
            <w:hideMark/>
          </w:tcPr>
          <w:p w14:paraId="4852CC2F"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0,02</w:t>
            </w:r>
          </w:p>
        </w:tc>
      </w:tr>
      <w:tr w:rsidR="00114CDE" w:rsidRPr="00114CDE" w14:paraId="0A9CBDE0" w14:textId="77777777" w:rsidTr="001652D8">
        <w:trPr>
          <w:trHeight w:val="288"/>
        </w:trPr>
        <w:tc>
          <w:tcPr>
            <w:tcW w:w="980" w:type="dxa"/>
            <w:noWrap/>
            <w:vAlign w:val="bottom"/>
            <w:hideMark/>
          </w:tcPr>
          <w:p w14:paraId="043BB309"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14</w:t>
            </w:r>
          </w:p>
        </w:tc>
        <w:tc>
          <w:tcPr>
            <w:tcW w:w="1940" w:type="dxa"/>
            <w:noWrap/>
            <w:vAlign w:val="bottom"/>
            <w:hideMark/>
          </w:tcPr>
          <w:p w14:paraId="01501360"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0,38</w:t>
            </w:r>
          </w:p>
        </w:tc>
        <w:tc>
          <w:tcPr>
            <w:tcW w:w="1480" w:type="dxa"/>
            <w:noWrap/>
            <w:vAlign w:val="bottom"/>
            <w:hideMark/>
          </w:tcPr>
          <w:p w14:paraId="7803F8B4"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0,884</w:t>
            </w:r>
          </w:p>
        </w:tc>
        <w:tc>
          <w:tcPr>
            <w:tcW w:w="1016" w:type="dxa"/>
            <w:noWrap/>
            <w:vAlign w:val="bottom"/>
            <w:hideMark/>
          </w:tcPr>
          <w:p w14:paraId="4B68FF63"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0,139</w:t>
            </w:r>
          </w:p>
        </w:tc>
        <w:tc>
          <w:tcPr>
            <w:tcW w:w="1016" w:type="dxa"/>
            <w:noWrap/>
            <w:vAlign w:val="bottom"/>
            <w:hideMark/>
          </w:tcPr>
          <w:p w14:paraId="161A50DC"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0,13</w:t>
            </w:r>
          </w:p>
        </w:tc>
      </w:tr>
      <w:tr w:rsidR="00114CDE" w:rsidRPr="00114CDE" w14:paraId="0F0EFA4F" w14:textId="77777777" w:rsidTr="001652D8">
        <w:trPr>
          <w:trHeight w:val="288"/>
        </w:trPr>
        <w:tc>
          <w:tcPr>
            <w:tcW w:w="980" w:type="dxa"/>
            <w:noWrap/>
            <w:vAlign w:val="bottom"/>
            <w:hideMark/>
          </w:tcPr>
          <w:p w14:paraId="3A2CE576"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16</w:t>
            </w:r>
          </w:p>
        </w:tc>
        <w:tc>
          <w:tcPr>
            <w:tcW w:w="1940" w:type="dxa"/>
            <w:noWrap/>
            <w:vAlign w:val="bottom"/>
            <w:hideMark/>
          </w:tcPr>
          <w:p w14:paraId="676BA459"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0,102</w:t>
            </w:r>
          </w:p>
        </w:tc>
        <w:tc>
          <w:tcPr>
            <w:tcW w:w="1480" w:type="dxa"/>
            <w:noWrap/>
            <w:vAlign w:val="bottom"/>
            <w:hideMark/>
          </w:tcPr>
          <w:p w14:paraId="278CEB49"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0,175</w:t>
            </w:r>
          </w:p>
        </w:tc>
        <w:tc>
          <w:tcPr>
            <w:tcW w:w="1016" w:type="dxa"/>
            <w:noWrap/>
            <w:vAlign w:val="bottom"/>
            <w:hideMark/>
          </w:tcPr>
          <w:p w14:paraId="642B1A25"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0,056</w:t>
            </w:r>
          </w:p>
        </w:tc>
        <w:tc>
          <w:tcPr>
            <w:tcW w:w="1016" w:type="dxa"/>
            <w:noWrap/>
            <w:vAlign w:val="bottom"/>
            <w:hideMark/>
          </w:tcPr>
          <w:p w14:paraId="6496FA58"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0,03</w:t>
            </w:r>
          </w:p>
        </w:tc>
      </w:tr>
      <w:tr w:rsidR="00114CDE" w:rsidRPr="00114CDE" w14:paraId="79AD9836" w14:textId="77777777" w:rsidTr="001652D8">
        <w:trPr>
          <w:trHeight w:val="288"/>
        </w:trPr>
        <w:tc>
          <w:tcPr>
            <w:tcW w:w="980" w:type="dxa"/>
            <w:noWrap/>
            <w:vAlign w:val="bottom"/>
            <w:hideMark/>
          </w:tcPr>
          <w:p w14:paraId="4CA5513C"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18</w:t>
            </w:r>
          </w:p>
        </w:tc>
        <w:tc>
          <w:tcPr>
            <w:tcW w:w="1940" w:type="dxa"/>
            <w:noWrap/>
            <w:vAlign w:val="bottom"/>
            <w:hideMark/>
          </w:tcPr>
          <w:p w14:paraId="7D2A4EE6"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0,036</w:t>
            </w:r>
          </w:p>
        </w:tc>
        <w:tc>
          <w:tcPr>
            <w:tcW w:w="1480" w:type="dxa"/>
            <w:noWrap/>
            <w:vAlign w:val="bottom"/>
            <w:hideMark/>
          </w:tcPr>
          <w:p w14:paraId="5B21C12B"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0,038</w:t>
            </w:r>
          </w:p>
        </w:tc>
        <w:tc>
          <w:tcPr>
            <w:tcW w:w="1016" w:type="dxa"/>
            <w:noWrap/>
            <w:vAlign w:val="bottom"/>
            <w:hideMark/>
          </w:tcPr>
          <w:p w14:paraId="38FC72F3"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0,126</w:t>
            </w:r>
          </w:p>
        </w:tc>
        <w:tc>
          <w:tcPr>
            <w:tcW w:w="1016" w:type="dxa"/>
            <w:noWrap/>
            <w:vAlign w:val="bottom"/>
            <w:hideMark/>
          </w:tcPr>
          <w:p w14:paraId="47D2B66F"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0,17</w:t>
            </w:r>
          </w:p>
        </w:tc>
      </w:tr>
      <w:tr w:rsidR="00114CDE" w:rsidRPr="00114CDE" w14:paraId="2ABFB255" w14:textId="77777777" w:rsidTr="001652D8">
        <w:trPr>
          <w:trHeight w:val="288"/>
        </w:trPr>
        <w:tc>
          <w:tcPr>
            <w:tcW w:w="980" w:type="dxa"/>
            <w:noWrap/>
            <w:vAlign w:val="bottom"/>
            <w:hideMark/>
          </w:tcPr>
          <w:p w14:paraId="13B5524C"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20</w:t>
            </w:r>
          </w:p>
        </w:tc>
        <w:tc>
          <w:tcPr>
            <w:tcW w:w="1940" w:type="dxa"/>
            <w:noWrap/>
            <w:vAlign w:val="bottom"/>
            <w:hideMark/>
          </w:tcPr>
          <w:p w14:paraId="2E22D8B2"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213,826</w:t>
            </w:r>
          </w:p>
        </w:tc>
        <w:tc>
          <w:tcPr>
            <w:tcW w:w="1480" w:type="dxa"/>
            <w:noWrap/>
            <w:vAlign w:val="bottom"/>
            <w:hideMark/>
          </w:tcPr>
          <w:p w14:paraId="09DFE927"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641,34</w:t>
            </w:r>
          </w:p>
        </w:tc>
        <w:tc>
          <w:tcPr>
            <w:tcW w:w="1016" w:type="dxa"/>
            <w:noWrap/>
            <w:vAlign w:val="bottom"/>
            <w:hideMark/>
          </w:tcPr>
          <w:p w14:paraId="6E003164"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0,182</w:t>
            </w:r>
          </w:p>
        </w:tc>
        <w:tc>
          <w:tcPr>
            <w:tcW w:w="1016" w:type="dxa"/>
            <w:noWrap/>
            <w:vAlign w:val="bottom"/>
            <w:hideMark/>
          </w:tcPr>
          <w:p w14:paraId="1873BA53"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0,21</w:t>
            </w:r>
          </w:p>
        </w:tc>
      </w:tr>
      <w:tr w:rsidR="00114CDE" w:rsidRPr="00114CDE" w14:paraId="1D328E2D" w14:textId="77777777" w:rsidTr="001652D8">
        <w:trPr>
          <w:trHeight w:val="288"/>
        </w:trPr>
        <w:tc>
          <w:tcPr>
            <w:tcW w:w="980" w:type="dxa"/>
            <w:noWrap/>
            <w:vAlign w:val="bottom"/>
            <w:hideMark/>
          </w:tcPr>
          <w:p w14:paraId="172938DA"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22</w:t>
            </w:r>
          </w:p>
        </w:tc>
        <w:tc>
          <w:tcPr>
            <w:tcW w:w="1940" w:type="dxa"/>
            <w:noWrap/>
            <w:vAlign w:val="bottom"/>
            <w:hideMark/>
          </w:tcPr>
          <w:p w14:paraId="2376D219"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1,721</w:t>
            </w:r>
          </w:p>
        </w:tc>
        <w:tc>
          <w:tcPr>
            <w:tcW w:w="1480" w:type="dxa"/>
            <w:noWrap/>
            <w:vAlign w:val="bottom"/>
            <w:hideMark/>
          </w:tcPr>
          <w:p w14:paraId="2066C6D3"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3,342</w:t>
            </w:r>
          </w:p>
        </w:tc>
        <w:tc>
          <w:tcPr>
            <w:tcW w:w="1016" w:type="dxa"/>
            <w:noWrap/>
            <w:vAlign w:val="bottom"/>
            <w:hideMark/>
          </w:tcPr>
          <w:p w14:paraId="21E659E8"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0,112</w:t>
            </w:r>
          </w:p>
        </w:tc>
        <w:tc>
          <w:tcPr>
            <w:tcW w:w="1016" w:type="dxa"/>
            <w:noWrap/>
            <w:vAlign w:val="bottom"/>
            <w:hideMark/>
          </w:tcPr>
          <w:p w14:paraId="1D13D72D"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0,1</w:t>
            </w:r>
          </w:p>
        </w:tc>
      </w:tr>
      <w:tr w:rsidR="00114CDE" w:rsidRPr="00114CDE" w14:paraId="0D42BBA2" w14:textId="77777777" w:rsidTr="001652D8">
        <w:trPr>
          <w:trHeight w:val="288"/>
        </w:trPr>
        <w:tc>
          <w:tcPr>
            <w:tcW w:w="980" w:type="dxa"/>
            <w:noWrap/>
            <w:vAlign w:val="bottom"/>
            <w:hideMark/>
          </w:tcPr>
          <w:p w14:paraId="378509FF"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24</w:t>
            </w:r>
          </w:p>
        </w:tc>
        <w:tc>
          <w:tcPr>
            <w:tcW w:w="1940" w:type="dxa"/>
            <w:noWrap/>
            <w:vAlign w:val="bottom"/>
            <w:hideMark/>
          </w:tcPr>
          <w:p w14:paraId="05DD5794"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251,156</w:t>
            </w:r>
          </w:p>
        </w:tc>
        <w:tc>
          <w:tcPr>
            <w:tcW w:w="1480" w:type="dxa"/>
            <w:noWrap/>
            <w:vAlign w:val="bottom"/>
            <w:hideMark/>
          </w:tcPr>
          <w:p w14:paraId="17757760"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752,685</w:t>
            </w:r>
          </w:p>
        </w:tc>
        <w:tc>
          <w:tcPr>
            <w:tcW w:w="1016" w:type="dxa"/>
            <w:noWrap/>
            <w:vAlign w:val="bottom"/>
            <w:hideMark/>
          </w:tcPr>
          <w:p w14:paraId="1071509B"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3,905</w:t>
            </w:r>
          </w:p>
        </w:tc>
        <w:tc>
          <w:tcPr>
            <w:tcW w:w="1016" w:type="dxa"/>
            <w:noWrap/>
            <w:vAlign w:val="bottom"/>
            <w:hideMark/>
          </w:tcPr>
          <w:p w14:paraId="662DFCA9"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10,9</w:t>
            </w:r>
          </w:p>
        </w:tc>
      </w:tr>
      <w:tr w:rsidR="00114CDE" w:rsidRPr="00114CDE" w14:paraId="1C9BE40D" w14:textId="77777777" w:rsidTr="001652D8">
        <w:trPr>
          <w:trHeight w:val="288"/>
        </w:trPr>
        <w:tc>
          <w:tcPr>
            <w:tcW w:w="980" w:type="dxa"/>
            <w:noWrap/>
            <w:vAlign w:val="bottom"/>
            <w:hideMark/>
          </w:tcPr>
          <w:p w14:paraId="54250054"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26</w:t>
            </w:r>
          </w:p>
        </w:tc>
        <w:tc>
          <w:tcPr>
            <w:tcW w:w="1940" w:type="dxa"/>
            <w:noWrap/>
            <w:vAlign w:val="bottom"/>
            <w:hideMark/>
          </w:tcPr>
          <w:p w14:paraId="2A8A857C"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0,265</w:t>
            </w:r>
          </w:p>
        </w:tc>
        <w:tc>
          <w:tcPr>
            <w:tcW w:w="1480" w:type="dxa"/>
            <w:noWrap/>
            <w:vAlign w:val="bottom"/>
            <w:hideMark/>
          </w:tcPr>
          <w:p w14:paraId="1F2FC043"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0,321</w:t>
            </w:r>
          </w:p>
        </w:tc>
        <w:tc>
          <w:tcPr>
            <w:tcW w:w="1016" w:type="dxa"/>
            <w:noWrap/>
            <w:vAlign w:val="bottom"/>
            <w:hideMark/>
          </w:tcPr>
          <w:p w14:paraId="05EF987E"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0,183</w:t>
            </w:r>
          </w:p>
        </w:tc>
        <w:tc>
          <w:tcPr>
            <w:tcW w:w="1016" w:type="dxa"/>
            <w:noWrap/>
            <w:vAlign w:val="bottom"/>
            <w:hideMark/>
          </w:tcPr>
          <w:p w14:paraId="53B9DE8F"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0,14</w:t>
            </w:r>
          </w:p>
        </w:tc>
      </w:tr>
      <w:tr w:rsidR="00114CDE" w:rsidRPr="00114CDE" w14:paraId="29ACACC4" w14:textId="77777777" w:rsidTr="001652D8">
        <w:trPr>
          <w:trHeight w:val="288"/>
        </w:trPr>
        <w:tc>
          <w:tcPr>
            <w:tcW w:w="980" w:type="dxa"/>
            <w:noWrap/>
            <w:vAlign w:val="bottom"/>
            <w:hideMark/>
          </w:tcPr>
          <w:p w14:paraId="238880DE"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28</w:t>
            </w:r>
          </w:p>
        </w:tc>
        <w:tc>
          <w:tcPr>
            <w:tcW w:w="1940" w:type="dxa"/>
            <w:noWrap/>
            <w:vAlign w:val="bottom"/>
            <w:hideMark/>
          </w:tcPr>
          <w:p w14:paraId="46C49CB0"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3,85</w:t>
            </w:r>
          </w:p>
        </w:tc>
        <w:tc>
          <w:tcPr>
            <w:tcW w:w="1480" w:type="dxa"/>
            <w:noWrap/>
            <w:vAlign w:val="bottom"/>
            <w:hideMark/>
          </w:tcPr>
          <w:p w14:paraId="7FBBF62F"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10,908</w:t>
            </w:r>
          </w:p>
        </w:tc>
        <w:tc>
          <w:tcPr>
            <w:tcW w:w="1016" w:type="dxa"/>
            <w:noWrap/>
            <w:vAlign w:val="bottom"/>
            <w:hideMark/>
          </w:tcPr>
          <w:p w14:paraId="68E058A4"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0,859</w:t>
            </w:r>
          </w:p>
        </w:tc>
        <w:tc>
          <w:tcPr>
            <w:tcW w:w="1016" w:type="dxa"/>
            <w:noWrap/>
            <w:vAlign w:val="bottom"/>
            <w:hideMark/>
          </w:tcPr>
          <w:p w14:paraId="01B57741"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2,24</w:t>
            </w:r>
          </w:p>
        </w:tc>
      </w:tr>
    </w:tbl>
    <w:p w14:paraId="27D9AE8E" w14:textId="77777777" w:rsidR="00114CDE" w:rsidRPr="00521980" w:rsidRDefault="00114CDE" w:rsidP="00114CDE">
      <w:pPr>
        <w:rPr>
          <w:b/>
          <w:bCs/>
          <w:lang w:val="pl-PL"/>
        </w:rPr>
      </w:pPr>
    </w:p>
    <w:p w14:paraId="2D1D884E" w14:textId="03A24D39" w:rsidR="00114CDE" w:rsidRPr="00521980" w:rsidRDefault="00114CDE" w:rsidP="00114CDE">
      <w:pPr>
        <w:pStyle w:val="Akapitzlist"/>
        <w:numPr>
          <w:ilvl w:val="2"/>
          <w:numId w:val="1"/>
        </w:numPr>
        <w:rPr>
          <w:b/>
          <w:bCs/>
          <w:lang w:val="pl-PL"/>
        </w:rPr>
      </w:pPr>
      <w:r w:rsidRPr="00521980">
        <w:rPr>
          <w:b/>
          <w:bCs/>
          <w:lang w:val="pl-PL"/>
        </w:rPr>
        <w:t>Algorytm SEC</w:t>
      </w:r>
    </w:p>
    <w:tbl>
      <w:tblPr>
        <w:tblW w:w="75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0"/>
        <w:gridCol w:w="2080"/>
        <w:gridCol w:w="1469"/>
        <w:gridCol w:w="1720"/>
        <w:gridCol w:w="1480"/>
      </w:tblGrid>
      <w:tr w:rsidR="00114CDE" w:rsidRPr="00114CDE" w14:paraId="6FB75177" w14:textId="77777777" w:rsidTr="001652D8">
        <w:trPr>
          <w:trHeight w:val="288"/>
        </w:trPr>
        <w:tc>
          <w:tcPr>
            <w:tcW w:w="980" w:type="dxa"/>
            <w:noWrap/>
            <w:vAlign w:val="bottom"/>
            <w:hideMark/>
          </w:tcPr>
          <w:p w14:paraId="7BCBAFE3" w14:textId="77777777" w:rsidR="00114CDE" w:rsidRPr="00114CDE" w:rsidRDefault="00114CDE" w:rsidP="00114CDE">
            <w:pPr>
              <w:spacing w:after="0" w:line="240" w:lineRule="auto"/>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N</w:t>
            </w:r>
          </w:p>
        </w:tc>
        <w:tc>
          <w:tcPr>
            <w:tcW w:w="2080" w:type="dxa"/>
            <w:noWrap/>
            <w:vAlign w:val="bottom"/>
            <w:hideMark/>
          </w:tcPr>
          <w:p w14:paraId="502790B3" w14:textId="77777777" w:rsidR="00114CDE" w:rsidRPr="00114CDE" w:rsidRDefault="00114CDE" w:rsidP="00114CDE">
            <w:pPr>
              <w:spacing w:after="0" w:line="240" w:lineRule="auto"/>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czas - graf nieskierowany</w:t>
            </w:r>
          </w:p>
        </w:tc>
        <w:tc>
          <w:tcPr>
            <w:tcW w:w="1283" w:type="dxa"/>
            <w:noWrap/>
            <w:vAlign w:val="bottom"/>
            <w:hideMark/>
          </w:tcPr>
          <w:p w14:paraId="18E6F8F9" w14:textId="77777777" w:rsidR="00114CDE" w:rsidRPr="00114CDE" w:rsidRDefault="00114CDE" w:rsidP="00114CDE">
            <w:pPr>
              <w:spacing w:after="0" w:line="240" w:lineRule="auto"/>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std nieskierowany</w:t>
            </w:r>
          </w:p>
        </w:tc>
        <w:tc>
          <w:tcPr>
            <w:tcW w:w="1720" w:type="dxa"/>
            <w:noWrap/>
            <w:vAlign w:val="bottom"/>
            <w:hideMark/>
          </w:tcPr>
          <w:p w14:paraId="6FEA290B" w14:textId="77777777" w:rsidR="00114CDE" w:rsidRPr="00114CDE" w:rsidRDefault="00114CDE" w:rsidP="00114CDE">
            <w:pPr>
              <w:spacing w:after="0" w:line="240" w:lineRule="auto"/>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czas - graf skierowany</w:t>
            </w:r>
          </w:p>
        </w:tc>
        <w:tc>
          <w:tcPr>
            <w:tcW w:w="1480" w:type="dxa"/>
            <w:noWrap/>
            <w:vAlign w:val="bottom"/>
            <w:hideMark/>
          </w:tcPr>
          <w:p w14:paraId="05357ADE" w14:textId="77777777" w:rsidR="00114CDE" w:rsidRPr="00114CDE" w:rsidRDefault="00114CDE" w:rsidP="00114CDE">
            <w:pPr>
              <w:spacing w:after="0" w:line="240" w:lineRule="auto"/>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std skierowany</w:t>
            </w:r>
          </w:p>
        </w:tc>
      </w:tr>
      <w:tr w:rsidR="00114CDE" w:rsidRPr="00114CDE" w14:paraId="24F74CE2" w14:textId="77777777" w:rsidTr="001652D8">
        <w:trPr>
          <w:trHeight w:val="288"/>
        </w:trPr>
        <w:tc>
          <w:tcPr>
            <w:tcW w:w="980" w:type="dxa"/>
            <w:noWrap/>
            <w:vAlign w:val="bottom"/>
            <w:hideMark/>
          </w:tcPr>
          <w:p w14:paraId="66BD329F"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100</w:t>
            </w:r>
          </w:p>
        </w:tc>
        <w:tc>
          <w:tcPr>
            <w:tcW w:w="2080" w:type="dxa"/>
            <w:noWrap/>
            <w:vAlign w:val="bottom"/>
            <w:hideMark/>
          </w:tcPr>
          <w:p w14:paraId="034BE94A"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7,022</w:t>
            </w:r>
          </w:p>
        </w:tc>
        <w:tc>
          <w:tcPr>
            <w:tcW w:w="1283" w:type="dxa"/>
            <w:noWrap/>
            <w:vAlign w:val="bottom"/>
            <w:hideMark/>
          </w:tcPr>
          <w:p w14:paraId="12416219"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2,294</w:t>
            </w:r>
          </w:p>
        </w:tc>
        <w:tc>
          <w:tcPr>
            <w:tcW w:w="1720" w:type="dxa"/>
            <w:noWrap/>
            <w:vAlign w:val="bottom"/>
            <w:hideMark/>
          </w:tcPr>
          <w:p w14:paraId="715D24FC"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12,001</w:t>
            </w:r>
          </w:p>
        </w:tc>
        <w:tc>
          <w:tcPr>
            <w:tcW w:w="1480" w:type="dxa"/>
            <w:noWrap/>
            <w:vAlign w:val="bottom"/>
            <w:hideMark/>
          </w:tcPr>
          <w:p w14:paraId="1D60C877"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1,293</w:t>
            </w:r>
          </w:p>
        </w:tc>
      </w:tr>
      <w:tr w:rsidR="00114CDE" w:rsidRPr="00114CDE" w14:paraId="700D13FF" w14:textId="77777777" w:rsidTr="001652D8">
        <w:trPr>
          <w:trHeight w:val="288"/>
        </w:trPr>
        <w:tc>
          <w:tcPr>
            <w:tcW w:w="980" w:type="dxa"/>
            <w:noWrap/>
            <w:vAlign w:val="bottom"/>
            <w:hideMark/>
          </w:tcPr>
          <w:p w14:paraId="3E4D30CD"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200</w:t>
            </w:r>
          </w:p>
        </w:tc>
        <w:tc>
          <w:tcPr>
            <w:tcW w:w="2080" w:type="dxa"/>
            <w:noWrap/>
            <w:vAlign w:val="bottom"/>
            <w:hideMark/>
          </w:tcPr>
          <w:p w14:paraId="3255F2E1"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11,669</w:t>
            </w:r>
          </w:p>
        </w:tc>
        <w:tc>
          <w:tcPr>
            <w:tcW w:w="1283" w:type="dxa"/>
            <w:noWrap/>
            <w:vAlign w:val="bottom"/>
            <w:hideMark/>
          </w:tcPr>
          <w:p w14:paraId="26536361"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1,261</w:t>
            </w:r>
          </w:p>
        </w:tc>
        <w:tc>
          <w:tcPr>
            <w:tcW w:w="1720" w:type="dxa"/>
            <w:noWrap/>
            <w:vAlign w:val="bottom"/>
            <w:hideMark/>
          </w:tcPr>
          <w:p w14:paraId="68183835"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20,279</w:t>
            </w:r>
          </w:p>
        </w:tc>
        <w:tc>
          <w:tcPr>
            <w:tcW w:w="1480" w:type="dxa"/>
            <w:noWrap/>
            <w:vAlign w:val="bottom"/>
            <w:hideMark/>
          </w:tcPr>
          <w:p w14:paraId="04313D66"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1,206</w:t>
            </w:r>
          </w:p>
        </w:tc>
      </w:tr>
      <w:tr w:rsidR="00114CDE" w:rsidRPr="00114CDE" w14:paraId="2A4A8E63" w14:textId="77777777" w:rsidTr="001652D8">
        <w:trPr>
          <w:trHeight w:val="288"/>
        </w:trPr>
        <w:tc>
          <w:tcPr>
            <w:tcW w:w="980" w:type="dxa"/>
            <w:noWrap/>
            <w:vAlign w:val="bottom"/>
            <w:hideMark/>
          </w:tcPr>
          <w:p w14:paraId="40C50257"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300</w:t>
            </w:r>
          </w:p>
        </w:tc>
        <w:tc>
          <w:tcPr>
            <w:tcW w:w="2080" w:type="dxa"/>
            <w:noWrap/>
            <w:vAlign w:val="bottom"/>
            <w:hideMark/>
          </w:tcPr>
          <w:p w14:paraId="60F7A23D"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18,446</w:t>
            </w:r>
          </w:p>
        </w:tc>
        <w:tc>
          <w:tcPr>
            <w:tcW w:w="1283" w:type="dxa"/>
            <w:noWrap/>
            <w:vAlign w:val="bottom"/>
            <w:hideMark/>
          </w:tcPr>
          <w:p w14:paraId="1717E7D0"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2,632</w:t>
            </w:r>
          </w:p>
        </w:tc>
        <w:tc>
          <w:tcPr>
            <w:tcW w:w="1720" w:type="dxa"/>
            <w:noWrap/>
            <w:vAlign w:val="bottom"/>
            <w:hideMark/>
          </w:tcPr>
          <w:p w14:paraId="0B24CE63"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30,02</w:t>
            </w:r>
          </w:p>
        </w:tc>
        <w:tc>
          <w:tcPr>
            <w:tcW w:w="1480" w:type="dxa"/>
            <w:noWrap/>
            <w:vAlign w:val="bottom"/>
            <w:hideMark/>
          </w:tcPr>
          <w:p w14:paraId="1E0E6BCE"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0,265</w:t>
            </w:r>
          </w:p>
        </w:tc>
      </w:tr>
      <w:tr w:rsidR="00114CDE" w:rsidRPr="00114CDE" w14:paraId="732F34EE" w14:textId="77777777" w:rsidTr="001652D8">
        <w:trPr>
          <w:trHeight w:val="288"/>
        </w:trPr>
        <w:tc>
          <w:tcPr>
            <w:tcW w:w="980" w:type="dxa"/>
            <w:noWrap/>
            <w:vAlign w:val="bottom"/>
            <w:hideMark/>
          </w:tcPr>
          <w:p w14:paraId="0945298F"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400</w:t>
            </w:r>
          </w:p>
        </w:tc>
        <w:tc>
          <w:tcPr>
            <w:tcW w:w="2080" w:type="dxa"/>
            <w:noWrap/>
            <w:vAlign w:val="bottom"/>
            <w:hideMark/>
          </w:tcPr>
          <w:p w14:paraId="3D581244"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23,857</w:t>
            </w:r>
          </w:p>
        </w:tc>
        <w:tc>
          <w:tcPr>
            <w:tcW w:w="1283" w:type="dxa"/>
            <w:noWrap/>
            <w:vAlign w:val="bottom"/>
            <w:hideMark/>
          </w:tcPr>
          <w:p w14:paraId="76C180D5"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1,761</w:t>
            </w:r>
          </w:p>
        </w:tc>
        <w:tc>
          <w:tcPr>
            <w:tcW w:w="1720" w:type="dxa"/>
            <w:noWrap/>
            <w:vAlign w:val="bottom"/>
            <w:hideMark/>
          </w:tcPr>
          <w:p w14:paraId="78786C2D"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38,502</w:t>
            </w:r>
          </w:p>
        </w:tc>
        <w:tc>
          <w:tcPr>
            <w:tcW w:w="1480" w:type="dxa"/>
            <w:noWrap/>
            <w:vAlign w:val="bottom"/>
            <w:hideMark/>
          </w:tcPr>
          <w:p w14:paraId="3EDB03D7"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0,6</w:t>
            </w:r>
          </w:p>
        </w:tc>
      </w:tr>
      <w:tr w:rsidR="00114CDE" w:rsidRPr="00114CDE" w14:paraId="57F2BF9B" w14:textId="77777777" w:rsidTr="001652D8">
        <w:trPr>
          <w:trHeight w:val="288"/>
        </w:trPr>
        <w:tc>
          <w:tcPr>
            <w:tcW w:w="980" w:type="dxa"/>
            <w:noWrap/>
            <w:vAlign w:val="bottom"/>
            <w:hideMark/>
          </w:tcPr>
          <w:p w14:paraId="750E88E4"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500</w:t>
            </w:r>
          </w:p>
        </w:tc>
        <w:tc>
          <w:tcPr>
            <w:tcW w:w="2080" w:type="dxa"/>
            <w:noWrap/>
            <w:vAlign w:val="bottom"/>
            <w:hideMark/>
          </w:tcPr>
          <w:p w14:paraId="49A68B8A"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30,12</w:t>
            </w:r>
          </w:p>
        </w:tc>
        <w:tc>
          <w:tcPr>
            <w:tcW w:w="1283" w:type="dxa"/>
            <w:noWrap/>
            <w:vAlign w:val="bottom"/>
            <w:hideMark/>
          </w:tcPr>
          <w:p w14:paraId="1543F897"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1,542</w:t>
            </w:r>
          </w:p>
        </w:tc>
        <w:tc>
          <w:tcPr>
            <w:tcW w:w="1720" w:type="dxa"/>
            <w:noWrap/>
            <w:vAlign w:val="bottom"/>
            <w:hideMark/>
          </w:tcPr>
          <w:p w14:paraId="6BA468F5"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50,235</w:t>
            </w:r>
          </w:p>
        </w:tc>
        <w:tc>
          <w:tcPr>
            <w:tcW w:w="1480" w:type="dxa"/>
            <w:noWrap/>
            <w:vAlign w:val="bottom"/>
            <w:hideMark/>
          </w:tcPr>
          <w:p w14:paraId="1D5B705F"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6,551</w:t>
            </w:r>
          </w:p>
        </w:tc>
      </w:tr>
      <w:tr w:rsidR="00114CDE" w:rsidRPr="00114CDE" w14:paraId="0327F923" w14:textId="77777777" w:rsidTr="001652D8">
        <w:trPr>
          <w:trHeight w:val="288"/>
        </w:trPr>
        <w:tc>
          <w:tcPr>
            <w:tcW w:w="980" w:type="dxa"/>
            <w:noWrap/>
            <w:vAlign w:val="bottom"/>
            <w:hideMark/>
          </w:tcPr>
          <w:p w14:paraId="16AD8802"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600</w:t>
            </w:r>
          </w:p>
        </w:tc>
        <w:tc>
          <w:tcPr>
            <w:tcW w:w="2080" w:type="dxa"/>
            <w:noWrap/>
            <w:vAlign w:val="bottom"/>
            <w:hideMark/>
          </w:tcPr>
          <w:p w14:paraId="1A478161"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36,635</w:t>
            </w:r>
          </w:p>
        </w:tc>
        <w:tc>
          <w:tcPr>
            <w:tcW w:w="1283" w:type="dxa"/>
            <w:noWrap/>
            <w:vAlign w:val="bottom"/>
            <w:hideMark/>
          </w:tcPr>
          <w:p w14:paraId="443B391C"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2,082</w:t>
            </w:r>
          </w:p>
        </w:tc>
        <w:tc>
          <w:tcPr>
            <w:tcW w:w="1720" w:type="dxa"/>
            <w:noWrap/>
            <w:vAlign w:val="bottom"/>
            <w:hideMark/>
          </w:tcPr>
          <w:p w14:paraId="2F0ABCF7"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57,938</w:t>
            </w:r>
          </w:p>
        </w:tc>
        <w:tc>
          <w:tcPr>
            <w:tcW w:w="1480" w:type="dxa"/>
            <w:noWrap/>
            <w:vAlign w:val="bottom"/>
            <w:hideMark/>
          </w:tcPr>
          <w:p w14:paraId="4A0028BF"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0,987</w:t>
            </w:r>
          </w:p>
        </w:tc>
      </w:tr>
      <w:tr w:rsidR="00114CDE" w:rsidRPr="00114CDE" w14:paraId="5EA52438" w14:textId="77777777" w:rsidTr="001652D8">
        <w:trPr>
          <w:trHeight w:val="288"/>
        </w:trPr>
        <w:tc>
          <w:tcPr>
            <w:tcW w:w="980" w:type="dxa"/>
            <w:noWrap/>
            <w:vAlign w:val="bottom"/>
            <w:hideMark/>
          </w:tcPr>
          <w:p w14:paraId="2F8D6DB6"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700</w:t>
            </w:r>
          </w:p>
        </w:tc>
        <w:tc>
          <w:tcPr>
            <w:tcW w:w="2080" w:type="dxa"/>
            <w:noWrap/>
            <w:vAlign w:val="bottom"/>
            <w:hideMark/>
          </w:tcPr>
          <w:p w14:paraId="5FB6A939"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41,969</w:t>
            </w:r>
          </w:p>
        </w:tc>
        <w:tc>
          <w:tcPr>
            <w:tcW w:w="1283" w:type="dxa"/>
            <w:noWrap/>
            <w:vAlign w:val="bottom"/>
            <w:hideMark/>
          </w:tcPr>
          <w:p w14:paraId="7D86D2D5"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1,465</w:t>
            </w:r>
          </w:p>
        </w:tc>
        <w:tc>
          <w:tcPr>
            <w:tcW w:w="1720" w:type="dxa"/>
            <w:noWrap/>
            <w:vAlign w:val="bottom"/>
            <w:hideMark/>
          </w:tcPr>
          <w:p w14:paraId="3853417F"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67,175</w:t>
            </w:r>
          </w:p>
        </w:tc>
        <w:tc>
          <w:tcPr>
            <w:tcW w:w="1480" w:type="dxa"/>
            <w:noWrap/>
            <w:vAlign w:val="bottom"/>
            <w:hideMark/>
          </w:tcPr>
          <w:p w14:paraId="6D047263"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1,489</w:t>
            </w:r>
          </w:p>
        </w:tc>
      </w:tr>
      <w:tr w:rsidR="00114CDE" w:rsidRPr="00114CDE" w14:paraId="2337D6EE" w14:textId="77777777" w:rsidTr="001652D8">
        <w:trPr>
          <w:trHeight w:val="288"/>
        </w:trPr>
        <w:tc>
          <w:tcPr>
            <w:tcW w:w="980" w:type="dxa"/>
            <w:noWrap/>
            <w:vAlign w:val="bottom"/>
            <w:hideMark/>
          </w:tcPr>
          <w:p w14:paraId="006B53AF"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800</w:t>
            </w:r>
          </w:p>
        </w:tc>
        <w:tc>
          <w:tcPr>
            <w:tcW w:w="2080" w:type="dxa"/>
            <w:noWrap/>
            <w:vAlign w:val="bottom"/>
            <w:hideMark/>
          </w:tcPr>
          <w:p w14:paraId="30762429"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49,244</w:t>
            </w:r>
          </w:p>
        </w:tc>
        <w:tc>
          <w:tcPr>
            <w:tcW w:w="1283" w:type="dxa"/>
            <w:noWrap/>
            <w:vAlign w:val="bottom"/>
            <w:hideMark/>
          </w:tcPr>
          <w:p w14:paraId="3F560C97"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2,785</w:t>
            </w:r>
          </w:p>
        </w:tc>
        <w:tc>
          <w:tcPr>
            <w:tcW w:w="1720" w:type="dxa"/>
            <w:noWrap/>
            <w:vAlign w:val="bottom"/>
            <w:hideMark/>
          </w:tcPr>
          <w:p w14:paraId="632DDE13"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74,383</w:t>
            </w:r>
          </w:p>
        </w:tc>
        <w:tc>
          <w:tcPr>
            <w:tcW w:w="1480" w:type="dxa"/>
            <w:noWrap/>
            <w:vAlign w:val="bottom"/>
            <w:hideMark/>
          </w:tcPr>
          <w:p w14:paraId="71AD5F8F"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1,572</w:t>
            </w:r>
          </w:p>
        </w:tc>
      </w:tr>
      <w:tr w:rsidR="00114CDE" w:rsidRPr="00114CDE" w14:paraId="6F83D1E6" w14:textId="77777777" w:rsidTr="001652D8">
        <w:trPr>
          <w:trHeight w:val="288"/>
        </w:trPr>
        <w:tc>
          <w:tcPr>
            <w:tcW w:w="980" w:type="dxa"/>
            <w:noWrap/>
            <w:vAlign w:val="bottom"/>
            <w:hideMark/>
          </w:tcPr>
          <w:p w14:paraId="303D242E"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900</w:t>
            </w:r>
          </w:p>
        </w:tc>
        <w:tc>
          <w:tcPr>
            <w:tcW w:w="2080" w:type="dxa"/>
            <w:noWrap/>
            <w:vAlign w:val="bottom"/>
            <w:hideMark/>
          </w:tcPr>
          <w:p w14:paraId="34A1C9A2"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55,932</w:t>
            </w:r>
          </w:p>
        </w:tc>
        <w:tc>
          <w:tcPr>
            <w:tcW w:w="1283" w:type="dxa"/>
            <w:noWrap/>
            <w:vAlign w:val="bottom"/>
            <w:hideMark/>
          </w:tcPr>
          <w:p w14:paraId="3DC12C49"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2,394</w:t>
            </w:r>
          </w:p>
        </w:tc>
        <w:tc>
          <w:tcPr>
            <w:tcW w:w="1720" w:type="dxa"/>
            <w:noWrap/>
            <w:vAlign w:val="bottom"/>
            <w:hideMark/>
          </w:tcPr>
          <w:p w14:paraId="36CCBD98"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84,703</w:t>
            </w:r>
          </w:p>
        </w:tc>
        <w:tc>
          <w:tcPr>
            <w:tcW w:w="1480" w:type="dxa"/>
            <w:noWrap/>
            <w:vAlign w:val="bottom"/>
            <w:hideMark/>
          </w:tcPr>
          <w:p w14:paraId="67923839"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1,828</w:t>
            </w:r>
          </w:p>
        </w:tc>
      </w:tr>
      <w:tr w:rsidR="00114CDE" w:rsidRPr="00114CDE" w14:paraId="2A58F54F" w14:textId="77777777" w:rsidTr="001652D8">
        <w:trPr>
          <w:trHeight w:val="288"/>
        </w:trPr>
        <w:tc>
          <w:tcPr>
            <w:tcW w:w="980" w:type="dxa"/>
            <w:noWrap/>
            <w:vAlign w:val="bottom"/>
            <w:hideMark/>
          </w:tcPr>
          <w:p w14:paraId="2F1853AD"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1000</w:t>
            </w:r>
          </w:p>
        </w:tc>
        <w:tc>
          <w:tcPr>
            <w:tcW w:w="2080" w:type="dxa"/>
            <w:noWrap/>
            <w:vAlign w:val="bottom"/>
            <w:hideMark/>
          </w:tcPr>
          <w:p w14:paraId="534ED5B5"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62,637</w:t>
            </w:r>
          </w:p>
        </w:tc>
        <w:tc>
          <w:tcPr>
            <w:tcW w:w="1283" w:type="dxa"/>
            <w:noWrap/>
            <w:vAlign w:val="bottom"/>
            <w:hideMark/>
          </w:tcPr>
          <w:p w14:paraId="126973FF"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2,424</w:t>
            </w:r>
          </w:p>
        </w:tc>
        <w:tc>
          <w:tcPr>
            <w:tcW w:w="1720" w:type="dxa"/>
            <w:noWrap/>
            <w:vAlign w:val="bottom"/>
            <w:hideMark/>
          </w:tcPr>
          <w:p w14:paraId="7293BF0C"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95,894</w:t>
            </w:r>
          </w:p>
        </w:tc>
        <w:tc>
          <w:tcPr>
            <w:tcW w:w="1480" w:type="dxa"/>
            <w:noWrap/>
            <w:vAlign w:val="bottom"/>
            <w:hideMark/>
          </w:tcPr>
          <w:p w14:paraId="29151F27"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4,148</w:t>
            </w:r>
          </w:p>
        </w:tc>
      </w:tr>
    </w:tbl>
    <w:p w14:paraId="12AD6A43" w14:textId="77777777" w:rsidR="00114CDE" w:rsidRPr="00114CDE" w:rsidRDefault="00114CDE" w:rsidP="00114CDE">
      <w:pPr>
        <w:rPr>
          <w:lang w:val="pl-PL"/>
        </w:rPr>
      </w:pPr>
    </w:p>
    <w:p w14:paraId="49A6F34B" w14:textId="314F3656" w:rsidR="00114CDE" w:rsidRPr="00521980" w:rsidRDefault="00114CDE" w:rsidP="00114CDE">
      <w:pPr>
        <w:pStyle w:val="Akapitzlist"/>
        <w:numPr>
          <w:ilvl w:val="1"/>
          <w:numId w:val="1"/>
        </w:numPr>
        <w:rPr>
          <w:b/>
          <w:bCs/>
          <w:lang w:val="pl-PL"/>
        </w:rPr>
      </w:pPr>
      <w:r w:rsidRPr="00521980">
        <w:rPr>
          <w:b/>
          <w:bCs/>
          <w:lang w:val="pl-PL"/>
        </w:rPr>
        <w:t>Tabelki przedstawiające zależność średniego czasu obliczeń od liczby wierzchołków n dla grafów o średnim nasyceniu (s = 50%), które mogą zawierać lub nie zawierać cykli.</w:t>
      </w:r>
    </w:p>
    <w:p w14:paraId="24D06D86" w14:textId="5A1094B0" w:rsidR="00114CDE" w:rsidRPr="00521980" w:rsidRDefault="00114CDE" w:rsidP="00114CDE">
      <w:pPr>
        <w:pStyle w:val="Akapitzlist"/>
        <w:numPr>
          <w:ilvl w:val="2"/>
          <w:numId w:val="1"/>
        </w:numPr>
        <w:rPr>
          <w:b/>
          <w:bCs/>
          <w:lang w:val="pl-PL"/>
        </w:rPr>
      </w:pPr>
      <w:r w:rsidRPr="00521980">
        <w:rPr>
          <w:b/>
          <w:bCs/>
          <w:lang w:val="pl-PL"/>
        </w:rPr>
        <w:t>Algorytm DHC</w:t>
      </w:r>
    </w:p>
    <w:tbl>
      <w:tblPr>
        <w:tblW w:w="5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1469"/>
        <w:gridCol w:w="1469"/>
        <w:gridCol w:w="1202"/>
        <w:gridCol w:w="1202"/>
      </w:tblGrid>
      <w:tr w:rsidR="00114CDE" w:rsidRPr="00114CDE" w14:paraId="43E8B39E" w14:textId="77777777" w:rsidTr="001652D8">
        <w:trPr>
          <w:trHeight w:val="288"/>
        </w:trPr>
        <w:tc>
          <w:tcPr>
            <w:tcW w:w="960" w:type="dxa"/>
            <w:noWrap/>
            <w:vAlign w:val="bottom"/>
            <w:hideMark/>
          </w:tcPr>
          <w:p w14:paraId="4F514022" w14:textId="77777777" w:rsidR="00114CDE" w:rsidRPr="00114CDE" w:rsidRDefault="00114CDE" w:rsidP="00114CDE">
            <w:pPr>
              <w:spacing w:after="0" w:line="240" w:lineRule="auto"/>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N</w:t>
            </w:r>
          </w:p>
        </w:tc>
        <w:tc>
          <w:tcPr>
            <w:tcW w:w="1283" w:type="dxa"/>
            <w:noWrap/>
            <w:vAlign w:val="bottom"/>
            <w:hideMark/>
          </w:tcPr>
          <w:p w14:paraId="7B16430C" w14:textId="77777777" w:rsidR="00114CDE" w:rsidRPr="00114CDE" w:rsidRDefault="00114CDE" w:rsidP="00114CDE">
            <w:pPr>
              <w:spacing w:after="0" w:line="240" w:lineRule="auto"/>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czas - graf nieskierowany</w:t>
            </w:r>
          </w:p>
        </w:tc>
        <w:tc>
          <w:tcPr>
            <w:tcW w:w="1283" w:type="dxa"/>
            <w:noWrap/>
            <w:vAlign w:val="bottom"/>
            <w:hideMark/>
          </w:tcPr>
          <w:p w14:paraId="20171660" w14:textId="77777777" w:rsidR="00114CDE" w:rsidRPr="00114CDE" w:rsidRDefault="00114CDE" w:rsidP="00114CDE">
            <w:pPr>
              <w:spacing w:after="0" w:line="240" w:lineRule="auto"/>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std nieskierowany</w:t>
            </w:r>
          </w:p>
        </w:tc>
        <w:tc>
          <w:tcPr>
            <w:tcW w:w="1016" w:type="dxa"/>
            <w:noWrap/>
            <w:vAlign w:val="bottom"/>
            <w:hideMark/>
          </w:tcPr>
          <w:p w14:paraId="30C233D2" w14:textId="77777777" w:rsidR="00114CDE" w:rsidRPr="00114CDE" w:rsidRDefault="00114CDE" w:rsidP="00114CDE">
            <w:pPr>
              <w:spacing w:after="0" w:line="240" w:lineRule="auto"/>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czas - graf skierowany</w:t>
            </w:r>
          </w:p>
        </w:tc>
        <w:tc>
          <w:tcPr>
            <w:tcW w:w="1016" w:type="dxa"/>
            <w:noWrap/>
            <w:vAlign w:val="bottom"/>
            <w:hideMark/>
          </w:tcPr>
          <w:p w14:paraId="254ADC0D" w14:textId="77777777" w:rsidR="00114CDE" w:rsidRPr="00114CDE" w:rsidRDefault="00114CDE" w:rsidP="00114CDE">
            <w:pPr>
              <w:spacing w:after="0" w:line="240" w:lineRule="auto"/>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std skierowany</w:t>
            </w:r>
          </w:p>
        </w:tc>
      </w:tr>
      <w:tr w:rsidR="00114CDE" w:rsidRPr="00114CDE" w14:paraId="4AFB63FC" w14:textId="77777777" w:rsidTr="001652D8">
        <w:trPr>
          <w:trHeight w:val="288"/>
        </w:trPr>
        <w:tc>
          <w:tcPr>
            <w:tcW w:w="960" w:type="dxa"/>
            <w:noWrap/>
            <w:vAlign w:val="bottom"/>
            <w:hideMark/>
          </w:tcPr>
          <w:p w14:paraId="513F8685"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10</w:t>
            </w:r>
          </w:p>
        </w:tc>
        <w:tc>
          <w:tcPr>
            <w:tcW w:w="1283" w:type="dxa"/>
            <w:noWrap/>
            <w:vAlign w:val="bottom"/>
            <w:hideMark/>
          </w:tcPr>
          <w:p w14:paraId="0D187928"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0,004</w:t>
            </w:r>
          </w:p>
        </w:tc>
        <w:tc>
          <w:tcPr>
            <w:tcW w:w="1283" w:type="dxa"/>
            <w:noWrap/>
            <w:vAlign w:val="bottom"/>
            <w:hideMark/>
          </w:tcPr>
          <w:p w14:paraId="7EECA907"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w:t>
            </w:r>
          </w:p>
        </w:tc>
        <w:tc>
          <w:tcPr>
            <w:tcW w:w="1016" w:type="dxa"/>
            <w:noWrap/>
            <w:vAlign w:val="bottom"/>
            <w:hideMark/>
          </w:tcPr>
          <w:p w14:paraId="581D65E8"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0,001</w:t>
            </w:r>
          </w:p>
        </w:tc>
        <w:tc>
          <w:tcPr>
            <w:tcW w:w="1016" w:type="dxa"/>
            <w:noWrap/>
            <w:vAlign w:val="bottom"/>
            <w:hideMark/>
          </w:tcPr>
          <w:p w14:paraId="7ADB5290"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0,001</w:t>
            </w:r>
          </w:p>
        </w:tc>
      </w:tr>
      <w:tr w:rsidR="00114CDE" w:rsidRPr="00114CDE" w14:paraId="1EA94E6A" w14:textId="77777777" w:rsidTr="001652D8">
        <w:trPr>
          <w:trHeight w:val="288"/>
        </w:trPr>
        <w:tc>
          <w:tcPr>
            <w:tcW w:w="960" w:type="dxa"/>
            <w:noWrap/>
            <w:vAlign w:val="bottom"/>
            <w:hideMark/>
          </w:tcPr>
          <w:p w14:paraId="29379630"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12</w:t>
            </w:r>
          </w:p>
        </w:tc>
        <w:tc>
          <w:tcPr>
            <w:tcW w:w="1283" w:type="dxa"/>
            <w:noWrap/>
            <w:vAlign w:val="bottom"/>
            <w:hideMark/>
          </w:tcPr>
          <w:p w14:paraId="54896888"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0,006</w:t>
            </w:r>
          </w:p>
        </w:tc>
        <w:tc>
          <w:tcPr>
            <w:tcW w:w="1283" w:type="dxa"/>
            <w:noWrap/>
            <w:vAlign w:val="bottom"/>
            <w:hideMark/>
          </w:tcPr>
          <w:p w14:paraId="367C12FB"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0,001</w:t>
            </w:r>
          </w:p>
        </w:tc>
        <w:tc>
          <w:tcPr>
            <w:tcW w:w="1016" w:type="dxa"/>
            <w:noWrap/>
            <w:vAlign w:val="bottom"/>
            <w:hideMark/>
          </w:tcPr>
          <w:p w14:paraId="50F0FE66"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0,001</w:t>
            </w:r>
          </w:p>
        </w:tc>
        <w:tc>
          <w:tcPr>
            <w:tcW w:w="1016" w:type="dxa"/>
            <w:noWrap/>
            <w:vAlign w:val="bottom"/>
            <w:hideMark/>
          </w:tcPr>
          <w:p w14:paraId="485C7961"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0,001</w:t>
            </w:r>
          </w:p>
        </w:tc>
      </w:tr>
      <w:tr w:rsidR="00114CDE" w:rsidRPr="00114CDE" w14:paraId="5D22782A" w14:textId="77777777" w:rsidTr="001652D8">
        <w:trPr>
          <w:trHeight w:val="288"/>
        </w:trPr>
        <w:tc>
          <w:tcPr>
            <w:tcW w:w="960" w:type="dxa"/>
            <w:noWrap/>
            <w:vAlign w:val="bottom"/>
            <w:hideMark/>
          </w:tcPr>
          <w:p w14:paraId="6031F99E"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14</w:t>
            </w:r>
          </w:p>
        </w:tc>
        <w:tc>
          <w:tcPr>
            <w:tcW w:w="1283" w:type="dxa"/>
            <w:noWrap/>
            <w:vAlign w:val="bottom"/>
            <w:hideMark/>
          </w:tcPr>
          <w:p w14:paraId="78421CAE"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0,007</w:t>
            </w:r>
          </w:p>
        </w:tc>
        <w:tc>
          <w:tcPr>
            <w:tcW w:w="1283" w:type="dxa"/>
            <w:noWrap/>
            <w:vAlign w:val="bottom"/>
            <w:hideMark/>
          </w:tcPr>
          <w:p w14:paraId="1B5329D6"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w:t>
            </w:r>
          </w:p>
        </w:tc>
        <w:tc>
          <w:tcPr>
            <w:tcW w:w="1016" w:type="dxa"/>
            <w:noWrap/>
            <w:vAlign w:val="bottom"/>
            <w:hideMark/>
          </w:tcPr>
          <w:p w14:paraId="6078BC80"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0,001</w:t>
            </w:r>
          </w:p>
        </w:tc>
        <w:tc>
          <w:tcPr>
            <w:tcW w:w="1016" w:type="dxa"/>
            <w:noWrap/>
            <w:vAlign w:val="bottom"/>
            <w:hideMark/>
          </w:tcPr>
          <w:p w14:paraId="12E45877"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0,001</w:t>
            </w:r>
          </w:p>
        </w:tc>
      </w:tr>
      <w:tr w:rsidR="00114CDE" w:rsidRPr="00114CDE" w14:paraId="17901851" w14:textId="77777777" w:rsidTr="001652D8">
        <w:trPr>
          <w:trHeight w:val="288"/>
        </w:trPr>
        <w:tc>
          <w:tcPr>
            <w:tcW w:w="960" w:type="dxa"/>
            <w:noWrap/>
            <w:vAlign w:val="bottom"/>
            <w:hideMark/>
          </w:tcPr>
          <w:p w14:paraId="0E68C02C"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16</w:t>
            </w:r>
          </w:p>
        </w:tc>
        <w:tc>
          <w:tcPr>
            <w:tcW w:w="1283" w:type="dxa"/>
            <w:noWrap/>
            <w:vAlign w:val="bottom"/>
            <w:hideMark/>
          </w:tcPr>
          <w:p w14:paraId="63A11473"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0,011</w:t>
            </w:r>
          </w:p>
        </w:tc>
        <w:tc>
          <w:tcPr>
            <w:tcW w:w="1283" w:type="dxa"/>
            <w:noWrap/>
            <w:vAlign w:val="bottom"/>
            <w:hideMark/>
          </w:tcPr>
          <w:p w14:paraId="359A7005"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0,001</w:t>
            </w:r>
          </w:p>
        </w:tc>
        <w:tc>
          <w:tcPr>
            <w:tcW w:w="1016" w:type="dxa"/>
            <w:noWrap/>
            <w:vAlign w:val="bottom"/>
            <w:hideMark/>
          </w:tcPr>
          <w:p w14:paraId="00C84D68"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0,002</w:t>
            </w:r>
          </w:p>
        </w:tc>
        <w:tc>
          <w:tcPr>
            <w:tcW w:w="1016" w:type="dxa"/>
            <w:noWrap/>
            <w:vAlign w:val="bottom"/>
            <w:hideMark/>
          </w:tcPr>
          <w:p w14:paraId="1F4E3D3D"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0,001</w:t>
            </w:r>
          </w:p>
        </w:tc>
      </w:tr>
      <w:tr w:rsidR="00114CDE" w:rsidRPr="00114CDE" w14:paraId="40280C0E" w14:textId="77777777" w:rsidTr="001652D8">
        <w:trPr>
          <w:trHeight w:val="288"/>
        </w:trPr>
        <w:tc>
          <w:tcPr>
            <w:tcW w:w="960" w:type="dxa"/>
            <w:noWrap/>
            <w:vAlign w:val="bottom"/>
            <w:hideMark/>
          </w:tcPr>
          <w:p w14:paraId="0E01A186"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18</w:t>
            </w:r>
          </w:p>
        </w:tc>
        <w:tc>
          <w:tcPr>
            <w:tcW w:w="1283" w:type="dxa"/>
            <w:noWrap/>
            <w:vAlign w:val="bottom"/>
            <w:hideMark/>
          </w:tcPr>
          <w:p w14:paraId="6F9E5573"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0,012</w:t>
            </w:r>
          </w:p>
        </w:tc>
        <w:tc>
          <w:tcPr>
            <w:tcW w:w="1283" w:type="dxa"/>
            <w:noWrap/>
            <w:vAlign w:val="bottom"/>
            <w:hideMark/>
          </w:tcPr>
          <w:p w14:paraId="28411514"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0,001</w:t>
            </w:r>
          </w:p>
        </w:tc>
        <w:tc>
          <w:tcPr>
            <w:tcW w:w="1016" w:type="dxa"/>
            <w:noWrap/>
            <w:vAlign w:val="bottom"/>
            <w:hideMark/>
          </w:tcPr>
          <w:p w14:paraId="63D25889"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0,002</w:t>
            </w:r>
          </w:p>
        </w:tc>
        <w:tc>
          <w:tcPr>
            <w:tcW w:w="1016" w:type="dxa"/>
            <w:noWrap/>
            <w:vAlign w:val="bottom"/>
            <w:hideMark/>
          </w:tcPr>
          <w:p w14:paraId="179B696C"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0,001</w:t>
            </w:r>
          </w:p>
        </w:tc>
      </w:tr>
      <w:tr w:rsidR="00114CDE" w:rsidRPr="00114CDE" w14:paraId="624411EC" w14:textId="77777777" w:rsidTr="001652D8">
        <w:trPr>
          <w:trHeight w:val="288"/>
        </w:trPr>
        <w:tc>
          <w:tcPr>
            <w:tcW w:w="960" w:type="dxa"/>
            <w:noWrap/>
            <w:vAlign w:val="bottom"/>
            <w:hideMark/>
          </w:tcPr>
          <w:p w14:paraId="5B635B49"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20</w:t>
            </w:r>
          </w:p>
        </w:tc>
        <w:tc>
          <w:tcPr>
            <w:tcW w:w="1283" w:type="dxa"/>
            <w:noWrap/>
            <w:vAlign w:val="bottom"/>
            <w:hideMark/>
          </w:tcPr>
          <w:p w14:paraId="0DB1F66F"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0,02</w:t>
            </w:r>
          </w:p>
        </w:tc>
        <w:tc>
          <w:tcPr>
            <w:tcW w:w="1283" w:type="dxa"/>
            <w:noWrap/>
            <w:vAlign w:val="bottom"/>
            <w:hideMark/>
          </w:tcPr>
          <w:p w14:paraId="7F47BDE9"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0,007</w:t>
            </w:r>
          </w:p>
        </w:tc>
        <w:tc>
          <w:tcPr>
            <w:tcW w:w="1016" w:type="dxa"/>
            <w:noWrap/>
            <w:vAlign w:val="bottom"/>
            <w:hideMark/>
          </w:tcPr>
          <w:p w14:paraId="7E4D9FAF"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0,002</w:t>
            </w:r>
          </w:p>
        </w:tc>
        <w:tc>
          <w:tcPr>
            <w:tcW w:w="1016" w:type="dxa"/>
            <w:noWrap/>
            <w:vAlign w:val="bottom"/>
            <w:hideMark/>
          </w:tcPr>
          <w:p w14:paraId="02F3E926"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0,001</w:t>
            </w:r>
          </w:p>
        </w:tc>
      </w:tr>
      <w:tr w:rsidR="00114CDE" w:rsidRPr="00114CDE" w14:paraId="41615F50" w14:textId="77777777" w:rsidTr="001652D8">
        <w:trPr>
          <w:trHeight w:val="288"/>
        </w:trPr>
        <w:tc>
          <w:tcPr>
            <w:tcW w:w="960" w:type="dxa"/>
            <w:noWrap/>
            <w:vAlign w:val="bottom"/>
            <w:hideMark/>
          </w:tcPr>
          <w:p w14:paraId="687070A3"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22</w:t>
            </w:r>
          </w:p>
        </w:tc>
        <w:tc>
          <w:tcPr>
            <w:tcW w:w="1283" w:type="dxa"/>
            <w:noWrap/>
            <w:vAlign w:val="bottom"/>
            <w:hideMark/>
          </w:tcPr>
          <w:p w14:paraId="3C9E0F42"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0,019</w:t>
            </w:r>
          </w:p>
        </w:tc>
        <w:tc>
          <w:tcPr>
            <w:tcW w:w="1283" w:type="dxa"/>
            <w:noWrap/>
            <w:vAlign w:val="bottom"/>
            <w:hideMark/>
          </w:tcPr>
          <w:p w14:paraId="16BC1BFD"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0,002</w:t>
            </w:r>
          </w:p>
        </w:tc>
        <w:tc>
          <w:tcPr>
            <w:tcW w:w="1016" w:type="dxa"/>
            <w:noWrap/>
            <w:vAlign w:val="bottom"/>
            <w:hideMark/>
          </w:tcPr>
          <w:p w14:paraId="498A778D"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0,002</w:t>
            </w:r>
          </w:p>
        </w:tc>
        <w:tc>
          <w:tcPr>
            <w:tcW w:w="1016" w:type="dxa"/>
            <w:noWrap/>
            <w:vAlign w:val="bottom"/>
            <w:hideMark/>
          </w:tcPr>
          <w:p w14:paraId="6019305E"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0,001</w:t>
            </w:r>
          </w:p>
        </w:tc>
      </w:tr>
      <w:tr w:rsidR="00114CDE" w:rsidRPr="00114CDE" w14:paraId="53093690" w14:textId="77777777" w:rsidTr="001652D8">
        <w:trPr>
          <w:trHeight w:val="288"/>
        </w:trPr>
        <w:tc>
          <w:tcPr>
            <w:tcW w:w="960" w:type="dxa"/>
            <w:noWrap/>
            <w:vAlign w:val="bottom"/>
            <w:hideMark/>
          </w:tcPr>
          <w:p w14:paraId="4F925FBF"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lastRenderedPageBreak/>
              <w:t>24</w:t>
            </w:r>
          </w:p>
        </w:tc>
        <w:tc>
          <w:tcPr>
            <w:tcW w:w="1283" w:type="dxa"/>
            <w:noWrap/>
            <w:vAlign w:val="bottom"/>
            <w:hideMark/>
          </w:tcPr>
          <w:p w14:paraId="3D6FFA81"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0,022</w:t>
            </w:r>
          </w:p>
        </w:tc>
        <w:tc>
          <w:tcPr>
            <w:tcW w:w="1283" w:type="dxa"/>
            <w:noWrap/>
            <w:vAlign w:val="bottom"/>
            <w:hideMark/>
          </w:tcPr>
          <w:p w14:paraId="0BE9F1B8"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0,003</w:t>
            </w:r>
          </w:p>
        </w:tc>
        <w:tc>
          <w:tcPr>
            <w:tcW w:w="1016" w:type="dxa"/>
            <w:noWrap/>
            <w:vAlign w:val="bottom"/>
            <w:hideMark/>
          </w:tcPr>
          <w:p w14:paraId="28EAE4EE"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0,002</w:t>
            </w:r>
          </w:p>
        </w:tc>
        <w:tc>
          <w:tcPr>
            <w:tcW w:w="1016" w:type="dxa"/>
            <w:noWrap/>
            <w:vAlign w:val="bottom"/>
            <w:hideMark/>
          </w:tcPr>
          <w:p w14:paraId="565D4411"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0,001</w:t>
            </w:r>
          </w:p>
        </w:tc>
      </w:tr>
      <w:tr w:rsidR="00114CDE" w:rsidRPr="00114CDE" w14:paraId="0ECFCD7D" w14:textId="77777777" w:rsidTr="001652D8">
        <w:trPr>
          <w:trHeight w:val="288"/>
        </w:trPr>
        <w:tc>
          <w:tcPr>
            <w:tcW w:w="960" w:type="dxa"/>
            <w:noWrap/>
            <w:vAlign w:val="bottom"/>
            <w:hideMark/>
          </w:tcPr>
          <w:p w14:paraId="237F0BDB"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26</w:t>
            </w:r>
          </w:p>
        </w:tc>
        <w:tc>
          <w:tcPr>
            <w:tcW w:w="1283" w:type="dxa"/>
            <w:noWrap/>
            <w:vAlign w:val="bottom"/>
            <w:hideMark/>
          </w:tcPr>
          <w:p w14:paraId="5BF6865B"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0,025</w:t>
            </w:r>
          </w:p>
        </w:tc>
        <w:tc>
          <w:tcPr>
            <w:tcW w:w="1283" w:type="dxa"/>
            <w:noWrap/>
            <w:vAlign w:val="bottom"/>
            <w:hideMark/>
          </w:tcPr>
          <w:p w14:paraId="1B8D3AEF"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0,002</w:t>
            </w:r>
          </w:p>
        </w:tc>
        <w:tc>
          <w:tcPr>
            <w:tcW w:w="1016" w:type="dxa"/>
            <w:noWrap/>
            <w:vAlign w:val="bottom"/>
            <w:hideMark/>
          </w:tcPr>
          <w:p w14:paraId="141AAF8E"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0,002</w:t>
            </w:r>
          </w:p>
        </w:tc>
        <w:tc>
          <w:tcPr>
            <w:tcW w:w="1016" w:type="dxa"/>
            <w:noWrap/>
            <w:vAlign w:val="bottom"/>
            <w:hideMark/>
          </w:tcPr>
          <w:p w14:paraId="5ECD8E0F"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0,001</w:t>
            </w:r>
          </w:p>
        </w:tc>
      </w:tr>
      <w:tr w:rsidR="00114CDE" w:rsidRPr="00114CDE" w14:paraId="27A3C4B8" w14:textId="77777777" w:rsidTr="001652D8">
        <w:trPr>
          <w:trHeight w:val="288"/>
        </w:trPr>
        <w:tc>
          <w:tcPr>
            <w:tcW w:w="960" w:type="dxa"/>
            <w:noWrap/>
            <w:vAlign w:val="bottom"/>
            <w:hideMark/>
          </w:tcPr>
          <w:p w14:paraId="550AE76F"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28</w:t>
            </w:r>
          </w:p>
        </w:tc>
        <w:tc>
          <w:tcPr>
            <w:tcW w:w="1283" w:type="dxa"/>
            <w:noWrap/>
            <w:vAlign w:val="bottom"/>
            <w:hideMark/>
          </w:tcPr>
          <w:p w14:paraId="1E5D81EA"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0,037</w:t>
            </w:r>
          </w:p>
        </w:tc>
        <w:tc>
          <w:tcPr>
            <w:tcW w:w="1283" w:type="dxa"/>
            <w:noWrap/>
            <w:vAlign w:val="bottom"/>
            <w:hideMark/>
          </w:tcPr>
          <w:p w14:paraId="044DB9C4"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0,025</w:t>
            </w:r>
          </w:p>
        </w:tc>
        <w:tc>
          <w:tcPr>
            <w:tcW w:w="1016" w:type="dxa"/>
            <w:noWrap/>
            <w:vAlign w:val="bottom"/>
            <w:hideMark/>
          </w:tcPr>
          <w:p w14:paraId="34DC39D1"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0,003</w:t>
            </w:r>
          </w:p>
        </w:tc>
        <w:tc>
          <w:tcPr>
            <w:tcW w:w="1016" w:type="dxa"/>
            <w:noWrap/>
            <w:vAlign w:val="bottom"/>
            <w:hideMark/>
          </w:tcPr>
          <w:p w14:paraId="7FA2E7CE"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0,001</w:t>
            </w:r>
          </w:p>
        </w:tc>
      </w:tr>
    </w:tbl>
    <w:p w14:paraId="2FAE12D5" w14:textId="77777777" w:rsidR="00114CDE" w:rsidRPr="00114CDE" w:rsidRDefault="00114CDE" w:rsidP="00114CDE">
      <w:pPr>
        <w:rPr>
          <w:lang w:val="pl-PL"/>
        </w:rPr>
      </w:pPr>
    </w:p>
    <w:p w14:paraId="134ACBE1" w14:textId="4FC91CC3" w:rsidR="00114CDE" w:rsidRPr="00521980" w:rsidRDefault="00114CDE" w:rsidP="00114CDE">
      <w:pPr>
        <w:pStyle w:val="Akapitzlist"/>
        <w:numPr>
          <w:ilvl w:val="2"/>
          <w:numId w:val="1"/>
        </w:numPr>
        <w:rPr>
          <w:b/>
          <w:bCs/>
          <w:lang w:val="pl-PL"/>
        </w:rPr>
      </w:pPr>
      <w:r w:rsidRPr="00521980">
        <w:rPr>
          <w:b/>
          <w:bCs/>
          <w:lang w:val="pl-PL"/>
        </w:rPr>
        <w:t>Algorytm DEC</w:t>
      </w:r>
    </w:p>
    <w:tbl>
      <w:tblPr>
        <w:tblW w:w="5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1469"/>
        <w:gridCol w:w="1469"/>
        <w:gridCol w:w="1202"/>
        <w:gridCol w:w="1202"/>
      </w:tblGrid>
      <w:tr w:rsidR="00114CDE" w:rsidRPr="00114CDE" w14:paraId="1992E302" w14:textId="77777777" w:rsidTr="001652D8">
        <w:trPr>
          <w:trHeight w:val="288"/>
        </w:trPr>
        <w:tc>
          <w:tcPr>
            <w:tcW w:w="960" w:type="dxa"/>
            <w:noWrap/>
            <w:vAlign w:val="bottom"/>
            <w:hideMark/>
          </w:tcPr>
          <w:p w14:paraId="3CFEA229" w14:textId="77777777" w:rsidR="00114CDE" w:rsidRPr="00114CDE" w:rsidRDefault="00114CDE" w:rsidP="00114CDE">
            <w:pPr>
              <w:spacing w:after="0" w:line="240" w:lineRule="auto"/>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N</w:t>
            </w:r>
          </w:p>
        </w:tc>
        <w:tc>
          <w:tcPr>
            <w:tcW w:w="1283" w:type="dxa"/>
            <w:noWrap/>
            <w:vAlign w:val="bottom"/>
            <w:hideMark/>
          </w:tcPr>
          <w:p w14:paraId="0F9FDC8F" w14:textId="77777777" w:rsidR="00114CDE" w:rsidRPr="00114CDE" w:rsidRDefault="00114CDE" w:rsidP="00114CDE">
            <w:pPr>
              <w:spacing w:after="0" w:line="240" w:lineRule="auto"/>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czas - graf nieskierowany</w:t>
            </w:r>
          </w:p>
        </w:tc>
        <w:tc>
          <w:tcPr>
            <w:tcW w:w="1283" w:type="dxa"/>
            <w:noWrap/>
            <w:vAlign w:val="bottom"/>
            <w:hideMark/>
          </w:tcPr>
          <w:p w14:paraId="02DD0F61" w14:textId="77777777" w:rsidR="00114CDE" w:rsidRPr="00114CDE" w:rsidRDefault="00114CDE" w:rsidP="00114CDE">
            <w:pPr>
              <w:spacing w:after="0" w:line="240" w:lineRule="auto"/>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std nieskierowany</w:t>
            </w:r>
          </w:p>
        </w:tc>
        <w:tc>
          <w:tcPr>
            <w:tcW w:w="1016" w:type="dxa"/>
            <w:noWrap/>
            <w:vAlign w:val="bottom"/>
            <w:hideMark/>
          </w:tcPr>
          <w:p w14:paraId="75A39CE7" w14:textId="77777777" w:rsidR="00114CDE" w:rsidRPr="00114CDE" w:rsidRDefault="00114CDE" w:rsidP="00114CDE">
            <w:pPr>
              <w:spacing w:after="0" w:line="240" w:lineRule="auto"/>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czas - graf skierowany</w:t>
            </w:r>
          </w:p>
        </w:tc>
        <w:tc>
          <w:tcPr>
            <w:tcW w:w="1016" w:type="dxa"/>
            <w:noWrap/>
            <w:vAlign w:val="bottom"/>
            <w:hideMark/>
          </w:tcPr>
          <w:p w14:paraId="20C7519E" w14:textId="77777777" w:rsidR="00114CDE" w:rsidRPr="00114CDE" w:rsidRDefault="00114CDE" w:rsidP="00114CDE">
            <w:pPr>
              <w:spacing w:after="0" w:line="240" w:lineRule="auto"/>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std skierowany</w:t>
            </w:r>
          </w:p>
        </w:tc>
      </w:tr>
      <w:tr w:rsidR="00114CDE" w:rsidRPr="00114CDE" w14:paraId="7CAACEAD" w14:textId="77777777" w:rsidTr="001652D8">
        <w:trPr>
          <w:trHeight w:val="288"/>
        </w:trPr>
        <w:tc>
          <w:tcPr>
            <w:tcW w:w="960" w:type="dxa"/>
            <w:noWrap/>
            <w:vAlign w:val="bottom"/>
            <w:hideMark/>
          </w:tcPr>
          <w:p w14:paraId="331B7794"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100</w:t>
            </w:r>
          </w:p>
        </w:tc>
        <w:tc>
          <w:tcPr>
            <w:tcW w:w="1283" w:type="dxa"/>
            <w:noWrap/>
            <w:vAlign w:val="bottom"/>
            <w:hideMark/>
          </w:tcPr>
          <w:p w14:paraId="3FC736EB"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0,007</w:t>
            </w:r>
          </w:p>
        </w:tc>
        <w:tc>
          <w:tcPr>
            <w:tcW w:w="1283" w:type="dxa"/>
            <w:noWrap/>
            <w:vAlign w:val="bottom"/>
            <w:hideMark/>
          </w:tcPr>
          <w:p w14:paraId="58929A27"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0,004</w:t>
            </w:r>
          </w:p>
        </w:tc>
        <w:tc>
          <w:tcPr>
            <w:tcW w:w="1016" w:type="dxa"/>
            <w:noWrap/>
            <w:vAlign w:val="bottom"/>
            <w:hideMark/>
          </w:tcPr>
          <w:p w14:paraId="0B30C0A2"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0,004</w:t>
            </w:r>
          </w:p>
        </w:tc>
        <w:tc>
          <w:tcPr>
            <w:tcW w:w="1016" w:type="dxa"/>
            <w:noWrap/>
            <w:vAlign w:val="bottom"/>
            <w:hideMark/>
          </w:tcPr>
          <w:p w14:paraId="685AC0FE"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0,001</w:t>
            </w:r>
          </w:p>
        </w:tc>
      </w:tr>
      <w:tr w:rsidR="00114CDE" w:rsidRPr="00114CDE" w14:paraId="2C990F10" w14:textId="77777777" w:rsidTr="001652D8">
        <w:trPr>
          <w:trHeight w:val="288"/>
        </w:trPr>
        <w:tc>
          <w:tcPr>
            <w:tcW w:w="960" w:type="dxa"/>
            <w:noWrap/>
            <w:vAlign w:val="bottom"/>
            <w:hideMark/>
          </w:tcPr>
          <w:p w14:paraId="3FC7AD19"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200</w:t>
            </w:r>
          </w:p>
        </w:tc>
        <w:tc>
          <w:tcPr>
            <w:tcW w:w="1283" w:type="dxa"/>
            <w:noWrap/>
            <w:vAlign w:val="bottom"/>
            <w:hideMark/>
          </w:tcPr>
          <w:p w14:paraId="6A48616F"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0,018</w:t>
            </w:r>
          </w:p>
        </w:tc>
        <w:tc>
          <w:tcPr>
            <w:tcW w:w="1283" w:type="dxa"/>
            <w:noWrap/>
            <w:vAlign w:val="bottom"/>
            <w:hideMark/>
          </w:tcPr>
          <w:p w14:paraId="75CED8DB"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0,009</w:t>
            </w:r>
          </w:p>
        </w:tc>
        <w:tc>
          <w:tcPr>
            <w:tcW w:w="1016" w:type="dxa"/>
            <w:noWrap/>
            <w:vAlign w:val="bottom"/>
            <w:hideMark/>
          </w:tcPr>
          <w:p w14:paraId="1B623B3A"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0,005</w:t>
            </w:r>
          </w:p>
        </w:tc>
        <w:tc>
          <w:tcPr>
            <w:tcW w:w="1016" w:type="dxa"/>
            <w:noWrap/>
            <w:vAlign w:val="bottom"/>
            <w:hideMark/>
          </w:tcPr>
          <w:p w14:paraId="2286E8AE"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0,001</w:t>
            </w:r>
          </w:p>
        </w:tc>
      </w:tr>
      <w:tr w:rsidR="00114CDE" w:rsidRPr="00114CDE" w14:paraId="2B8C3848" w14:textId="77777777" w:rsidTr="001652D8">
        <w:trPr>
          <w:trHeight w:val="288"/>
        </w:trPr>
        <w:tc>
          <w:tcPr>
            <w:tcW w:w="960" w:type="dxa"/>
            <w:noWrap/>
            <w:vAlign w:val="bottom"/>
            <w:hideMark/>
          </w:tcPr>
          <w:p w14:paraId="06E3A6F7"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300</w:t>
            </w:r>
          </w:p>
        </w:tc>
        <w:tc>
          <w:tcPr>
            <w:tcW w:w="1283" w:type="dxa"/>
            <w:noWrap/>
            <w:vAlign w:val="bottom"/>
            <w:hideMark/>
          </w:tcPr>
          <w:p w14:paraId="66891683"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0,025</w:t>
            </w:r>
          </w:p>
        </w:tc>
        <w:tc>
          <w:tcPr>
            <w:tcW w:w="1283" w:type="dxa"/>
            <w:noWrap/>
            <w:vAlign w:val="bottom"/>
            <w:hideMark/>
          </w:tcPr>
          <w:p w14:paraId="3431960D"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0,01</w:t>
            </w:r>
          </w:p>
        </w:tc>
        <w:tc>
          <w:tcPr>
            <w:tcW w:w="1016" w:type="dxa"/>
            <w:noWrap/>
            <w:vAlign w:val="bottom"/>
            <w:hideMark/>
          </w:tcPr>
          <w:p w14:paraId="6D56513A"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0,007</w:t>
            </w:r>
          </w:p>
        </w:tc>
        <w:tc>
          <w:tcPr>
            <w:tcW w:w="1016" w:type="dxa"/>
            <w:noWrap/>
            <w:vAlign w:val="bottom"/>
            <w:hideMark/>
          </w:tcPr>
          <w:p w14:paraId="23771C7A"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0,001</w:t>
            </w:r>
          </w:p>
        </w:tc>
      </w:tr>
      <w:tr w:rsidR="00114CDE" w:rsidRPr="00114CDE" w14:paraId="4FA9CD26" w14:textId="77777777" w:rsidTr="001652D8">
        <w:trPr>
          <w:trHeight w:val="288"/>
        </w:trPr>
        <w:tc>
          <w:tcPr>
            <w:tcW w:w="960" w:type="dxa"/>
            <w:noWrap/>
            <w:vAlign w:val="bottom"/>
            <w:hideMark/>
          </w:tcPr>
          <w:p w14:paraId="3D57F254"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400</w:t>
            </w:r>
          </w:p>
        </w:tc>
        <w:tc>
          <w:tcPr>
            <w:tcW w:w="1283" w:type="dxa"/>
            <w:noWrap/>
            <w:vAlign w:val="bottom"/>
            <w:hideMark/>
          </w:tcPr>
          <w:p w14:paraId="71F867FD"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0,041</w:t>
            </w:r>
          </w:p>
        </w:tc>
        <w:tc>
          <w:tcPr>
            <w:tcW w:w="1283" w:type="dxa"/>
            <w:noWrap/>
            <w:vAlign w:val="bottom"/>
            <w:hideMark/>
          </w:tcPr>
          <w:p w14:paraId="61BA4F31"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0,019</w:t>
            </w:r>
          </w:p>
        </w:tc>
        <w:tc>
          <w:tcPr>
            <w:tcW w:w="1016" w:type="dxa"/>
            <w:noWrap/>
            <w:vAlign w:val="bottom"/>
            <w:hideMark/>
          </w:tcPr>
          <w:p w14:paraId="437CF56D"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0,009</w:t>
            </w:r>
          </w:p>
        </w:tc>
        <w:tc>
          <w:tcPr>
            <w:tcW w:w="1016" w:type="dxa"/>
            <w:noWrap/>
            <w:vAlign w:val="bottom"/>
            <w:hideMark/>
          </w:tcPr>
          <w:p w14:paraId="2BE01C48"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w:t>
            </w:r>
          </w:p>
        </w:tc>
      </w:tr>
      <w:tr w:rsidR="00114CDE" w:rsidRPr="00114CDE" w14:paraId="6AD0E226" w14:textId="77777777" w:rsidTr="001652D8">
        <w:trPr>
          <w:trHeight w:val="288"/>
        </w:trPr>
        <w:tc>
          <w:tcPr>
            <w:tcW w:w="960" w:type="dxa"/>
            <w:noWrap/>
            <w:vAlign w:val="bottom"/>
            <w:hideMark/>
          </w:tcPr>
          <w:p w14:paraId="40300039"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500</w:t>
            </w:r>
          </w:p>
        </w:tc>
        <w:tc>
          <w:tcPr>
            <w:tcW w:w="1283" w:type="dxa"/>
            <w:noWrap/>
            <w:vAlign w:val="bottom"/>
            <w:hideMark/>
          </w:tcPr>
          <w:p w14:paraId="0C85673F"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0,044</w:t>
            </w:r>
          </w:p>
        </w:tc>
        <w:tc>
          <w:tcPr>
            <w:tcW w:w="1283" w:type="dxa"/>
            <w:noWrap/>
            <w:vAlign w:val="bottom"/>
            <w:hideMark/>
          </w:tcPr>
          <w:p w14:paraId="74D69BDF"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0,023</w:t>
            </w:r>
          </w:p>
        </w:tc>
        <w:tc>
          <w:tcPr>
            <w:tcW w:w="1016" w:type="dxa"/>
            <w:noWrap/>
            <w:vAlign w:val="bottom"/>
            <w:hideMark/>
          </w:tcPr>
          <w:p w14:paraId="6826BEDC"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0,012</w:t>
            </w:r>
          </w:p>
        </w:tc>
        <w:tc>
          <w:tcPr>
            <w:tcW w:w="1016" w:type="dxa"/>
            <w:noWrap/>
            <w:vAlign w:val="bottom"/>
            <w:hideMark/>
          </w:tcPr>
          <w:p w14:paraId="3174D9B6"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0,002</w:t>
            </w:r>
          </w:p>
        </w:tc>
      </w:tr>
      <w:tr w:rsidR="00114CDE" w:rsidRPr="00114CDE" w14:paraId="39D374C6" w14:textId="77777777" w:rsidTr="001652D8">
        <w:trPr>
          <w:trHeight w:val="288"/>
        </w:trPr>
        <w:tc>
          <w:tcPr>
            <w:tcW w:w="960" w:type="dxa"/>
            <w:noWrap/>
            <w:vAlign w:val="bottom"/>
            <w:hideMark/>
          </w:tcPr>
          <w:p w14:paraId="6A80AD22"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600</w:t>
            </w:r>
          </w:p>
        </w:tc>
        <w:tc>
          <w:tcPr>
            <w:tcW w:w="1283" w:type="dxa"/>
            <w:noWrap/>
            <w:vAlign w:val="bottom"/>
            <w:hideMark/>
          </w:tcPr>
          <w:p w14:paraId="657EEFC1"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0,056</w:t>
            </w:r>
          </w:p>
        </w:tc>
        <w:tc>
          <w:tcPr>
            <w:tcW w:w="1283" w:type="dxa"/>
            <w:noWrap/>
            <w:vAlign w:val="bottom"/>
            <w:hideMark/>
          </w:tcPr>
          <w:p w14:paraId="51C0A95C"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0,031</w:t>
            </w:r>
          </w:p>
        </w:tc>
        <w:tc>
          <w:tcPr>
            <w:tcW w:w="1016" w:type="dxa"/>
            <w:noWrap/>
            <w:vAlign w:val="bottom"/>
            <w:hideMark/>
          </w:tcPr>
          <w:p w14:paraId="672E1DFD"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0,014</w:t>
            </w:r>
          </w:p>
        </w:tc>
        <w:tc>
          <w:tcPr>
            <w:tcW w:w="1016" w:type="dxa"/>
            <w:noWrap/>
            <w:vAlign w:val="bottom"/>
            <w:hideMark/>
          </w:tcPr>
          <w:p w14:paraId="6F415E81"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0,002</w:t>
            </w:r>
          </w:p>
        </w:tc>
      </w:tr>
      <w:tr w:rsidR="00114CDE" w:rsidRPr="00114CDE" w14:paraId="3BB37DD8" w14:textId="77777777" w:rsidTr="001652D8">
        <w:trPr>
          <w:trHeight w:val="288"/>
        </w:trPr>
        <w:tc>
          <w:tcPr>
            <w:tcW w:w="960" w:type="dxa"/>
            <w:noWrap/>
            <w:vAlign w:val="bottom"/>
            <w:hideMark/>
          </w:tcPr>
          <w:p w14:paraId="003397CA"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700</w:t>
            </w:r>
          </w:p>
        </w:tc>
        <w:tc>
          <w:tcPr>
            <w:tcW w:w="1283" w:type="dxa"/>
            <w:noWrap/>
            <w:vAlign w:val="bottom"/>
            <w:hideMark/>
          </w:tcPr>
          <w:p w14:paraId="5652DB47"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0,047</w:t>
            </w:r>
          </w:p>
        </w:tc>
        <w:tc>
          <w:tcPr>
            <w:tcW w:w="1283" w:type="dxa"/>
            <w:noWrap/>
            <w:vAlign w:val="bottom"/>
            <w:hideMark/>
          </w:tcPr>
          <w:p w14:paraId="43B303CB"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0,027</w:t>
            </w:r>
          </w:p>
        </w:tc>
        <w:tc>
          <w:tcPr>
            <w:tcW w:w="1016" w:type="dxa"/>
            <w:noWrap/>
            <w:vAlign w:val="bottom"/>
            <w:hideMark/>
          </w:tcPr>
          <w:p w14:paraId="45A5522C"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0,017</w:t>
            </w:r>
          </w:p>
        </w:tc>
        <w:tc>
          <w:tcPr>
            <w:tcW w:w="1016" w:type="dxa"/>
            <w:noWrap/>
            <w:vAlign w:val="bottom"/>
            <w:hideMark/>
          </w:tcPr>
          <w:p w14:paraId="724E2A23"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0,004</w:t>
            </w:r>
          </w:p>
        </w:tc>
      </w:tr>
      <w:tr w:rsidR="00114CDE" w:rsidRPr="00114CDE" w14:paraId="7842EF14" w14:textId="77777777" w:rsidTr="001652D8">
        <w:trPr>
          <w:trHeight w:val="288"/>
        </w:trPr>
        <w:tc>
          <w:tcPr>
            <w:tcW w:w="960" w:type="dxa"/>
            <w:noWrap/>
            <w:vAlign w:val="bottom"/>
            <w:hideMark/>
          </w:tcPr>
          <w:p w14:paraId="6FEFAE7E"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800</w:t>
            </w:r>
          </w:p>
        </w:tc>
        <w:tc>
          <w:tcPr>
            <w:tcW w:w="1283" w:type="dxa"/>
            <w:noWrap/>
            <w:vAlign w:val="bottom"/>
            <w:hideMark/>
          </w:tcPr>
          <w:p w14:paraId="59060E9C"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0,085</w:t>
            </w:r>
          </w:p>
        </w:tc>
        <w:tc>
          <w:tcPr>
            <w:tcW w:w="1283" w:type="dxa"/>
            <w:noWrap/>
            <w:vAlign w:val="bottom"/>
            <w:hideMark/>
          </w:tcPr>
          <w:p w14:paraId="586B53CE"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0,049</w:t>
            </w:r>
          </w:p>
        </w:tc>
        <w:tc>
          <w:tcPr>
            <w:tcW w:w="1016" w:type="dxa"/>
            <w:noWrap/>
            <w:vAlign w:val="bottom"/>
            <w:hideMark/>
          </w:tcPr>
          <w:p w14:paraId="287AFD93"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0,018</w:t>
            </w:r>
          </w:p>
        </w:tc>
        <w:tc>
          <w:tcPr>
            <w:tcW w:w="1016" w:type="dxa"/>
            <w:noWrap/>
            <w:vAlign w:val="bottom"/>
            <w:hideMark/>
          </w:tcPr>
          <w:p w14:paraId="115EADEC"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0,002</w:t>
            </w:r>
          </w:p>
        </w:tc>
      </w:tr>
      <w:tr w:rsidR="00114CDE" w:rsidRPr="00114CDE" w14:paraId="22283CB6" w14:textId="77777777" w:rsidTr="001652D8">
        <w:trPr>
          <w:trHeight w:val="288"/>
        </w:trPr>
        <w:tc>
          <w:tcPr>
            <w:tcW w:w="960" w:type="dxa"/>
            <w:noWrap/>
            <w:vAlign w:val="bottom"/>
            <w:hideMark/>
          </w:tcPr>
          <w:p w14:paraId="3ADAC2E2"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900</w:t>
            </w:r>
          </w:p>
        </w:tc>
        <w:tc>
          <w:tcPr>
            <w:tcW w:w="1283" w:type="dxa"/>
            <w:noWrap/>
            <w:vAlign w:val="bottom"/>
            <w:hideMark/>
          </w:tcPr>
          <w:p w14:paraId="7573323D"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0,069</w:t>
            </w:r>
          </w:p>
        </w:tc>
        <w:tc>
          <w:tcPr>
            <w:tcW w:w="1283" w:type="dxa"/>
            <w:noWrap/>
            <w:vAlign w:val="bottom"/>
            <w:hideMark/>
          </w:tcPr>
          <w:p w14:paraId="5F5B3BB4"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0,029</w:t>
            </w:r>
          </w:p>
        </w:tc>
        <w:tc>
          <w:tcPr>
            <w:tcW w:w="1016" w:type="dxa"/>
            <w:noWrap/>
            <w:vAlign w:val="bottom"/>
            <w:hideMark/>
          </w:tcPr>
          <w:p w14:paraId="4A0E57CF"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0,024</w:t>
            </w:r>
          </w:p>
        </w:tc>
        <w:tc>
          <w:tcPr>
            <w:tcW w:w="1016" w:type="dxa"/>
            <w:noWrap/>
            <w:vAlign w:val="bottom"/>
            <w:hideMark/>
          </w:tcPr>
          <w:p w14:paraId="234B7DDD"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0,008</w:t>
            </w:r>
          </w:p>
        </w:tc>
      </w:tr>
      <w:tr w:rsidR="00114CDE" w:rsidRPr="00114CDE" w14:paraId="20360982" w14:textId="77777777" w:rsidTr="001652D8">
        <w:trPr>
          <w:trHeight w:val="288"/>
        </w:trPr>
        <w:tc>
          <w:tcPr>
            <w:tcW w:w="960" w:type="dxa"/>
            <w:noWrap/>
            <w:vAlign w:val="bottom"/>
            <w:hideMark/>
          </w:tcPr>
          <w:p w14:paraId="7CADD925"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1000</w:t>
            </w:r>
          </w:p>
        </w:tc>
        <w:tc>
          <w:tcPr>
            <w:tcW w:w="1283" w:type="dxa"/>
            <w:noWrap/>
            <w:vAlign w:val="bottom"/>
            <w:hideMark/>
          </w:tcPr>
          <w:p w14:paraId="34706823"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0,067</w:t>
            </w:r>
          </w:p>
        </w:tc>
        <w:tc>
          <w:tcPr>
            <w:tcW w:w="1283" w:type="dxa"/>
            <w:noWrap/>
            <w:vAlign w:val="bottom"/>
            <w:hideMark/>
          </w:tcPr>
          <w:p w14:paraId="5757DEC1"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0,029</w:t>
            </w:r>
          </w:p>
        </w:tc>
        <w:tc>
          <w:tcPr>
            <w:tcW w:w="1016" w:type="dxa"/>
            <w:noWrap/>
            <w:vAlign w:val="bottom"/>
            <w:hideMark/>
          </w:tcPr>
          <w:p w14:paraId="61097C5C"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0,021</w:t>
            </w:r>
          </w:p>
        </w:tc>
        <w:tc>
          <w:tcPr>
            <w:tcW w:w="1016" w:type="dxa"/>
            <w:noWrap/>
            <w:vAlign w:val="bottom"/>
            <w:hideMark/>
          </w:tcPr>
          <w:p w14:paraId="43F4C4FD" w14:textId="77777777" w:rsidR="00114CDE" w:rsidRPr="00114CDE" w:rsidRDefault="00114CDE" w:rsidP="00114CDE">
            <w:pPr>
              <w:spacing w:after="0" w:line="240" w:lineRule="auto"/>
              <w:jc w:val="right"/>
              <w:rPr>
                <w:rFonts w:ascii="Aptos Narrow" w:eastAsia="Times New Roman" w:hAnsi="Aptos Narrow" w:cs="Times New Roman"/>
                <w:color w:val="000000"/>
                <w:kern w:val="0"/>
                <w:lang w:eastAsia="en-GB"/>
                <w14:ligatures w14:val="none"/>
              </w:rPr>
            </w:pPr>
            <w:r w:rsidRPr="00114CDE">
              <w:rPr>
                <w:rFonts w:ascii="Aptos Narrow" w:eastAsia="Times New Roman" w:hAnsi="Aptos Narrow" w:cs="Times New Roman"/>
                <w:color w:val="000000"/>
                <w:kern w:val="0"/>
                <w:lang w:eastAsia="en-GB"/>
                <w14:ligatures w14:val="none"/>
              </w:rPr>
              <w:t>0,001</w:t>
            </w:r>
          </w:p>
        </w:tc>
      </w:tr>
    </w:tbl>
    <w:p w14:paraId="42944143" w14:textId="77777777" w:rsidR="00114CDE" w:rsidRPr="00114CDE" w:rsidRDefault="00114CDE" w:rsidP="00114CDE">
      <w:pPr>
        <w:rPr>
          <w:lang w:val="pl-PL"/>
        </w:rPr>
      </w:pPr>
    </w:p>
    <w:p w14:paraId="7651724D" w14:textId="4F0947D5" w:rsidR="00114CDE" w:rsidRPr="00521980" w:rsidRDefault="00114CDE" w:rsidP="00114CDE">
      <w:pPr>
        <w:pStyle w:val="Akapitzlist"/>
        <w:numPr>
          <w:ilvl w:val="2"/>
          <w:numId w:val="1"/>
        </w:numPr>
        <w:rPr>
          <w:b/>
          <w:bCs/>
          <w:lang w:val="pl-PL"/>
        </w:rPr>
      </w:pPr>
      <w:r w:rsidRPr="00521980">
        <w:rPr>
          <w:b/>
          <w:bCs/>
          <w:lang w:val="pl-PL"/>
        </w:rPr>
        <w:t>Algorytm SHC</w:t>
      </w:r>
    </w:p>
    <w:tbl>
      <w:tblPr>
        <w:tblW w:w="5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1469"/>
        <w:gridCol w:w="1469"/>
        <w:gridCol w:w="1202"/>
        <w:gridCol w:w="1202"/>
      </w:tblGrid>
      <w:tr w:rsidR="00FB44BC" w:rsidRPr="00FB44BC" w14:paraId="270BC5AA" w14:textId="77777777" w:rsidTr="001652D8">
        <w:trPr>
          <w:trHeight w:val="288"/>
        </w:trPr>
        <w:tc>
          <w:tcPr>
            <w:tcW w:w="960" w:type="dxa"/>
            <w:noWrap/>
            <w:vAlign w:val="bottom"/>
            <w:hideMark/>
          </w:tcPr>
          <w:p w14:paraId="1C7011FF" w14:textId="77777777" w:rsidR="00FB44BC" w:rsidRPr="00FB44BC" w:rsidRDefault="00FB44BC" w:rsidP="00FB44BC">
            <w:pPr>
              <w:spacing w:after="0" w:line="240" w:lineRule="auto"/>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N</w:t>
            </w:r>
          </w:p>
        </w:tc>
        <w:tc>
          <w:tcPr>
            <w:tcW w:w="1283" w:type="dxa"/>
            <w:noWrap/>
            <w:vAlign w:val="bottom"/>
            <w:hideMark/>
          </w:tcPr>
          <w:p w14:paraId="126F35D6" w14:textId="77777777" w:rsidR="00FB44BC" w:rsidRPr="00FB44BC" w:rsidRDefault="00FB44BC" w:rsidP="00FB44BC">
            <w:pPr>
              <w:spacing w:after="0" w:line="240" w:lineRule="auto"/>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czas - graf nieskierowany</w:t>
            </w:r>
          </w:p>
        </w:tc>
        <w:tc>
          <w:tcPr>
            <w:tcW w:w="1283" w:type="dxa"/>
            <w:noWrap/>
            <w:vAlign w:val="bottom"/>
            <w:hideMark/>
          </w:tcPr>
          <w:p w14:paraId="4F71102F" w14:textId="77777777" w:rsidR="00FB44BC" w:rsidRPr="00FB44BC" w:rsidRDefault="00FB44BC" w:rsidP="00FB44BC">
            <w:pPr>
              <w:spacing w:after="0" w:line="240" w:lineRule="auto"/>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std nieskierowany</w:t>
            </w:r>
          </w:p>
        </w:tc>
        <w:tc>
          <w:tcPr>
            <w:tcW w:w="1016" w:type="dxa"/>
            <w:noWrap/>
            <w:vAlign w:val="bottom"/>
            <w:hideMark/>
          </w:tcPr>
          <w:p w14:paraId="3F86B2D1" w14:textId="77777777" w:rsidR="00FB44BC" w:rsidRPr="00FB44BC" w:rsidRDefault="00FB44BC" w:rsidP="00FB44BC">
            <w:pPr>
              <w:spacing w:after="0" w:line="240" w:lineRule="auto"/>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czas - graf skierowany</w:t>
            </w:r>
          </w:p>
        </w:tc>
        <w:tc>
          <w:tcPr>
            <w:tcW w:w="1016" w:type="dxa"/>
            <w:noWrap/>
            <w:vAlign w:val="bottom"/>
            <w:hideMark/>
          </w:tcPr>
          <w:p w14:paraId="2D86CA4D" w14:textId="77777777" w:rsidR="00FB44BC" w:rsidRPr="00FB44BC" w:rsidRDefault="00FB44BC" w:rsidP="00FB44BC">
            <w:pPr>
              <w:spacing w:after="0" w:line="240" w:lineRule="auto"/>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std skierowany</w:t>
            </w:r>
          </w:p>
        </w:tc>
      </w:tr>
      <w:tr w:rsidR="00FB44BC" w:rsidRPr="00FB44BC" w14:paraId="7825AD07" w14:textId="77777777" w:rsidTr="001652D8">
        <w:trPr>
          <w:trHeight w:val="288"/>
        </w:trPr>
        <w:tc>
          <w:tcPr>
            <w:tcW w:w="960" w:type="dxa"/>
            <w:noWrap/>
            <w:vAlign w:val="bottom"/>
            <w:hideMark/>
          </w:tcPr>
          <w:p w14:paraId="09AACE7F"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10</w:t>
            </w:r>
          </w:p>
        </w:tc>
        <w:tc>
          <w:tcPr>
            <w:tcW w:w="1283" w:type="dxa"/>
            <w:noWrap/>
            <w:vAlign w:val="bottom"/>
            <w:hideMark/>
          </w:tcPr>
          <w:p w14:paraId="78C09967"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0,213</w:t>
            </w:r>
          </w:p>
        </w:tc>
        <w:tc>
          <w:tcPr>
            <w:tcW w:w="1283" w:type="dxa"/>
            <w:noWrap/>
            <w:vAlign w:val="bottom"/>
            <w:hideMark/>
          </w:tcPr>
          <w:p w14:paraId="0FC9F843"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0,5</w:t>
            </w:r>
          </w:p>
        </w:tc>
        <w:tc>
          <w:tcPr>
            <w:tcW w:w="1016" w:type="dxa"/>
            <w:noWrap/>
            <w:vAlign w:val="bottom"/>
            <w:hideMark/>
          </w:tcPr>
          <w:p w14:paraId="5245CEEC"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0,069</w:t>
            </w:r>
          </w:p>
        </w:tc>
        <w:tc>
          <w:tcPr>
            <w:tcW w:w="1016" w:type="dxa"/>
            <w:noWrap/>
            <w:vAlign w:val="bottom"/>
            <w:hideMark/>
          </w:tcPr>
          <w:p w14:paraId="5B20107F"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0,128</w:t>
            </w:r>
          </w:p>
        </w:tc>
      </w:tr>
      <w:tr w:rsidR="00FB44BC" w:rsidRPr="00FB44BC" w14:paraId="7BA4FF76" w14:textId="77777777" w:rsidTr="001652D8">
        <w:trPr>
          <w:trHeight w:val="288"/>
        </w:trPr>
        <w:tc>
          <w:tcPr>
            <w:tcW w:w="960" w:type="dxa"/>
            <w:noWrap/>
            <w:vAlign w:val="bottom"/>
            <w:hideMark/>
          </w:tcPr>
          <w:p w14:paraId="586BDE07"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12</w:t>
            </w:r>
          </w:p>
        </w:tc>
        <w:tc>
          <w:tcPr>
            <w:tcW w:w="1283" w:type="dxa"/>
            <w:noWrap/>
            <w:vAlign w:val="bottom"/>
            <w:hideMark/>
          </w:tcPr>
          <w:p w14:paraId="3D318F61"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9,932</w:t>
            </w:r>
          </w:p>
        </w:tc>
        <w:tc>
          <w:tcPr>
            <w:tcW w:w="1283" w:type="dxa"/>
            <w:noWrap/>
            <w:vAlign w:val="bottom"/>
            <w:hideMark/>
          </w:tcPr>
          <w:p w14:paraId="3156581A"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19,469</w:t>
            </w:r>
          </w:p>
        </w:tc>
        <w:tc>
          <w:tcPr>
            <w:tcW w:w="1016" w:type="dxa"/>
            <w:noWrap/>
            <w:vAlign w:val="bottom"/>
            <w:hideMark/>
          </w:tcPr>
          <w:p w14:paraId="587EAB72"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0,174</w:t>
            </w:r>
          </w:p>
        </w:tc>
        <w:tc>
          <w:tcPr>
            <w:tcW w:w="1016" w:type="dxa"/>
            <w:noWrap/>
            <w:vAlign w:val="bottom"/>
            <w:hideMark/>
          </w:tcPr>
          <w:p w14:paraId="0E8411A1"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0,276</w:t>
            </w:r>
          </w:p>
        </w:tc>
      </w:tr>
      <w:tr w:rsidR="00FB44BC" w:rsidRPr="00FB44BC" w14:paraId="13AE7C05" w14:textId="77777777" w:rsidTr="001652D8">
        <w:trPr>
          <w:trHeight w:val="288"/>
        </w:trPr>
        <w:tc>
          <w:tcPr>
            <w:tcW w:w="960" w:type="dxa"/>
            <w:noWrap/>
            <w:vAlign w:val="bottom"/>
            <w:hideMark/>
          </w:tcPr>
          <w:p w14:paraId="03E957FE"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14</w:t>
            </w:r>
          </w:p>
        </w:tc>
        <w:tc>
          <w:tcPr>
            <w:tcW w:w="1283" w:type="dxa"/>
            <w:noWrap/>
            <w:vAlign w:val="bottom"/>
            <w:hideMark/>
          </w:tcPr>
          <w:p w14:paraId="29E16425"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1,289</w:t>
            </w:r>
          </w:p>
        </w:tc>
        <w:tc>
          <w:tcPr>
            <w:tcW w:w="1283" w:type="dxa"/>
            <w:noWrap/>
            <w:vAlign w:val="bottom"/>
            <w:hideMark/>
          </w:tcPr>
          <w:p w14:paraId="46CBB41C"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3,169</w:t>
            </w:r>
          </w:p>
        </w:tc>
        <w:tc>
          <w:tcPr>
            <w:tcW w:w="1016" w:type="dxa"/>
            <w:noWrap/>
            <w:vAlign w:val="bottom"/>
            <w:hideMark/>
          </w:tcPr>
          <w:p w14:paraId="0FC979C1"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2,169</w:t>
            </w:r>
          </w:p>
        </w:tc>
        <w:tc>
          <w:tcPr>
            <w:tcW w:w="1016" w:type="dxa"/>
            <w:noWrap/>
            <w:vAlign w:val="bottom"/>
            <w:hideMark/>
          </w:tcPr>
          <w:p w14:paraId="3F50A3F3"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6,41</w:t>
            </w:r>
          </w:p>
        </w:tc>
      </w:tr>
      <w:tr w:rsidR="00FB44BC" w:rsidRPr="00FB44BC" w14:paraId="7F74702D" w14:textId="77777777" w:rsidTr="001652D8">
        <w:trPr>
          <w:trHeight w:val="288"/>
        </w:trPr>
        <w:tc>
          <w:tcPr>
            <w:tcW w:w="960" w:type="dxa"/>
            <w:noWrap/>
            <w:vAlign w:val="bottom"/>
            <w:hideMark/>
          </w:tcPr>
          <w:p w14:paraId="27D87E05"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16</w:t>
            </w:r>
          </w:p>
        </w:tc>
        <w:tc>
          <w:tcPr>
            <w:tcW w:w="1283" w:type="dxa"/>
            <w:noWrap/>
            <w:vAlign w:val="bottom"/>
            <w:hideMark/>
          </w:tcPr>
          <w:p w14:paraId="3767541E"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0,109</w:t>
            </w:r>
          </w:p>
        </w:tc>
        <w:tc>
          <w:tcPr>
            <w:tcW w:w="1283" w:type="dxa"/>
            <w:noWrap/>
            <w:vAlign w:val="bottom"/>
            <w:hideMark/>
          </w:tcPr>
          <w:p w14:paraId="1212D59F"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0,15</w:t>
            </w:r>
          </w:p>
        </w:tc>
        <w:tc>
          <w:tcPr>
            <w:tcW w:w="1016" w:type="dxa"/>
            <w:noWrap/>
            <w:vAlign w:val="bottom"/>
            <w:hideMark/>
          </w:tcPr>
          <w:p w14:paraId="7799FC9D"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0,08</w:t>
            </w:r>
          </w:p>
        </w:tc>
        <w:tc>
          <w:tcPr>
            <w:tcW w:w="1016" w:type="dxa"/>
            <w:noWrap/>
            <w:vAlign w:val="bottom"/>
            <w:hideMark/>
          </w:tcPr>
          <w:p w14:paraId="697D1AA7"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0,061</w:t>
            </w:r>
          </w:p>
        </w:tc>
      </w:tr>
      <w:tr w:rsidR="00FB44BC" w:rsidRPr="00FB44BC" w14:paraId="64AA76A0" w14:textId="77777777" w:rsidTr="001652D8">
        <w:trPr>
          <w:trHeight w:val="288"/>
        </w:trPr>
        <w:tc>
          <w:tcPr>
            <w:tcW w:w="960" w:type="dxa"/>
            <w:noWrap/>
            <w:vAlign w:val="bottom"/>
            <w:hideMark/>
          </w:tcPr>
          <w:p w14:paraId="310063B0"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18</w:t>
            </w:r>
          </w:p>
        </w:tc>
        <w:tc>
          <w:tcPr>
            <w:tcW w:w="1283" w:type="dxa"/>
            <w:noWrap/>
            <w:vAlign w:val="bottom"/>
            <w:hideMark/>
          </w:tcPr>
          <w:p w14:paraId="76FD1BCB"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0,444</w:t>
            </w:r>
          </w:p>
        </w:tc>
        <w:tc>
          <w:tcPr>
            <w:tcW w:w="1283" w:type="dxa"/>
            <w:noWrap/>
            <w:vAlign w:val="bottom"/>
            <w:hideMark/>
          </w:tcPr>
          <w:p w14:paraId="6720382D"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0,423</w:t>
            </w:r>
          </w:p>
        </w:tc>
        <w:tc>
          <w:tcPr>
            <w:tcW w:w="1016" w:type="dxa"/>
            <w:noWrap/>
            <w:vAlign w:val="bottom"/>
            <w:hideMark/>
          </w:tcPr>
          <w:p w14:paraId="5A17F2E2"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0,176</w:t>
            </w:r>
          </w:p>
        </w:tc>
        <w:tc>
          <w:tcPr>
            <w:tcW w:w="1016" w:type="dxa"/>
            <w:noWrap/>
            <w:vAlign w:val="bottom"/>
            <w:hideMark/>
          </w:tcPr>
          <w:p w14:paraId="63CDAE74"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0,291</w:t>
            </w:r>
          </w:p>
        </w:tc>
      </w:tr>
      <w:tr w:rsidR="00FB44BC" w:rsidRPr="00FB44BC" w14:paraId="0AD3B348" w14:textId="77777777" w:rsidTr="001652D8">
        <w:trPr>
          <w:trHeight w:val="288"/>
        </w:trPr>
        <w:tc>
          <w:tcPr>
            <w:tcW w:w="960" w:type="dxa"/>
            <w:noWrap/>
            <w:vAlign w:val="bottom"/>
            <w:hideMark/>
          </w:tcPr>
          <w:p w14:paraId="7A95B3D5"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20</w:t>
            </w:r>
          </w:p>
        </w:tc>
        <w:tc>
          <w:tcPr>
            <w:tcW w:w="1283" w:type="dxa"/>
            <w:noWrap/>
            <w:vAlign w:val="bottom"/>
            <w:hideMark/>
          </w:tcPr>
          <w:p w14:paraId="5C20FF2B"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0,041</w:t>
            </w:r>
          </w:p>
        </w:tc>
        <w:tc>
          <w:tcPr>
            <w:tcW w:w="1283" w:type="dxa"/>
            <w:noWrap/>
            <w:vAlign w:val="bottom"/>
            <w:hideMark/>
          </w:tcPr>
          <w:p w14:paraId="78E9FA25"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0,046</w:t>
            </w:r>
          </w:p>
        </w:tc>
        <w:tc>
          <w:tcPr>
            <w:tcW w:w="1016" w:type="dxa"/>
            <w:noWrap/>
            <w:vAlign w:val="bottom"/>
            <w:hideMark/>
          </w:tcPr>
          <w:p w14:paraId="432E625D"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2,577</w:t>
            </w:r>
          </w:p>
        </w:tc>
        <w:tc>
          <w:tcPr>
            <w:tcW w:w="1016" w:type="dxa"/>
            <w:noWrap/>
            <w:vAlign w:val="bottom"/>
            <w:hideMark/>
          </w:tcPr>
          <w:p w14:paraId="65806C9D"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7,397</w:t>
            </w:r>
          </w:p>
        </w:tc>
      </w:tr>
      <w:tr w:rsidR="00FB44BC" w:rsidRPr="00FB44BC" w14:paraId="6B8FC84D" w14:textId="77777777" w:rsidTr="001652D8">
        <w:trPr>
          <w:trHeight w:val="288"/>
        </w:trPr>
        <w:tc>
          <w:tcPr>
            <w:tcW w:w="960" w:type="dxa"/>
            <w:noWrap/>
            <w:vAlign w:val="bottom"/>
            <w:hideMark/>
          </w:tcPr>
          <w:p w14:paraId="76918860"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22</w:t>
            </w:r>
          </w:p>
        </w:tc>
        <w:tc>
          <w:tcPr>
            <w:tcW w:w="1283" w:type="dxa"/>
            <w:noWrap/>
            <w:vAlign w:val="bottom"/>
            <w:hideMark/>
          </w:tcPr>
          <w:p w14:paraId="4829C60F"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0,68</w:t>
            </w:r>
          </w:p>
        </w:tc>
        <w:tc>
          <w:tcPr>
            <w:tcW w:w="1283" w:type="dxa"/>
            <w:noWrap/>
            <w:vAlign w:val="bottom"/>
            <w:hideMark/>
          </w:tcPr>
          <w:p w14:paraId="059FF89B"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1,569</w:t>
            </w:r>
          </w:p>
        </w:tc>
        <w:tc>
          <w:tcPr>
            <w:tcW w:w="1016" w:type="dxa"/>
            <w:noWrap/>
            <w:vAlign w:val="bottom"/>
            <w:hideMark/>
          </w:tcPr>
          <w:p w14:paraId="65110CE7"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0,117</w:t>
            </w:r>
          </w:p>
        </w:tc>
        <w:tc>
          <w:tcPr>
            <w:tcW w:w="1016" w:type="dxa"/>
            <w:noWrap/>
            <w:vAlign w:val="bottom"/>
            <w:hideMark/>
          </w:tcPr>
          <w:p w14:paraId="5A28D567"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0,062</w:t>
            </w:r>
          </w:p>
        </w:tc>
      </w:tr>
      <w:tr w:rsidR="00FB44BC" w:rsidRPr="00FB44BC" w14:paraId="459C1DFF" w14:textId="77777777" w:rsidTr="001652D8">
        <w:trPr>
          <w:trHeight w:val="288"/>
        </w:trPr>
        <w:tc>
          <w:tcPr>
            <w:tcW w:w="960" w:type="dxa"/>
            <w:noWrap/>
            <w:vAlign w:val="bottom"/>
            <w:hideMark/>
          </w:tcPr>
          <w:p w14:paraId="060423CB"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24</w:t>
            </w:r>
          </w:p>
        </w:tc>
        <w:tc>
          <w:tcPr>
            <w:tcW w:w="1283" w:type="dxa"/>
            <w:noWrap/>
            <w:vAlign w:val="bottom"/>
            <w:hideMark/>
          </w:tcPr>
          <w:p w14:paraId="67DDD2EC"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9,242</w:t>
            </w:r>
          </w:p>
        </w:tc>
        <w:tc>
          <w:tcPr>
            <w:tcW w:w="1283" w:type="dxa"/>
            <w:noWrap/>
            <w:vAlign w:val="bottom"/>
            <w:hideMark/>
          </w:tcPr>
          <w:p w14:paraId="43F1A012"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27,366</w:t>
            </w:r>
          </w:p>
        </w:tc>
        <w:tc>
          <w:tcPr>
            <w:tcW w:w="1016" w:type="dxa"/>
            <w:noWrap/>
            <w:vAlign w:val="bottom"/>
            <w:hideMark/>
          </w:tcPr>
          <w:p w14:paraId="2796A171"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0,208</w:t>
            </w:r>
          </w:p>
        </w:tc>
        <w:tc>
          <w:tcPr>
            <w:tcW w:w="1016" w:type="dxa"/>
            <w:noWrap/>
            <w:vAlign w:val="bottom"/>
            <w:hideMark/>
          </w:tcPr>
          <w:p w14:paraId="58BC29CA"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0,241</w:t>
            </w:r>
          </w:p>
        </w:tc>
      </w:tr>
      <w:tr w:rsidR="00FB44BC" w:rsidRPr="00FB44BC" w14:paraId="3CFCF6F2" w14:textId="77777777" w:rsidTr="001652D8">
        <w:trPr>
          <w:trHeight w:val="288"/>
        </w:trPr>
        <w:tc>
          <w:tcPr>
            <w:tcW w:w="960" w:type="dxa"/>
            <w:noWrap/>
            <w:vAlign w:val="bottom"/>
            <w:hideMark/>
          </w:tcPr>
          <w:p w14:paraId="1137A3E5"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26</w:t>
            </w:r>
          </w:p>
        </w:tc>
        <w:tc>
          <w:tcPr>
            <w:tcW w:w="1283" w:type="dxa"/>
            <w:noWrap/>
            <w:vAlign w:val="bottom"/>
            <w:hideMark/>
          </w:tcPr>
          <w:p w14:paraId="1E973D05"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0,173</w:t>
            </w:r>
          </w:p>
        </w:tc>
        <w:tc>
          <w:tcPr>
            <w:tcW w:w="1283" w:type="dxa"/>
            <w:noWrap/>
            <w:vAlign w:val="bottom"/>
            <w:hideMark/>
          </w:tcPr>
          <w:p w14:paraId="2B0C9E77"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0,374</w:t>
            </w:r>
          </w:p>
        </w:tc>
        <w:tc>
          <w:tcPr>
            <w:tcW w:w="1016" w:type="dxa"/>
            <w:noWrap/>
            <w:vAlign w:val="bottom"/>
            <w:hideMark/>
          </w:tcPr>
          <w:p w14:paraId="1E28172B"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0,644</w:t>
            </w:r>
          </w:p>
        </w:tc>
        <w:tc>
          <w:tcPr>
            <w:tcW w:w="1016" w:type="dxa"/>
            <w:noWrap/>
            <w:vAlign w:val="bottom"/>
            <w:hideMark/>
          </w:tcPr>
          <w:p w14:paraId="030DA198"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1,478</w:t>
            </w:r>
          </w:p>
        </w:tc>
      </w:tr>
      <w:tr w:rsidR="00FB44BC" w:rsidRPr="00FB44BC" w14:paraId="439B0742" w14:textId="77777777" w:rsidTr="001652D8">
        <w:trPr>
          <w:trHeight w:val="288"/>
        </w:trPr>
        <w:tc>
          <w:tcPr>
            <w:tcW w:w="960" w:type="dxa"/>
            <w:noWrap/>
            <w:vAlign w:val="bottom"/>
            <w:hideMark/>
          </w:tcPr>
          <w:p w14:paraId="4F9A7AA2"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28</w:t>
            </w:r>
          </w:p>
        </w:tc>
        <w:tc>
          <w:tcPr>
            <w:tcW w:w="1283" w:type="dxa"/>
            <w:noWrap/>
            <w:vAlign w:val="bottom"/>
            <w:hideMark/>
          </w:tcPr>
          <w:p w14:paraId="745F65BA"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5,405</w:t>
            </w:r>
          </w:p>
        </w:tc>
        <w:tc>
          <w:tcPr>
            <w:tcW w:w="1283" w:type="dxa"/>
            <w:noWrap/>
            <w:vAlign w:val="bottom"/>
            <w:hideMark/>
          </w:tcPr>
          <w:p w14:paraId="0ACE7859"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15,684</w:t>
            </w:r>
          </w:p>
        </w:tc>
        <w:tc>
          <w:tcPr>
            <w:tcW w:w="1016" w:type="dxa"/>
            <w:noWrap/>
            <w:vAlign w:val="bottom"/>
            <w:hideMark/>
          </w:tcPr>
          <w:p w14:paraId="2DEBB7D7"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0,31</w:t>
            </w:r>
          </w:p>
        </w:tc>
        <w:tc>
          <w:tcPr>
            <w:tcW w:w="1016" w:type="dxa"/>
            <w:noWrap/>
            <w:vAlign w:val="bottom"/>
            <w:hideMark/>
          </w:tcPr>
          <w:p w14:paraId="46F86DD9"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0,385</w:t>
            </w:r>
          </w:p>
        </w:tc>
      </w:tr>
    </w:tbl>
    <w:p w14:paraId="78132F72" w14:textId="77777777" w:rsidR="00114CDE" w:rsidRPr="00114CDE" w:rsidRDefault="00114CDE" w:rsidP="00114CDE">
      <w:pPr>
        <w:rPr>
          <w:lang w:val="pl-PL"/>
        </w:rPr>
      </w:pPr>
    </w:p>
    <w:p w14:paraId="2DE684E4" w14:textId="7B6A8ED6" w:rsidR="00114CDE" w:rsidRPr="00521980" w:rsidRDefault="00114CDE" w:rsidP="00114CDE">
      <w:pPr>
        <w:pStyle w:val="Akapitzlist"/>
        <w:numPr>
          <w:ilvl w:val="2"/>
          <w:numId w:val="1"/>
        </w:numPr>
        <w:rPr>
          <w:b/>
          <w:bCs/>
          <w:lang w:val="pl-PL"/>
        </w:rPr>
      </w:pPr>
      <w:r w:rsidRPr="00521980">
        <w:rPr>
          <w:b/>
          <w:bCs/>
          <w:lang w:val="pl-PL"/>
        </w:rPr>
        <w:t>Algorytm SEC</w:t>
      </w:r>
    </w:p>
    <w:tbl>
      <w:tblPr>
        <w:tblW w:w="5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1469"/>
        <w:gridCol w:w="1469"/>
        <w:gridCol w:w="1202"/>
        <w:gridCol w:w="1202"/>
      </w:tblGrid>
      <w:tr w:rsidR="00FB44BC" w:rsidRPr="00FB44BC" w14:paraId="5029D860" w14:textId="77777777" w:rsidTr="001652D8">
        <w:trPr>
          <w:trHeight w:val="288"/>
        </w:trPr>
        <w:tc>
          <w:tcPr>
            <w:tcW w:w="960" w:type="dxa"/>
            <w:noWrap/>
            <w:vAlign w:val="bottom"/>
            <w:hideMark/>
          </w:tcPr>
          <w:p w14:paraId="39CACDC4" w14:textId="77777777" w:rsidR="00FB44BC" w:rsidRPr="00FB44BC" w:rsidRDefault="00FB44BC" w:rsidP="00FB44BC">
            <w:pPr>
              <w:spacing w:after="0" w:line="240" w:lineRule="auto"/>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N</w:t>
            </w:r>
          </w:p>
        </w:tc>
        <w:tc>
          <w:tcPr>
            <w:tcW w:w="1283" w:type="dxa"/>
            <w:noWrap/>
            <w:vAlign w:val="bottom"/>
            <w:hideMark/>
          </w:tcPr>
          <w:p w14:paraId="34449831" w14:textId="77777777" w:rsidR="00FB44BC" w:rsidRPr="00FB44BC" w:rsidRDefault="00FB44BC" w:rsidP="00FB44BC">
            <w:pPr>
              <w:spacing w:after="0" w:line="240" w:lineRule="auto"/>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czas - graf nieskierowany</w:t>
            </w:r>
          </w:p>
        </w:tc>
        <w:tc>
          <w:tcPr>
            <w:tcW w:w="1283" w:type="dxa"/>
            <w:noWrap/>
            <w:vAlign w:val="bottom"/>
            <w:hideMark/>
          </w:tcPr>
          <w:p w14:paraId="468F6E49" w14:textId="77777777" w:rsidR="00FB44BC" w:rsidRPr="00FB44BC" w:rsidRDefault="00FB44BC" w:rsidP="00FB44BC">
            <w:pPr>
              <w:spacing w:after="0" w:line="240" w:lineRule="auto"/>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std nieskierowany</w:t>
            </w:r>
          </w:p>
        </w:tc>
        <w:tc>
          <w:tcPr>
            <w:tcW w:w="1016" w:type="dxa"/>
            <w:noWrap/>
            <w:vAlign w:val="bottom"/>
            <w:hideMark/>
          </w:tcPr>
          <w:p w14:paraId="0786C23C" w14:textId="77777777" w:rsidR="00FB44BC" w:rsidRPr="00FB44BC" w:rsidRDefault="00FB44BC" w:rsidP="00FB44BC">
            <w:pPr>
              <w:spacing w:after="0" w:line="240" w:lineRule="auto"/>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czas - graf skierowany</w:t>
            </w:r>
          </w:p>
        </w:tc>
        <w:tc>
          <w:tcPr>
            <w:tcW w:w="1016" w:type="dxa"/>
            <w:noWrap/>
            <w:vAlign w:val="bottom"/>
            <w:hideMark/>
          </w:tcPr>
          <w:p w14:paraId="57D637DC" w14:textId="77777777" w:rsidR="00FB44BC" w:rsidRPr="00FB44BC" w:rsidRDefault="00FB44BC" w:rsidP="00FB44BC">
            <w:pPr>
              <w:spacing w:after="0" w:line="240" w:lineRule="auto"/>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std skierowany</w:t>
            </w:r>
          </w:p>
        </w:tc>
      </w:tr>
      <w:tr w:rsidR="00FB44BC" w:rsidRPr="00FB44BC" w14:paraId="2F6F18FE" w14:textId="77777777" w:rsidTr="001652D8">
        <w:trPr>
          <w:trHeight w:val="288"/>
        </w:trPr>
        <w:tc>
          <w:tcPr>
            <w:tcW w:w="960" w:type="dxa"/>
            <w:noWrap/>
            <w:vAlign w:val="bottom"/>
            <w:hideMark/>
          </w:tcPr>
          <w:p w14:paraId="705EB277"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100</w:t>
            </w:r>
          </w:p>
        </w:tc>
        <w:tc>
          <w:tcPr>
            <w:tcW w:w="1283" w:type="dxa"/>
            <w:noWrap/>
            <w:vAlign w:val="bottom"/>
            <w:hideMark/>
          </w:tcPr>
          <w:p w14:paraId="7BF16607"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5,52</w:t>
            </w:r>
          </w:p>
        </w:tc>
        <w:tc>
          <w:tcPr>
            <w:tcW w:w="1283" w:type="dxa"/>
            <w:noWrap/>
            <w:vAlign w:val="bottom"/>
            <w:hideMark/>
          </w:tcPr>
          <w:p w14:paraId="76E422D6"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0,876</w:t>
            </w:r>
          </w:p>
        </w:tc>
        <w:tc>
          <w:tcPr>
            <w:tcW w:w="1016" w:type="dxa"/>
            <w:noWrap/>
            <w:vAlign w:val="bottom"/>
            <w:hideMark/>
          </w:tcPr>
          <w:p w14:paraId="2919552B"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9,898</w:t>
            </w:r>
          </w:p>
        </w:tc>
        <w:tc>
          <w:tcPr>
            <w:tcW w:w="1016" w:type="dxa"/>
            <w:noWrap/>
            <w:vAlign w:val="bottom"/>
            <w:hideMark/>
          </w:tcPr>
          <w:p w14:paraId="4BE51BFA"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0,252</w:t>
            </w:r>
          </w:p>
        </w:tc>
      </w:tr>
      <w:tr w:rsidR="00FB44BC" w:rsidRPr="00FB44BC" w14:paraId="6C0261BE" w14:textId="77777777" w:rsidTr="001652D8">
        <w:trPr>
          <w:trHeight w:val="288"/>
        </w:trPr>
        <w:tc>
          <w:tcPr>
            <w:tcW w:w="960" w:type="dxa"/>
            <w:noWrap/>
            <w:vAlign w:val="bottom"/>
            <w:hideMark/>
          </w:tcPr>
          <w:p w14:paraId="541E9393"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200</w:t>
            </w:r>
          </w:p>
        </w:tc>
        <w:tc>
          <w:tcPr>
            <w:tcW w:w="1283" w:type="dxa"/>
            <w:noWrap/>
            <w:vAlign w:val="bottom"/>
            <w:hideMark/>
          </w:tcPr>
          <w:p w14:paraId="34105D4C"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11,643</w:t>
            </w:r>
          </w:p>
        </w:tc>
        <w:tc>
          <w:tcPr>
            <w:tcW w:w="1283" w:type="dxa"/>
            <w:noWrap/>
            <w:vAlign w:val="bottom"/>
            <w:hideMark/>
          </w:tcPr>
          <w:p w14:paraId="72D7FFDA"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1,557</w:t>
            </w:r>
          </w:p>
        </w:tc>
        <w:tc>
          <w:tcPr>
            <w:tcW w:w="1016" w:type="dxa"/>
            <w:noWrap/>
            <w:vAlign w:val="bottom"/>
            <w:hideMark/>
          </w:tcPr>
          <w:p w14:paraId="637F46D4"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19,459</w:t>
            </w:r>
          </w:p>
        </w:tc>
        <w:tc>
          <w:tcPr>
            <w:tcW w:w="1016" w:type="dxa"/>
            <w:noWrap/>
            <w:vAlign w:val="bottom"/>
            <w:hideMark/>
          </w:tcPr>
          <w:p w14:paraId="24CD1DF1"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0,951</w:t>
            </w:r>
          </w:p>
        </w:tc>
      </w:tr>
      <w:tr w:rsidR="00FB44BC" w:rsidRPr="00FB44BC" w14:paraId="06D0AA36" w14:textId="77777777" w:rsidTr="001652D8">
        <w:trPr>
          <w:trHeight w:val="288"/>
        </w:trPr>
        <w:tc>
          <w:tcPr>
            <w:tcW w:w="960" w:type="dxa"/>
            <w:noWrap/>
            <w:vAlign w:val="bottom"/>
            <w:hideMark/>
          </w:tcPr>
          <w:p w14:paraId="326CA2E5"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300</w:t>
            </w:r>
          </w:p>
        </w:tc>
        <w:tc>
          <w:tcPr>
            <w:tcW w:w="1283" w:type="dxa"/>
            <w:noWrap/>
            <w:vAlign w:val="bottom"/>
            <w:hideMark/>
          </w:tcPr>
          <w:p w14:paraId="0CB20230"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17,371</w:t>
            </w:r>
          </w:p>
        </w:tc>
        <w:tc>
          <w:tcPr>
            <w:tcW w:w="1283" w:type="dxa"/>
            <w:noWrap/>
            <w:vAlign w:val="bottom"/>
            <w:hideMark/>
          </w:tcPr>
          <w:p w14:paraId="240A9A7F"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0,799</w:t>
            </w:r>
          </w:p>
        </w:tc>
        <w:tc>
          <w:tcPr>
            <w:tcW w:w="1016" w:type="dxa"/>
            <w:noWrap/>
            <w:vAlign w:val="bottom"/>
            <w:hideMark/>
          </w:tcPr>
          <w:p w14:paraId="45D5B04F"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30,827</w:t>
            </w:r>
          </w:p>
        </w:tc>
        <w:tc>
          <w:tcPr>
            <w:tcW w:w="1016" w:type="dxa"/>
            <w:noWrap/>
            <w:vAlign w:val="bottom"/>
            <w:hideMark/>
          </w:tcPr>
          <w:p w14:paraId="31D9AD0D"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3,036</w:t>
            </w:r>
          </w:p>
        </w:tc>
      </w:tr>
      <w:tr w:rsidR="00FB44BC" w:rsidRPr="00FB44BC" w14:paraId="6F919CC1" w14:textId="77777777" w:rsidTr="001652D8">
        <w:trPr>
          <w:trHeight w:val="288"/>
        </w:trPr>
        <w:tc>
          <w:tcPr>
            <w:tcW w:w="960" w:type="dxa"/>
            <w:noWrap/>
            <w:vAlign w:val="bottom"/>
            <w:hideMark/>
          </w:tcPr>
          <w:p w14:paraId="0E1E8EF8"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400</w:t>
            </w:r>
          </w:p>
        </w:tc>
        <w:tc>
          <w:tcPr>
            <w:tcW w:w="1283" w:type="dxa"/>
            <w:noWrap/>
            <w:vAlign w:val="bottom"/>
            <w:hideMark/>
          </w:tcPr>
          <w:p w14:paraId="455F8028"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23,729</w:t>
            </w:r>
          </w:p>
        </w:tc>
        <w:tc>
          <w:tcPr>
            <w:tcW w:w="1283" w:type="dxa"/>
            <w:noWrap/>
            <w:vAlign w:val="bottom"/>
            <w:hideMark/>
          </w:tcPr>
          <w:p w14:paraId="7BC463FB"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0,969</w:t>
            </w:r>
          </w:p>
        </w:tc>
        <w:tc>
          <w:tcPr>
            <w:tcW w:w="1016" w:type="dxa"/>
            <w:noWrap/>
            <w:vAlign w:val="bottom"/>
            <w:hideMark/>
          </w:tcPr>
          <w:p w14:paraId="383C9224"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38,598</w:t>
            </w:r>
          </w:p>
        </w:tc>
        <w:tc>
          <w:tcPr>
            <w:tcW w:w="1016" w:type="dxa"/>
            <w:noWrap/>
            <w:vAlign w:val="bottom"/>
            <w:hideMark/>
          </w:tcPr>
          <w:p w14:paraId="06BF2F98"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2,649</w:t>
            </w:r>
          </w:p>
        </w:tc>
      </w:tr>
      <w:tr w:rsidR="00FB44BC" w:rsidRPr="00FB44BC" w14:paraId="739314E9" w14:textId="77777777" w:rsidTr="001652D8">
        <w:trPr>
          <w:trHeight w:val="288"/>
        </w:trPr>
        <w:tc>
          <w:tcPr>
            <w:tcW w:w="960" w:type="dxa"/>
            <w:noWrap/>
            <w:vAlign w:val="bottom"/>
            <w:hideMark/>
          </w:tcPr>
          <w:p w14:paraId="40377D57"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500</w:t>
            </w:r>
          </w:p>
        </w:tc>
        <w:tc>
          <w:tcPr>
            <w:tcW w:w="1283" w:type="dxa"/>
            <w:noWrap/>
            <w:vAlign w:val="bottom"/>
            <w:hideMark/>
          </w:tcPr>
          <w:p w14:paraId="2BD05BBB"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30,742</w:t>
            </w:r>
          </w:p>
        </w:tc>
        <w:tc>
          <w:tcPr>
            <w:tcW w:w="1283" w:type="dxa"/>
            <w:noWrap/>
            <w:vAlign w:val="bottom"/>
            <w:hideMark/>
          </w:tcPr>
          <w:p w14:paraId="735BE8B3"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1,976</w:t>
            </w:r>
          </w:p>
        </w:tc>
        <w:tc>
          <w:tcPr>
            <w:tcW w:w="1016" w:type="dxa"/>
            <w:noWrap/>
            <w:vAlign w:val="bottom"/>
            <w:hideMark/>
          </w:tcPr>
          <w:p w14:paraId="27FB1E14"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47,283</w:t>
            </w:r>
          </w:p>
        </w:tc>
        <w:tc>
          <w:tcPr>
            <w:tcW w:w="1016" w:type="dxa"/>
            <w:noWrap/>
            <w:vAlign w:val="bottom"/>
            <w:hideMark/>
          </w:tcPr>
          <w:p w14:paraId="67BDB344"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0,952</w:t>
            </w:r>
          </w:p>
        </w:tc>
      </w:tr>
      <w:tr w:rsidR="00FB44BC" w:rsidRPr="00FB44BC" w14:paraId="013A9D59" w14:textId="77777777" w:rsidTr="001652D8">
        <w:trPr>
          <w:trHeight w:val="288"/>
        </w:trPr>
        <w:tc>
          <w:tcPr>
            <w:tcW w:w="960" w:type="dxa"/>
            <w:noWrap/>
            <w:vAlign w:val="bottom"/>
            <w:hideMark/>
          </w:tcPr>
          <w:p w14:paraId="6C962D59"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600</w:t>
            </w:r>
          </w:p>
        </w:tc>
        <w:tc>
          <w:tcPr>
            <w:tcW w:w="1283" w:type="dxa"/>
            <w:noWrap/>
            <w:vAlign w:val="bottom"/>
            <w:hideMark/>
          </w:tcPr>
          <w:p w14:paraId="58568F2A"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35,92</w:t>
            </w:r>
          </w:p>
        </w:tc>
        <w:tc>
          <w:tcPr>
            <w:tcW w:w="1283" w:type="dxa"/>
            <w:noWrap/>
            <w:vAlign w:val="bottom"/>
            <w:hideMark/>
          </w:tcPr>
          <w:p w14:paraId="0BBF2463"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0,742</w:t>
            </w:r>
          </w:p>
        </w:tc>
        <w:tc>
          <w:tcPr>
            <w:tcW w:w="1016" w:type="dxa"/>
            <w:noWrap/>
            <w:vAlign w:val="bottom"/>
            <w:hideMark/>
          </w:tcPr>
          <w:p w14:paraId="3EE3B38B"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57,109</w:t>
            </w:r>
          </w:p>
        </w:tc>
        <w:tc>
          <w:tcPr>
            <w:tcW w:w="1016" w:type="dxa"/>
            <w:noWrap/>
            <w:vAlign w:val="bottom"/>
            <w:hideMark/>
          </w:tcPr>
          <w:p w14:paraId="406BC392"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1,311</w:t>
            </w:r>
          </w:p>
        </w:tc>
      </w:tr>
      <w:tr w:rsidR="00FB44BC" w:rsidRPr="00FB44BC" w14:paraId="7EF9DDDF" w14:textId="77777777" w:rsidTr="001652D8">
        <w:trPr>
          <w:trHeight w:val="288"/>
        </w:trPr>
        <w:tc>
          <w:tcPr>
            <w:tcW w:w="960" w:type="dxa"/>
            <w:noWrap/>
            <w:vAlign w:val="bottom"/>
            <w:hideMark/>
          </w:tcPr>
          <w:p w14:paraId="40B302A0"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700</w:t>
            </w:r>
          </w:p>
        </w:tc>
        <w:tc>
          <w:tcPr>
            <w:tcW w:w="1283" w:type="dxa"/>
            <w:noWrap/>
            <w:vAlign w:val="bottom"/>
            <w:hideMark/>
          </w:tcPr>
          <w:p w14:paraId="2E787CCF"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44,063</w:t>
            </w:r>
          </w:p>
        </w:tc>
        <w:tc>
          <w:tcPr>
            <w:tcW w:w="1283" w:type="dxa"/>
            <w:noWrap/>
            <w:vAlign w:val="bottom"/>
            <w:hideMark/>
          </w:tcPr>
          <w:p w14:paraId="5F58D77B"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3,807</w:t>
            </w:r>
          </w:p>
        </w:tc>
        <w:tc>
          <w:tcPr>
            <w:tcW w:w="1016" w:type="dxa"/>
            <w:noWrap/>
            <w:vAlign w:val="bottom"/>
            <w:hideMark/>
          </w:tcPr>
          <w:p w14:paraId="6E4F720E"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65,774</w:t>
            </w:r>
          </w:p>
        </w:tc>
        <w:tc>
          <w:tcPr>
            <w:tcW w:w="1016" w:type="dxa"/>
            <w:noWrap/>
            <w:vAlign w:val="bottom"/>
            <w:hideMark/>
          </w:tcPr>
          <w:p w14:paraId="78D78442"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2,748</w:t>
            </w:r>
          </w:p>
        </w:tc>
      </w:tr>
      <w:tr w:rsidR="00FB44BC" w:rsidRPr="00FB44BC" w14:paraId="62F4AAC0" w14:textId="77777777" w:rsidTr="001652D8">
        <w:trPr>
          <w:trHeight w:val="288"/>
        </w:trPr>
        <w:tc>
          <w:tcPr>
            <w:tcW w:w="960" w:type="dxa"/>
            <w:noWrap/>
            <w:vAlign w:val="bottom"/>
            <w:hideMark/>
          </w:tcPr>
          <w:p w14:paraId="52C1A4A1"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800</w:t>
            </w:r>
          </w:p>
        </w:tc>
        <w:tc>
          <w:tcPr>
            <w:tcW w:w="1283" w:type="dxa"/>
            <w:noWrap/>
            <w:vAlign w:val="bottom"/>
            <w:hideMark/>
          </w:tcPr>
          <w:p w14:paraId="69D58EA0"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49,024</w:t>
            </w:r>
          </w:p>
        </w:tc>
        <w:tc>
          <w:tcPr>
            <w:tcW w:w="1283" w:type="dxa"/>
            <w:noWrap/>
            <w:vAlign w:val="bottom"/>
            <w:hideMark/>
          </w:tcPr>
          <w:p w14:paraId="40CD7DAC"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1,912</w:t>
            </w:r>
          </w:p>
        </w:tc>
        <w:tc>
          <w:tcPr>
            <w:tcW w:w="1016" w:type="dxa"/>
            <w:noWrap/>
            <w:vAlign w:val="bottom"/>
            <w:hideMark/>
          </w:tcPr>
          <w:p w14:paraId="265AF864"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77,069</w:t>
            </w:r>
          </w:p>
        </w:tc>
        <w:tc>
          <w:tcPr>
            <w:tcW w:w="1016" w:type="dxa"/>
            <w:noWrap/>
            <w:vAlign w:val="bottom"/>
            <w:hideMark/>
          </w:tcPr>
          <w:p w14:paraId="0AF7E40E"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7,373</w:t>
            </w:r>
          </w:p>
        </w:tc>
      </w:tr>
      <w:tr w:rsidR="00FB44BC" w:rsidRPr="00FB44BC" w14:paraId="2601CB51" w14:textId="77777777" w:rsidTr="001652D8">
        <w:trPr>
          <w:trHeight w:val="288"/>
        </w:trPr>
        <w:tc>
          <w:tcPr>
            <w:tcW w:w="960" w:type="dxa"/>
            <w:noWrap/>
            <w:vAlign w:val="bottom"/>
            <w:hideMark/>
          </w:tcPr>
          <w:p w14:paraId="5F477465"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900</w:t>
            </w:r>
          </w:p>
        </w:tc>
        <w:tc>
          <w:tcPr>
            <w:tcW w:w="1283" w:type="dxa"/>
            <w:noWrap/>
            <w:vAlign w:val="bottom"/>
            <w:hideMark/>
          </w:tcPr>
          <w:p w14:paraId="53492F11"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57,017</w:t>
            </w:r>
          </w:p>
        </w:tc>
        <w:tc>
          <w:tcPr>
            <w:tcW w:w="1283" w:type="dxa"/>
            <w:noWrap/>
            <w:vAlign w:val="bottom"/>
            <w:hideMark/>
          </w:tcPr>
          <w:p w14:paraId="399F79FD"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4,06</w:t>
            </w:r>
          </w:p>
        </w:tc>
        <w:tc>
          <w:tcPr>
            <w:tcW w:w="1016" w:type="dxa"/>
            <w:noWrap/>
            <w:vAlign w:val="bottom"/>
            <w:hideMark/>
          </w:tcPr>
          <w:p w14:paraId="3617BE72"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83,749</w:t>
            </w:r>
          </w:p>
        </w:tc>
        <w:tc>
          <w:tcPr>
            <w:tcW w:w="1016" w:type="dxa"/>
            <w:noWrap/>
            <w:vAlign w:val="bottom"/>
            <w:hideMark/>
          </w:tcPr>
          <w:p w14:paraId="47F1E598"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1,667</w:t>
            </w:r>
          </w:p>
        </w:tc>
      </w:tr>
      <w:tr w:rsidR="00FB44BC" w:rsidRPr="00FB44BC" w14:paraId="2D2C2DD0" w14:textId="77777777" w:rsidTr="001652D8">
        <w:trPr>
          <w:trHeight w:val="288"/>
        </w:trPr>
        <w:tc>
          <w:tcPr>
            <w:tcW w:w="960" w:type="dxa"/>
            <w:noWrap/>
            <w:vAlign w:val="bottom"/>
            <w:hideMark/>
          </w:tcPr>
          <w:p w14:paraId="2DE1A6C3"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lastRenderedPageBreak/>
              <w:t>1000</w:t>
            </w:r>
          </w:p>
        </w:tc>
        <w:tc>
          <w:tcPr>
            <w:tcW w:w="1283" w:type="dxa"/>
            <w:noWrap/>
            <w:vAlign w:val="bottom"/>
            <w:hideMark/>
          </w:tcPr>
          <w:p w14:paraId="44C7537E"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63,201</w:t>
            </w:r>
          </w:p>
        </w:tc>
        <w:tc>
          <w:tcPr>
            <w:tcW w:w="1283" w:type="dxa"/>
            <w:noWrap/>
            <w:vAlign w:val="bottom"/>
            <w:hideMark/>
          </w:tcPr>
          <w:p w14:paraId="2DDADBA5"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3,03</w:t>
            </w:r>
          </w:p>
        </w:tc>
        <w:tc>
          <w:tcPr>
            <w:tcW w:w="1016" w:type="dxa"/>
            <w:noWrap/>
            <w:vAlign w:val="bottom"/>
            <w:hideMark/>
          </w:tcPr>
          <w:p w14:paraId="40291EBC"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91,955</w:t>
            </w:r>
          </w:p>
        </w:tc>
        <w:tc>
          <w:tcPr>
            <w:tcW w:w="1016" w:type="dxa"/>
            <w:noWrap/>
            <w:vAlign w:val="bottom"/>
            <w:hideMark/>
          </w:tcPr>
          <w:p w14:paraId="048CEB51"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1,671</w:t>
            </w:r>
          </w:p>
        </w:tc>
      </w:tr>
    </w:tbl>
    <w:p w14:paraId="75F1F82D" w14:textId="77777777" w:rsidR="00FB44BC" w:rsidRPr="00FB44BC" w:rsidRDefault="00FB44BC" w:rsidP="00FB44BC">
      <w:pPr>
        <w:rPr>
          <w:lang w:val="pl-PL"/>
        </w:rPr>
      </w:pPr>
    </w:p>
    <w:p w14:paraId="0FB630B0" w14:textId="570D2081" w:rsidR="00114CDE" w:rsidRPr="00521980" w:rsidRDefault="00114CDE" w:rsidP="00114CDE">
      <w:pPr>
        <w:pStyle w:val="Akapitzlist"/>
        <w:numPr>
          <w:ilvl w:val="1"/>
          <w:numId w:val="1"/>
        </w:numPr>
        <w:rPr>
          <w:b/>
          <w:bCs/>
          <w:lang w:val="pl-PL"/>
        </w:rPr>
      </w:pPr>
      <w:r w:rsidRPr="00521980">
        <w:rPr>
          <w:b/>
          <w:bCs/>
          <w:lang w:val="pl-PL"/>
        </w:rPr>
        <w:t>Tabelki zależności czasu obliczeń t od liczby n wierzchołków w grafie i nasycenia s.</w:t>
      </w:r>
    </w:p>
    <w:p w14:paraId="5B768296" w14:textId="77777777" w:rsidR="00114CDE" w:rsidRPr="00521980" w:rsidRDefault="00114CDE" w:rsidP="00114CDE">
      <w:pPr>
        <w:pStyle w:val="Akapitzlist"/>
        <w:numPr>
          <w:ilvl w:val="2"/>
          <w:numId w:val="1"/>
        </w:numPr>
        <w:rPr>
          <w:b/>
          <w:bCs/>
          <w:lang w:val="pl-PL"/>
        </w:rPr>
      </w:pPr>
      <w:r w:rsidRPr="00521980">
        <w:rPr>
          <w:b/>
          <w:bCs/>
          <w:lang w:val="pl-PL"/>
        </w:rPr>
        <w:t>Algorytm SEC</w:t>
      </w:r>
    </w:p>
    <w:p w14:paraId="5A3F2A97" w14:textId="380AC1B6" w:rsidR="00114CDE" w:rsidRPr="00521980" w:rsidRDefault="00114CDE" w:rsidP="00114CDE">
      <w:pPr>
        <w:pStyle w:val="Akapitzlist"/>
        <w:numPr>
          <w:ilvl w:val="3"/>
          <w:numId w:val="1"/>
        </w:numPr>
        <w:rPr>
          <w:b/>
          <w:bCs/>
          <w:lang w:val="pl-PL"/>
        </w:rPr>
      </w:pPr>
      <w:r w:rsidRPr="00521980">
        <w:rPr>
          <w:b/>
          <w:bCs/>
          <w:lang w:val="pl-PL"/>
        </w:rPr>
        <w:t>Graf nieskierowany</w:t>
      </w:r>
    </w:p>
    <w:tbl>
      <w:tblPr>
        <w:tblW w:w="6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0"/>
        <w:gridCol w:w="1660"/>
        <w:gridCol w:w="1480"/>
        <w:gridCol w:w="831"/>
        <w:gridCol w:w="831"/>
        <w:gridCol w:w="1240"/>
      </w:tblGrid>
      <w:tr w:rsidR="00FB44BC" w:rsidRPr="00FB44BC" w14:paraId="2850E8A4" w14:textId="77777777" w:rsidTr="001652D8">
        <w:trPr>
          <w:trHeight w:val="288"/>
        </w:trPr>
        <w:tc>
          <w:tcPr>
            <w:tcW w:w="980" w:type="dxa"/>
            <w:noWrap/>
            <w:vAlign w:val="bottom"/>
            <w:hideMark/>
          </w:tcPr>
          <w:p w14:paraId="12023D45" w14:textId="77777777" w:rsidR="00FB44BC" w:rsidRPr="00FB44BC" w:rsidRDefault="00FB44BC" w:rsidP="00FB44BC">
            <w:pPr>
              <w:spacing w:after="0" w:line="240" w:lineRule="auto"/>
              <w:rPr>
                <w:rFonts w:ascii="Times New Roman" w:eastAsia="Times New Roman" w:hAnsi="Times New Roman" w:cs="Times New Roman"/>
                <w:kern w:val="0"/>
                <w:sz w:val="24"/>
                <w:szCs w:val="24"/>
                <w:lang w:eastAsia="en-GB"/>
                <w14:ligatures w14:val="none"/>
              </w:rPr>
            </w:pPr>
          </w:p>
        </w:tc>
        <w:tc>
          <w:tcPr>
            <w:tcW w:w="1660" w:type="dxa"/>
            <w:noWrap/>
            <w:vAlign w:val="bottom"/>
            <w:hideMark/>
          </w:tcPr>
          <w:p w14:paraId="7AF54BAA"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50%</w:t>
            </w:r>
          </w:p>
        </w:tc>
        <w:tc>
          <w:tcPr>
            <w:tcW w:w="1480" w:type="dxa"/>
            <w:noWrap/>
            <w:vAlign w:val="bottom"/>
            <w:hideMark/>
          </w:tcPr>
          <w:p w14:paraId="2F64C387"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60%</w:t>
            </w:r>
          </w:p>
        </w:tc>
        <w:tc>
          <w:tcPr>
            <w:tcW w:w="780" w:type="dxa"/>
            <w:noWrap/>
            <w:vAlign w:val="bottom"/>
            <w:hideMark/>
          </w:tcPr>
          <w:p w14:paraId="47ADD4CE"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70%</w:t>
            </w:r>
          </w:p>
        </w:tc>
        <w:tc>
          <w:tcPr>
            <w:tcW w:w="820" w:type="dxa"/>
            <w:noWrap/>
            <w:vAlign w:val="bottom"/>
            <w:hideMark/>
          </w:tcPr>
          <w:p w14:paraId="72C9B69A"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80%</w:t>
            </w:r>
          </w:p>
        </w:tc>
        <w:tc>
          <w:tcPr>
            <w:tcW w:w="1240" w:type="dxa"/>
            <w:noWrap/>
            <w:vAlign w:val="bottom"/>
            <w:hideMark/>
          </w:tcPr>
          <w:p w14:paraId="3F6F34FF"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90%</w:t>
            </w:r>
          </w:p>
        </w:tc>
      </w:tr>
      <w:tr w:rsidR="00FB44BC" w:rsidRPr="00FB44BC" w14:paraId="1DF1C7F9" w14:textId="77777777" w:rsidTr="001652D8">
        <w:trPr>
          <w:trHeight w:val="288"/>
        </w:trPr>
        <w:tc>
          <w:tcPr>
            <w:tcW w:w="980" w:type="dxa"/>
            <w:noWrap/>
            <w:vAlign w:val="bottom"/>
            <w:hideMark/>
          </w:tcPr>
          <w:p w14:paraId="42F9926D"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100</w:t>
            </w:r>
          </w:p>
        </w:tc>
        <w:tc>
          <w:tcPr>
            <w:tcW w:w="1660" w:type="dxa"/>
            <w:noWrap/>
            <w:vAlign w:val="bottom"/>
            <w:hideMark/>
          </w:tcPr>
          <w:p w14:paraId="7B7337EF"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6,605</w:t>
            </w:r>
          </w:p>
        </w:tc>
        <w:tc>
          <w:tcPr>
            <w:tcW w:w="1480" w:type="dxa"/>
            <w:noWrap/>
            <w:vAlign w:val="bottom"/>
            <w:hideMark/>
          </w:tcPr>
          <w:p w14:paraId="0E35D1F3"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5,761</w:t>
            </w:r>
          </w:p>
        </w:tc>
        <w:tc>
          <w:tcPr>
            <w:tcW w:w="780" w:type="dxa"/>
            <w:noWrap/>
            <w:vAlign w:val="bottom"/>
            <w:hideMark/>
          </w:tcPr>
          <w:p w14:paraId="41C41026"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6,514</w:t>
            </w:r>
          </w:p>
        </w:tc>
        <w:tc>
          <w:tcPr>
            <w:tcW w:w="820" w:type="dxa"/>
            <w:noWrap/>
            <w:vAlign w:val="bottom"/>
            <w:hideMark/>
          </w:tcPr>
          <w:p w14:paraId="19AC567A"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6,274</w:t>
            </w:r>
          </w:p>
        </w:tc>
        <w:tc>
          <w:tcPr>
            <w:tcW w:w="1240" w:type="dxa"/>
            <w:noWrap/>
            <w:vAlign w:val="bottom"/>
            <w:hideMark/>
          </w:tcPr>
          <w:p w14:paraId="037E438A"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6,597</w:t>
            </w:r>
          </w:p>
        </w:tc>
      </w:tr>
      <w:tr w:rsidR="00FB44BC" w:rsidRPr="00FB44BC" w14:paraId="4C49EF70" w14:textId="77777777" w:rsidTr="001652D8">
        <w:trPr>
          <w:trHeight w:val="288"/>
        </w:trPr>
        <w:tc>
          <w:tcPr>
            <w:tcW w:w="980" w:type="dxa"/>
            <w:noWrap/>
            <w:vAlign w:val="bottom"/>
            <w:hideMark/>
          </w:tcPr>
          <w:p w14:paraId="5F914FD5"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200</w:t>
            </w:r>
          </w:p>
        </w:tc>
        <w:tc>
          <w:tcPr>
            <w:tcW w:w="1660" w:type="dxa"/>
            <w:noWrap/>
            <w:vAlign w:val="bottom"/>
            <w:hideMark/>
          </w:tcPr>
          <w:p w14:paraId="64B076F1"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11,879</w:t>
            </w:r>
          </w:p>
        </w:tc>
        <w:tc>
          <w:tcPr>
            <w:tcW w:w="1480" w:type="dxa"/>
            <w:noWrap/>
            <w:vAlign w:val="bottom"/>
            <w:hideMark/>
          </w:tcPr>
          <w:p w14:paraId="60CFF036"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12,977</w:t>
            </w:r>
          </w:p>
        </w:tc>
        <w:tc>
          <w:tcPr>
            <w:tcW w:w="780" w:type="dxa"/>
            <w:noWrap/>
            <w:vAlign w:val="bottom"/>
            <w:hideMark/>
          </w:tcPr>
          <w:p w14:paraId="243F40B4"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14,209</w:t>
            </w:r>
          </w:p>
        </w:tc>
        <w:tc>
          <w:tcPr>
            <w:tcW w:w="820" w:type="dxa"/>
            <w:noWrap/>
            <w:vAlign w:val="bottom"/>
            <w:hideMark/>
          </w:tcPr>
          <w:p w14:paraId="29A20140"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14,865</w:t>
            </w:r>
          </w:p>
        </w:tc>
        <w:tc>
          <w:tcPr>
            <w:tcW w:w="1240" w:type="dxa"/>
            <w:noWrap/>
            <w:vAlign w:val="bottom"/>
            <w:hideMark/>
          </w:tcPr>
          <w:p w14:paraId="4716AF25"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14,94</w:t>
            </w:r>
          </w:p>
        </w:tc>
      </w:tr>
      <w:tr w:rsidR="00FB44BC" w:rsidRPr="00FB44BC" w14:paraId="02660E77" w14:textId="77777777" w:rsidTr="001652D8">
        <w:trPr>
          <w:trHeight w:val="288"/>
        </w:trPr>
        <w:tc>
          <w:tcPr>
            <w:tcW w:w="980" w:type="dxa"/>
            <w:noWrap/>
            <w:vAlign w:val="bottom"/>
            <w:hideMark/>
          </w:tcPr>
          <w:p w14:paraId="4B738317"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300</w:t>
            </w:r>
          </w:p>
        </w:tc>
        <w:tc>
          <w:tcPr>
            <w:tcW w:w="1660" w:type="dxa"/>
            <w:noWrap/>
            <w:vAlign w:val="bottom"/>
            <w:hideMark/>
          </w:tcPr>
          <w:p w14:paraId="2978D64F"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18,389</w:t>
            </w:r>
          </w:p>
        </w:tc>
        <w:tc>
          <w:tcPr>
            <w:tcW w:w="1480" w:type="dxa"/>
            <w:noWrap/>
            <w:vAlign w:val="bottom"/>
            <w:hideMark/>
          </w:tcPr>
          <w:p w14:paraId="1BC25D15"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19,054</w:t>
            </w:r>
          </w:p>
        </w:tc>
        <w:tc>
          <w:tcPr>
            <w:tcW w:w="780" w:type="dxa"/>
            <w:noWrap/>
            <w:vAlign w:val="bottom"/>
            <w:hideMark/>
          </w:tcPr>
          <w:p w14:paraId="0A79B3F1"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20,362</w:t>
            </w:r>
          </w:p>
        </w:tc>
        <w:tc>
          <w:tcPr>
            <w:tcW w:w="820" w:type="dxa"/>
            <w:noWrap/>
            <w:vAlign w:val="bottom"/>
            <w:hideMark/>
          </w:tcPr>
          <w:p w14:paraId="79F8D8B3"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22,131</w:t>
            </w:r>
          </w:p>
        </w:tc>
        <w:tc>
          <w:tcPr>
            <w:tcW w:w="1240" w:type="dxa"/>
            <w:noWrap/>
            <w:vAlign w:val="bottom"/>
            <w:hideMark/>
          </w:tcPr>
          <w:p w14:paraId="5A9E350D"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23,913</w:t>
            </w:r>
          </w:p>
        </w:tc>
      </w:tr>
      <w:tr w:rsidR="00FB44BC" w:rsidRPr="00FB44BC" w14:paraId="5A1FFB86" w14:textId="77777777" w:rsidTr="001652D8">
        <w:trPr>
          <w:trHeight w:val="288"/>
        </w:trPr>
        <w:tc>
          <w:tcPr>
            <w:tcW w:w="980" w:type="dxa"/>
            <w:noWrap/>
            <w:vAlign w:val="bottom"/>
            <w:hideMark/>
          </w:tcPr>
          <w:p w14:paraId="20459D6F"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400</w:t>
            </w:r>
          </w:p>
        </w:tc>
        <w:tc>
          <w:tcPr>
            <w:tcW w:w="1660" w:type="dxa"/>
            <w:noWrap/>
            <w:vAlign w:val="bottom"/>
            <w:hideMark/>
          </w:tcPr>
          <w:p w14:paraId="29B579A1"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23,77</w:t>
            </w:r>
          </w:p>
        </w:tc>
        <w:tc>
          <w:tcPr>
            <w:tcW w:w="1480" w:type="dxa"/>
            <w:noWrap/>
            <w:vAlign w:val="bottom"/>
            <w:hideMark/>
          </w:tcPr>
          <w:p w14:paraId="3207D8DA"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28,187</w:t>
            </w:r>
          </w:p>
        </w:tc>
        <w:tc>
          <w:tcPr>
            <w:tcW w:w="780" w:type="dxa"/>
            <w:noWrap/>
            <w:vAlign w:val="bottom"/>
            <w:hideMark/>
          </w:tcPr>
          <w:p w14:paraId="7216E1FC"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27,343</w:t>
            </w:r>
          </w:p>
        </w:tc>
        <w:tc>
          <w:tcPr>
            <w:tcW w:w="820" w:type="dxa"/>
            <w:noWrap/>
            <w:vAlign w:val="bottom"/>
            <w:hideMark/>
          </w:tcPr>
          <w:p w14:paraId="72E862A0"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29,863</w:t>
            </w:r>
          </w:p>
        </w:tc>
        <w:tc>
          <w:tcPr>
            <w:tcW w:w="1240" w:type="dxa"/>
            <w:noWrap/>
            <w:vAlign w:val="bottom"/>
            <w:hideMark/>
          </w:tcPr>
          <w:p w14:paraId="581C8B7C"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31,237</w:t>
            </w:r>
          </w:p>
        </w:tc>
      </w:tr>
      <w:tr w:rsidR="00FB44BC" w:rsidRPr="00FB44BC" w14:paraId="49354E70" w14:textId="77777777" w:rsidTr="001652D8">
        <w:trPr>
          <w:trHeight w:val="288"/>
        </w:trPr>
        <w:tc>
          <w:tcPr>
            <w:tcW w:w="980" w:type="dxa"/>
            <w:noWrap/>
            <w:vAlign w:val="bottom"/>
            <w:hideMark/>
          </w:tcPr>
          <w:p w14:paraId="1801179A"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500</w:t>
            </w:r>
          </w:p>
        </w:tc>
        <w:tc>
          <w:tcPr>
            <w:tcW w:w="1660" w:type="dxa"/>
            <w:noWrap/>
            <w:vAlign w:val="bottom"/>
            <w:hideMark/>
          </w:tcPr>
          <w:p w14:paraId="7CF33334"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30,647</w:t>
            </w:r>
          </w:p>
        </w:tc>
        <w:tc>
          <w:tcPr>
            <w:tcW w:w="1480" w:type="dxa"/>
            <w:noWrap/>
            <w:vAlign w:val="bottom"/>
            <w:hideMark/>
          </w:tcPr>
          <w:p w14:paraId="19003DF1"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33,34</w:t>
            </w:r>
          </w:p>
        </w:tc>
        <w:tc>
          <w:tcPr>
            <w:tcW w:w="780" w:type="dxa"/>
            <w:noWrap/>
            <w:vAlign w:val="bottom"/>
            <w:hideMark/>
          </w:tcPr>
          <w:p w14:paraId="3954F754"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35,554</w:t>
            </w:r>
          </w:p>
        </w:tc>
        <w:tc>
          <w:tcPr>
            <w:tcW w:w="820" w:type="dxa"/>
            <w:noWrap/>
            <w:vAlign w:val="bottom"/>
            <w:hideMark/>
          </w:tcPr>
          <w:p w14:paraId="0BA134E0"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37,058</w:t>
            </w:r>
          </w:p>
        </w:tc>
        <w:tc>
          <w:tcPr>
            <w:tcW w:w="1240" w:type="dxa"/>
            <w:noWrap/>
            <w:vAlign w:val="bottom"/>
            <w:hideMark/>
          </w:tcPr>
          <w:p w14:paraId="4276234E"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39,917</w:t>
            </w:r>
          </w:p>
        </w:tc>
      </w:tr>
      <w:tr w:rsidR="00FB44BC" w:rsidRPr="00FB44BC" w14:paraId="7BC1F87C" w14:textId="77777777" w:rsidTr="001652D8">
        <w:trPr>
          <w:trHeight w:val="288"/>
        </w:trPr>
        <w:tc>
          <w:tcPr>
            <w:tcW w:w="980" w:type="dxa"/>
            <w:noWrap/>
            <w:vAlign w:val="bottom"/>
            <w:hideMark/>
          </w:tcPr>
          <w:p w14:paraId="1D0EF622"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600</w:t>
            </w:r>
          </w:p>
        </w:tc>
        <w:tc>
          <w:tcPr>
            <w:tcW w:w="1660" w:type="dxa"/>
            <w:noWrap/>
            <w:vAlign w:val="bottom"/>
            <w:hideMark/>
          </w:tcPr>
          <w:p w14:paraId="620528DA"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36,354</w:t>
            </w:r>
          </w:p>
        </w:tc>
        <w:tc>
          <w:tcPr>
            <w:tcW w:w="1480" w:type="dxa"/>
            <w:noWrap/>
            <w:vAlign w:val="bottom"/>
            <w:hideMark/>
          </w:tcPr>
          <w:p w14:paraId="7AFD1D5E"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42,134</w:t>
            </w:r>
          </w:p>
        </w:tc>
        <w:tc>
          <w:tcPr>
            <w:tcW w:w="780" w:type="dxa"/>
            <w:noWrap/>
            <w:vAlign w:val="bottom"/>
            <w:hideMark/>
          </w:tcPr>
          <w:p w14:paraId="5B5C87BF"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43,573</w:t>
            </w:r>
          </w:p>
        </w:tc>
        <w:tc>
          <w:tcPr>
            <w:tcW w:w="820" w:type="dxa"/>
            <w:noWrap/>
            <w:vAlign w:val="bottom"/>
            <w:hideMark/>
          </w:tcPr>
          <w:p w14:paraId="07D09A1C"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44,403</w:t>
            </w:r>
          </w:p>
        </w:tc>
        <w:tc>
          <w:tcPr>
            <w:tcW w:w="1240" w:type="dxa"/>
            <w:noWrap/>
            <w:vAlign w:val="bottom"/>
            <w:hideMark/>
          </w:tcPr>
          <w:p w14:paraId="68B4D0FA"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48,593</w:t>
            </w:r>
          </w:p>
        </w:tc>
      </w:tr>
      <w:tr w:rsidR="00FB44BC" w:rsidRPr="00FB44BC" w14:paraId="78248FD0" w14:textId="77777777" w:rsidTr="001652D8">
        <w:trPr>
          <w:trHeight w:val="288"/>
        </w:trPr>
        <w:tc>
          <w:tcPr>
            <w:tcW w:w="980" w:type="dxa"/>
            <w:noWrap/>
            <w:vAlign w:val="bottom"/>
            <w:hideMark/>
          </w:tcPr>
          <w:p w14:paraId="5B669BF0"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700</w:t>
            </w:r>
          </w:p>
        </w:tc>
        <w:tc>
          <w:tcPr>
            <w:tcW w:w="1660" w:type="dxa"/>
            <w:noWrap/>
            <w:vAlign w:val="bottom"/>
            <w:hideMark/>
          </w:tcPr>
          <w:p w14:paraId="0A793FCD"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46,525</w:t>
            </w:r>
          </w:p>
        </w:tc>
        <w:tc>
          <w:tcPr>
            <w:tcW w:w="1480" w:type="dxa"/>
            <w:noWrap/>
            <w:vAlign w:val="bottom"/>
            <w:hideMark/>
          </w:tcPr>
          <w:p w14:paraId="68914761"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47,854</w:t>
            </w:r>
          </w:p>
        </w:tc>
        <w:tc>
          <w:tcPr>
            <w:tcW w:w="780" w:type="dxa"/>
            <w:noWrap/>
            <w:vAlign w:val="bottom"/>
            <w:hideMark/>
          </w:tcPr>
          <w:p w14:paraId="286C3F03"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50,116</w:t>
            </w:r>
          </w:p>
        </w:tc>
        <w:tc>
          <w:tcPr>
            <w:tcW w:w="820" w:type="dxa"/>
            <w:noWrap/>
            <w:vAlign w:val="bottom"/>
            <w:hideMark/>
          </w:tcPr>
          <w:p w14:paraId="5BBA29B5"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56,723</w:t>
            </w:r>
          </w:p>
        </w:tc>
        <w:tc>
          <w:tcPr>
            <w:tcW w:w="1240" w:type="dxa"/>
            <w:noWrap/>
            <w:vAlign w:val="bottom"/>
            <w:hideMark/>
          </w:tcPr>
          <w:p w14:paraId="0FDEF9DF"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55,493</w:t>
            </w:r>
          </w:p>
        </w:tc>
      </w:tr>
      <w:tr w:rsidR="00FB44BC" w:rsidRPr="00FB44BC" w14:paraId="2C5FC314" w14:textId="77777777" w:rsidTr="001652D8">
        <w:trPr>
          <w:trHeight w:val="288"/>
        </w:trPr>
        <w:tc>
          <w:tcPr>
            <w:tcW w:w="980" w:type="dxa"/>
            <w:noWrap/>
            <w:vAlign w:val="bottom"/>
            <w:hideMark/>
          </w:tcPr>
          <w:p w14:paraId="2DAE1A6C"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800</w:t>
            </w:r>
          </w:p>
        </w:tc>
        <w:tc>
          <w:tcPr>
            <w:tcW w:w="1660" w:type="dxa"/>
            <w:noWrap/>
            <w:vAlign w:val="bottom"/>
            <w:hideMark/>
          </w:tcPr>
          <w:p w14:paraId="0B385E74"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50,199</w:t>
            </w:r>
          </w:p>
        </w:tc>
        <w:tc>
          <w:tcPr>
            <w:tcW w:w="1480" w:type="dxa"/>
            <w:noWrap/>
            <w:vAlign w:val="bottom"/>
            <w:hideMark/>
          </w:tcPr>
          <w:p w14:paraId="0C8C4AFB"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53,301</w:t>
            </w:r>
          </w:p>
        </w:tc>
        <w:tc>
          <w:tcPr>
            <w:tcW w:w="780" w:type="dxa"/>
            <w:noWrap/>
            <w:vAlign w:val="bottom"/>
            <w:hideMark/>
          </w:tcPr>
          <w:p w14:paraId="7D25338E"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57,341</w:t>
            </w:r>
          </w:p>
        </w:tc>
        <w:tc>
          <w:tcPr>
            <w:tcW w:w="820" w:type="dxa"/>
            <w:noWrap/>
            <w:vAlign w:val="bottom"/>
            <w:hideMark/>
          </w:tcPr>
          <w:p w14:paraId="1737CD84"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61,309</w:t>
            </w:r>
          </w:p>
        </w:tc>
        <w:tc>
          <w:tcPr>
            <w:tcW w:w="1240" w:type="dxa"/>
            <w:noWrap/>
            <w:vAlign w:val="bottom"/>
            <w:hideMark/>
          </w:tcPr>
          <w:p w14:paraId="52D40F67"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66,224</w:t>
            </w:r>
          </w:p>
        </w:tc>
      </w:tr>
      <w:tr w:rsidR="00FB44BC" w:rsidRPr="00FB44BC" w14:paraId="4702489B" w14:textId="77777777" w:rsidTr="001652D8">
        <w:trPr>
          <w:trHeight w:val="288"/>
        </w:trPr>
        <w:tc>
          <w:tcPr>
            <w:tcW w:w="980" w:type="dxa"/>
            <w:noWrap/>
            <w:vAlign w:val="bottom"/>
            <w:hideMark/>
          </w:tcPr>
          <w:p w14:paraId="70CB95E1"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900</w:t>
            </w:r>
          </w:p>
        </w:tc>
        <w:tc>
          <w:tcPr>
            <w:tcW w:w="1660" w:type="dxa"/>
            <w:noWrap/>
            <w:vAlign w:val="bottom"/>
            <w:hideMark/>
          </w:tcPr>
          <w:p w14:paraId="4D41BABE"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56,58</w:t>
            </w:r>
          </w:p>
        </w:tc>
        <w:tc>
          <w:tcPr>
            <w:tcW w:w="1480" w:type="dxa"/>
            <w:noWrap/>
            <w:vAlign w:val="bottom"/>
            <w:hideMark/>
          </w:tcPr>
          <w:p w14:paraId="6DA5FB57"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61,046</w:t>
            </w:r>
          </w:p>
        </w:tc>
        <w:tc>
          <w:tcPr>
            <w:tcW w:w="780" w:type="dxa"/>
            <w:noWrap/>
            <w:vAlign w:val="bottom"/>
            <w:hideMark/>
          </w:tcPr>
          <w:p w14:paraId="13A81D2A"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63,94</w:t>
            </w:r>
          </w:p>
        </w:tc>
        <w:tc>
          <w:tcPr>
            <w:tcW w:w="820" w:type="dxa"/>
            <w:noWrap/>
            <w:vAlign w:val="bottom"/>
            <w:hideMark/>
          </w:tcPr>
          <w:p w14:paraId="33737EBE"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68,89</w:t>
            </w:r>
          </w:p>
        </w:tc>
        <w:tc>
          <w:tcPr>
            <w:tcW w:w="1240" w:type="dxa"/>
            <w:noWrap/>
            <w:vAlign w:val="bottom"/>
            <w:hideMark/>
          </w:tcPr>
          <w:p w14:paraId="70D2187C"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72,456</w:t>
            </w:r>
          </w:p>
        </w:tc>
      </w:tr>
      <w:tr w:rsidR="00FB44BC" w:rsidRPr="00FB44BC" w14:paraId="138C72C9" w14:textId="77777777" w:rsidTr="001652D8">
        <w:trPr>
          <w:trHeight w:val="288"/>
        </w:trPr>
        <w:tc>
          <w:tcPr>
            <w:tcW w:w="980" w:type="dxa"/>
            <w:noWrap/>
            <w:vAlign w:val="bottom"/>
            <w:hideMark/>
          </w:tcPr>
          <w:p w14:paraId="3DA82A04"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1000</w:t>
            </w:r>
          </w:p>
        </w:tc>
        <w:tc>
          <w:tcPr>
            <w:tcW w:w="1660" w:type="dxa"/>
            <w:noWrap/>
            <w:vAlign w:val="bottom"/>
            <w:hideMark/>
          </w:tcPr>
          <w:p w14:paraId="7760AEC5"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63,327</w:t>
            </w:r>
          </w:p>
        </w:tc>
        <w:tc>
          <w:tcPr>
            <w:tcW w:w="1480" w:type="dxa"/>
            <w:noWrap/>
            <w:vAlign w:val="bottom"/>
            <w:hideMark/>
          </w:tcPr>
          <w:p w14:paraId="531DBB2B"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70,301</w:t>
            </w:r>
          </w:p>
        </w:tc>
        <w:tc>
          <w:tcPr>
            <w:tcW w:w="780" w:type="dxa"/>
            <w:noWrap/>
            <w:vAlign w:val="bottom"/>
            <w:hideMark/>
          </w:tcPr>
          <w:p w14:paraId="36A24759"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84,309</w:t>
            </w:r>
          </w:p>
        </w:tc>
        <w:tc>
          <w:tcPr>
            <w:tcW w:w="820" w:type="dxa"/>
            <w:noWrap/>
            <w:vAlign w:val="bottom"/>
            <w:hideMark/>
          </w:tcPr>
          <w:p w14:paraId="0A97FC4C"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78,896</w:t>
            </w:r>
          </w:p>
        </w:tc>
        <w:tc>
          <w:tcPr>
            <w:tcW w:w="1240" w:type="dxa"/>
            <w:noWrap/>
            <w:vAlign w:val="bottom"/>
            <w:hideMark/>
          </w:tcPr>
          <w:p w14:paraId="03B6B6B8"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84,028</w:t>
            </w:r>
          </w:p>
        </w:tc>
      </w:tr>
    </w:tbl>
    <w:p w14:paraId="7370FECA" w14:textId="77777777" w:rsidR="00FB44BC" w:rsidRPr="00FB44BC" w:rsidRDefault="00FB44BC" w:rsidP="00FB44BC">
      <w:pPr>
        <w:rPr>
          <w:lang w:val="pl-PL"/>
        </w:rPr>
      </w:pPr>
    </w:p>
    <w:p w14:paraId="4451BCEB" w14:textId="77777777" w:rsidR="00114CDE" w:rsidRPr="00521980" w:rsidRDefault="00114CDE" w:rsidP="00114CDE">
      <w:pPr>
        <w:pStyle w:val="Akapitzlist"/>
        <w:numPr>
          <w:ilvl w:val="3"/>
          <w:numId w:val="1"/>
        </w:numPr>
        <w:rPr>
          <w:b/>
          <w:bCs/>
          <w:lang w:val="pl-PL"/>
        </w:rPr>
      </w:pPr>
      <w:r w:rsidRPr="00521980">
        <w:rPr>
          <w:b/>
          <w:bCs/>
          <w:lang w:val="pl-PL"/>
        </w:rPr>
        <w:t>Graf skierowany</w:t>
      </w:r>
    </w:p>
    <w:tbl>
      <w:tblPr>
        <w:tblW w:w="6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0"/>
        <w:gridCol w:w="1660"/>
        <w:gridCol w:w="1480"/>
        <w:gridCol w:w="831"/>
        <w:gridCol w:w="831"/>
        <w:gridCol w:w="1240"/>
      </w:tblGrid>
      <w:tr w:rsidR="00FB44BC" w:rsidRPr="00FB44BC" w14:paraId="0E9892FE" w14:textId="77777777" w:rsidTr="001652D8">
        <w:trPr>
          <w:trHeight w:val="288"/>
        </w:trPr>
        <w:tc>
          <w:tcPr>
            <w:tcW w:w="980" w:type="dxa"/>
            <w:noWrap/>
            <w:vAlign w:val="bottom"/>
            <w:hideMark/>
          </w:tcPr>
          <w:p w14:paraId="3BAAC1A4" w14:textId="77777777" w:rsidR="00FB44BC" w:rsidRPr="00FB44BC" w:rsidRDefault="00FB44BC" w:rsidP="00FB44BC">
            <w:pPr>
              <w:spacing w:after="0" w:line="240" w:lineRule="auto"/>
              <w:rPr>
                <w:rFonts w:ascii="Times New Roman" w:eastAsia="Times New Roman" w:hAnsi="Times New Roman" w:cs="Times New Roman"/>
                <w:kern w:val="0"/>
                <w:sz w:val="24"/>
                <w:szCs w:val="24"/>
                <w:lang w:eastAsia="en-GB"/>
                <w14:ligatures w14:val="none"/>
              </w:rPr>
            </w:pPr>
          </w:p>
        </w:tc>
        <w:tc>
          <w:tcPr>
            <w:tcW w:w="1660" w:type="dxa"/>
            <w:noWrap/>
            <w:vAlign w:val="bottom"/>
            <w:hideMark/>
          </w:tcPr>
          <w:p w14:paraId="20D3767D"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50%</w:t>
            </w:r>
          </w:p>
        </w:tc>
        <w:tc>
          <w:tcPr>
            <w:tcW w:w="1480" w:type="dxa"/>
            <w:noWrap/>
            <w:vAlign w:val="bottom"/>
            <w:hideMark/>
          </w:tcPr>
          <w:p w14:paraId="6B755EF1"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60%</w:t>
            </w:r>
          </w:p>
        </w:tc>
        <w:tc>
          <w:tcPr>
            <w:tcW w:w="780" w:type="dxa"/>
            <w:noWrap/>
            <w:vAlign w:val="bottom"/>
            <w:hideMark/>
          </w:tcPr>
          <w:p w14:paraId="10C832F9"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70%</w:t>
            </w:r>
          </w:p>
        </w:tc>
        <w:tc>
          <w:tcPr>
            <w:tcW w:w="820" w:type="dxa"/>
            <w:noWrap/>
            <w:vAlign w:val="bottom"/>
            <w:hideMark/>
          </w:tcPr>
          <w:p w14:paraId="6B5831D4"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80%</w:t>
            </w:r>
          </w:p>
        </w:tc>
        <w:tc>
          <w:tcPr>
            <w:tcW w:w="1240" w:type="dxa"/>
            <w:noWrap/>
            <w:vAlign w:val="bottom"/>
            <w:hideMark/>
          </w:tcPr>
          <w:p w14:paraId="317C74C6"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90%</w:t>
            </w:r>
          </w:p>
        </w:tc>
      </w:tr>
      <w:tr w:rsidR="00FB44BC" w:rsidRPr="00FB44BC" w14:paraId="75BC8D04" w14:textId="77777777" w:rsidTr="001652D8">
        <w:trPr>
          <w:trHeight w:val="288"/>
        </w:trPr>
        <w:tc>
          <w:tcPr>
            <w:tcW w:w="980" w:type="dxa"/>
            <w:noWrap/>
            <w:vAlign w:val="bottom"/>
            <w:hideMark/>
          </w:tcPr>
          <w:p w14:paraId="0E4BE38F"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100</w:t>
            </w:r>
          </w:p>
        </w:tc>
        <w:tc>
          <w:tcPr>
            <w:tcW w:w="1660" w:type="dxa"/>
            <w:noWrap/>
            <w:vAlign w:val="bottom"/>
            <w:hideMark/>
          </w:tcPr>
          <w:p w14:paraId="10658ACB"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11,048</w:t>
            </w:r>
          </w:p>
        </w:tc>
        <w:tc>
          <w:tcPr>
            <w:tcW w:w="1480" w:type="dxa"/>
            <w:noWrap/>
            <w:vAlign w:val="bottom"/>
            <w:hideMark/>
          </w:tcPr>
          <w:p w14:paraId="228A36CF"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12,461</w:t>
            </w:r>
          </w:p>
        </w:tc>
        <w:tc>
          <w:tcPr>
            <w:tcW w:w="780" w:type="dxa"/>
            <w:noWrap/>
            <w:vAlign w:val="bottom"/>
            <w:hideMark/>
          </w:tcPr>
          <w:p w14:paraId="2B656B5B"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15,47</w:t>
            </w:r>
          </w:p>
        </w:tc>
        <w:tc>
          <w:tcPr>
            <w:tcW w:w="820" w:type="dxa"/>
            <w:noWrap/>
            <w:vAlign w:val="bottom"/>
            <w:hideMark/>
          </w:tcPr>
          <w:p w14:paraId="6CD458D3"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16,48</w:t>
            </w:r>
          </w:p>
        </w:tc>
        <w:tc>
          <w:tcPr>
            <w:tcW w:w="1240" w:type="dxa"/>
            <w:noWrap/>
            <w:vAlign w:val="bottom"/>
            <w:hideMark/>
          </w:tcPr>
          <w:p w14:paraId="29607D88"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17,932</w:t>
            </w:r>
          </w:p>
        </w:tc>
      </w:tr>
      <w:tr w:rsidR="00FB44BC" w:rsidRPr="00FB44BC" w14:paraId="0A9DB16A" w14:textId="77777777" w:rsidTr="001652D8">
        <w:trPr>
          <w:trHeight w:val="288"/>
        </w:trPr>
        <w:tc>
          <w:tcPr>
            <w:tcW w:w="980" w:type="dxa"/>
            <w:noWrap/>
            <w:vAlign w:val="bottom"/>
            <w:hideMark/>
          </w:tcPr>
          <w:p w14:paraId="5D7ABEA6"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200</w:t>
            </w:r>
          </w:p>
        </w:tc>
        <w:tc>
          <w:tcPr>
            <w:tcW w:w="1660" w:type="dxa"/>
            <w:noWrap/>
            <w:vAlign w:val="bottom"/>
            <w:hideMark/>
          </w:tcPr>
          <w:p w14:paraId="48F0CB3C"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21,326</w:t>
            </w:r>
          </w:p>
        </w:tc>
        <w:tc>
          <w:tcPr>
            <w:tcW w:w="1480" w:type="dxa"/>
            <w:noWrap/>
            <w:vAlign w:val="bottom"/>
            <w:hideMark/>
          </w:tcPr>
          <w:p w14:paraId="58B189F9"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25,312</w:t>
            </w:r>
          </w:p>
        </w:tc>
        <w:tc>
          <w:tcPr>
            <w:tcW w:w="780" w:type="dxa"/>
            <w:noWrap/>
            <w:vAlign w:val="bottom"/>
            <w:hideMark/>
          </w:tcPr>
          <w:p w14:paraId="2E06F2BF"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27,598</w:t>
            </w:r>
          </w:p>
        </w:tc>
        <w:tc>
          <w:tcPr>
            <w:tcW w:w="820" w:type="dxa"/>
            <w:noWrap/>
            <w:vAlign w:val="bottom"/>
            <w:hideMark/>
          </w:tcPr>
          <w:p w14:paraId="5B9B4255"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30,9</w:t>
            </w:r>
          </w:p>
        </w:tc>
        <w:tc>
          <w:tcPr>
            <w:tcW w:w="1240" w:type="dxa"/>
            <w:noWrap/>
            <w:vAlign w:val="bottom"/>
            <w:hideMark/>
          </w:tcPr>
          <w:p w14:paraId="6E4C9284"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34,958</w:t>
            </w:r>
          </w:p>
        </w:tc>
      </w:tr>
      <w:tr w:rsidR="00FB44BC" w:rsidRPr="00FB44BC" w14:paraId="3D24139A" w14:textId="77777777" w:rsidTr="001652D8">
        <w:trPr>
          <w:trHeight w:val="288"/>
        </w:trPr>
        <w:tc>
          <w:tcPr>
            <w:tcW w:w="980" w:type="dxa"/>
            <w:noWrap/>
            <w:vAlign w:val="bottom"/>
            <w:hideMark/>
          </w:tcPr>
          <w:p w14:paraId="5EABF2DE"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300</w:t>
            </w:r>
          </w:p>
        </w:tc>
        <w:tc>
          <w:tcPr>
            <w:tcW w:w="1660" w:type="dxa"/>
            <w:noWrap/>
            <w:vAlign w:val="bottom"/>
            <w:hideMark/>
          </w:tcPr>
          <w:p w14:paraId="059113CE"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29,701</w:t>
            </w:r>
          </w:p>
        </w:tc>
        <w:tc>
          <w:tcPr>
            <w:tcW w:w="1480" w:type="dxa"/>
            <w:noWrap/>
            <w:vAlign w:val="bottom"/>
            <w:hideMark/>
          </w:tcPr>
          <w:p w14:paraId="29B1818E"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35,095</w:t>
            </w:r>
          </w:p>
        </w:tc>
        <w:tc>
          <w:tcPr>
            <w:tcW w:w="780" w:type="dxa"/>
            <w:noWrap/>
            <w:vAlign w:val="bottom"/>
            <w:hideMark/>
          </w:tcPr>
          <w:p w14:paraId="19C3F583"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39,511</w:t>
            </w:r>
          </w:p>
        </w:tc>
        <w:tc>
          <w:tcPr>
            <w:tcW w:w="820" w:type="dxa"/>
            <w:noWrap/>
            <w:vAlign w:val="bottom"/>
            <w:hideMark/>
          </w:tcPr>
          <w:p w14:paraId="0DAE5CAA"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52,505</w:t>
            </w:r>
          </w:p>
        </w:tc>
        <w:tc>
          <w:tcPr>
            <w:tcW w:w="1240" w:type="dxa"/>
            <w:noWrap/>
            <w:vAlign w:val="bottom"/>
            <w:hideMark/>
          </w:tcPr>
          <w:p w14:paraId="75259077"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59,519</w:t>
            </w:r>
          </w:p>
        </w:tc>
      </w:tr>
      <w:tr w:rsidR="00FB44BC" w:rsidRPr="00FB44BC" w14:paraId="36767CF8" w14:textId="77777777" w:rsidTr="001652D8">
        <w:trPr>
          <w:trHeight w:val="288"/>
        </w:trPr>
        <w:tc>
          <w:tcPr>
            <w:tcW w:w="980" w:type="dxa"/>
            <w:noWrap/>
            <w:vAlign w:val="bottom"/>
            <w:hideMark/>
          </w:tcPr>
          <w:p w14:paraId="2C10C3DA"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400</w:t>
            </w:r>
          </w:p>
        </w:tc>
        <w:tc>
          <w:tcPr>
            <w:tcW w:w="1660" w:type="dxa"/>
            <w:noWrap/>
            <w:vAlign w:val="bottom"/>
            <w:hideMark/>
          </w:tcPr>
          <w:p w14:paraId="1A3651EC"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42,206</w:t>
            </w:r>
          </w:p>
        </w:tc>
        <w:tc>
          <w:tcPr>
            <w:tcW w:w="1480" w:type="dxa"/>
            <w:noWrap/>
            <w:vAlign w:val="bottom"/>
            <w:hideMark/>
          </w:tcPr>
          <w:p w14:paraId="30F18867"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52,106</w:t>
            </w:r>
          </w:p>
        </w:tc>
        <w:tc>
          <w:tcPr>
            <w:tcW w:w="780" w:type="dxa"/>
            <w:noWrap/>
            <w:vAlign w:val="bottom"/>
            <w:hideMark/>
          </w:tcPr>
          <w:p w14:paraId="3D0A9DB4"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58,761</w:t>
            </w:r>
          </w:p>
        </w:tc>
        <w:tc>
          <w:tcPr>
            <w:tcW w:w="820" w:type="dxa"/>
            <w:noWrap/>
            <w:vAlign w:val="bottom"/>
            <w:hideMark/>
          </w:tcPr>
          <w:p w14:paraId="5B50C467"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62,521</w:t>
            </w:r>
          </w:p>
        </w:tc>
        <w:tc>
          <w:tcPr>
            <w:tcW w:w="1240" w:type="dxa"/>
            <w:noWrap/>
            <w:vAlign w:val="bottom"/>
            <w:hideMark/>
          </w:tcPr>
          <w:p w14:paraId="448B7E3B"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78,141</w:t>
            </w:r>
          </w:p>
        </w:tc>
      </w:tr>
      <w:tr w:rsidR="00FB44BC" w:rsidRPr="00FB44BC" w14:paraId="08BEBDAD" w14:textId="77777777" w:rsidTr="001652D8">
        <w:trPr>
          <w:trHeight w:val="288"/>
        </w:trPr>
        <w:tc>
          <w:tcPr>
            <w:tcW w:w="980" w:type="dxa"/>
            <w:noWrap/>
            <w:vAlign w:val="bottom"/>
            <w:hideMark/>
          </w:tcPr>
          <w:p w14:paraId="7AA50045"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500</w:t>
            </w:r>
          </w:p>
        </w:tc>
        <w:tc>
          <w:tcPr>
            <w:tcW w:w="1660" w:type="dxa"/>
            <w:noWrap/>
            <w:vAlign w:val="bottom"/>
            <w:hideMark/>
          </w:tcPr>
          <w:p w14:paraId="27085087"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62,465</w:t>
            </w:r>
          </w:p>
        </w:tc>
        <w:tc>
          <w:tcPr>
            <w:tcW w:w="1480" w:type="dxa"/>
            <w:noWrap/>
            <w:vAlign w:val="bottom"/>
            <w:hideMark/>
          </w:tcPr>
          <w:p w14:paraId="05060F75"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59,922</w:t>
            </w:r>
          </w:p>
        </w:tc>
        <w:tc>
          <w:tcPr>
            <w:tcW w:w="780" w:type="dxa"/>
            <w:noWrap/>
            <w:vAlign w:val="bottom"/>
            <w:hideMark/>
          </w:tcPr>
          <w:p w14:paraId="548BA8C2"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70,44</w:t>
            </w:r>
          </w:p>
        </w:tc>
        <w:tc>
          <w:tcPr>
            <w:tcW w:w="820" w:type="dxa"/>
            <w:noWrap/>
            <w:vAlign w:val="bottom"/>
            <w:hideMark/>
          </w:tcPr>
          <w:p w14:paraId="0CD60F98"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85,663</w:t>
            </w:r>
          </w:p>
        </w:tc>
        <w:tc>
          <w:tcPr>
            <w:tcW w:w="1240" w:type="dxa"/>
            <w:noWrap/>
            <w:vAlign w:val="bottom"/>
            <w:hideMark/>
          </w:tcPr>
          <w:p w14:paraId="0B20EA07"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88,783</w:t>
            </w:r>
          </w:p>
        </w:tc>
      </w:tr>
      <w:tr w:rsidR="00FB44BC" w:rsidRPr="00FB44BC" w14:paraId="2BAEDF2B" w14:textId="77777777" w:rsidTr="001652D8">
        <w:trPr>
          <w:trHeight w:val="288"/>
        </w:trPr>
        <w:tc>
          <w:tcPr>
            <w:tcW w:w="980" w:type="dxa"/>
            <w:noWrap/>
            <w:vAlign w:val="bottom"/>
            <w:hideMark/>
          </w:tcPr>
          <w:p w14:paraId="187F52FE"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600</w:t>
            </w:r>
          </w:p>
        </w:tc>
        <w:tc>
          <w:tcPr>
            <w:tcW w:w="1660" w:type="dxa"/>
            <w:noWrap/>
            <w:vAlign w:val="bottom"/>
            <w:hideMark/>
          </w:tcPr>
          <w:p w14:paraId="679F9624"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59,14</w:t>
            </w:r>
          </w:p>
        </w:tc>
        <w:tc>
          <w:tcPr>
            <w:tcW w:w="1480" w:type="dxa"/>
            <w:noWrap/>
            <w:vAlign w:val="bottom"/>
            <w:hideMark/>
          </w:tcPr>
          <w:p w14:paraId="704FC1EF"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67,555</w:t>
            </w:r>
          </w:p>
        </w:tc>
        <w:tc>
          <w:tcPr>
            <w:tcW w:w="780" w:type="dxa"/>
            <w:noWrap/>
            <w:vAlign w:val="bottom"/>
            <w:hideMark/>
          </w:tcPr>
          <w:p w14:paraId="3ECFEC61"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78,552</w:t>
            </w:r>
          </w:p>
        </w:tc>
        <w:tc>
          <w:tcPr>
            <w:tcW w:w="820" w:type="dxa"/>
            <w:noWrap/>
            <w:vAlign w:val="bottom"/>
            <w:hideMark/>
          </w:tcPr>
          <w:p w14:paraId="49AC1722"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91,124</w:t>
            </w:r>
          </w:p>
        </w:tc>
        <w:tc>
          <w:tcPr>
            <w:tcW w:w="1240" w:type="dxa"/>
            <w:noWrap/>
            <w:vAlign w:val="bottom"/>
            <w:hideMark/>
          </w:tcPr>
          <w:p w14:paraId="6A0061A5"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111,281</w:t>
            </w:r>
          </w:p>
        </w:tc>
      </w:tr>
      <w:tr w:rsidR="00FB44BC" w:rsidRPr="00FB44BC" w14:paraId="20178E6B" w14:textId="77777777" w:rsidTr="001652D8">
        <w:trPr>
          <w:trHeight w:val="288"/>
        </w:trPr>
        <w:tc>
          <w:tcPr>
            <w:tcW w:w="980" w:type="dxa"/>
            <w:noWrap/>
            <w:vAlign w:val="bottom"/>
            <w:hideMark/>
          </w:tcPr>
          <w:p w14:paraId="6EB4417F"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700</w:t>
            </w:r>
          </w:p>
        </w:tc>
        <w:tc>
          <w:tcPr>
            <w:tcW w:w="1660" w:type="dxa"/>
            <w:noWrap/>
            <w:vAlign w:val="bottom"/>
            <w:hideMark/>
          </w:tcPr>
          <w:p w14:paraId="14418CEA"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68,239</w:t>
            </w:r>
          </w:p>
        </w:tc>
        <w:tc>
          <w:tcPr>
            <w:tcW w:w="1480" w:type="dxa"/>
            <w:noWrap/>
            <w:vAlign w:val="bottom"/>
            <w:hideMark/>
          </w:tcPr>
          <w:p w14:paraId="31C7B683"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78,44</w:t>
            </w:r>
          </w:p>
        </w:tc>
        <w:tc>
          <w:tcPr>
            <w:tcW w:w="780" w:type="dxa"/>
            <w:noWrap/>
            <w:vAlign w:val="bottom"/>
            <w:hideMark/>
          </w:tcPr>
          <w:p w14:paraId="55B1A0B2"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90,557</w:t>
            </w:r>
          </w:p>
        </w:tc>
        <w:tc>
          <w:tcPr>
            <w:tcW w:w="820" w:type="dxa"/>
            <w:noWrap/>
            <w:vAlign w:val="bottom"/>
            <w:hideMark/>
          </w:tcPr>
          <w:p w14:paraId="1A6EB617"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102,76</w:t>
            </w:r>
          </w:p>
        </w:tc>
        <w:tc>
          <w:tcPr>
            <w:tcW w:w="1240" w:type="dxa"/>
            <w:noWrap/>
            <w:vAlign w:val="bottom"/>
            <w:hideMark/>
          </w:tcPr>
          <w:p w14:paraId="244C59A3"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117,509</w:t>
            </w:r>
          </w:p>
        </w:tc>
      </w:tr>
      <w:tr w:rsidR="00FB44BC" w:rsidRPr="00FB44BC" w14:paraId="2CE35C8D" w14:textId="77777777" w:rsidTr="001652D8">
        <w:trPr>
          <w:trHeight w:val="288"/>
        </w:trPr>
        <w:tc>
          <w:tcPr>
            <w:tcW w:w="980" w:type="dxa"/>
            <w:noWrap/>
            <w:vAlign w:val="bottom"/>
            <w:hideMark/>
          </w:tcPr>
          <w:p w14:paraId="42BF6E4C"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800</w:t>
            </w:r>
          </w:p>
        </w:tc>
        <w:tc>
          <w:tcPr>
            <w:tcW w:w="1660" w:type="dxa"/>
            <w:noWrap/>
            <w:vAlign w:val="bottom"/>
            <w:hideMark/>
          </w:tcPr>
          <w:p w14:paraId="44F721C4"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76,06</w:t>
            </w:r>
          </w:p>
        </w:tc>
        <w:tc>
          <w:tcPr>
            <w:tcW w:w="1480" w:type="dxa"/>
            <w:noWrap/>
            <w:vAlign w:val="bottom"/>
            <w:hideMark/>
          </w:tcPr>
          <w:p w14:paraId="57D732F8"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89,071</w:t>
            </w:r>
          </w:p>
        </w:tc>
        <w:tc>
          <w:tcPr>
            <w:tcW w:w="780" w:type="dxa"/>
            <w:noWrap/>
            <w:vAlign w:val="bottom"/>
            <w:hideMark/>
          </w:tcPr>
          <w:p w14:paraId="75CB3AF8"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103,4</w:t>
            </w:r>
          </w:p>
        </w:tc>
        <w:tc>
          <w:tcPr>
            <w:tcW w:w="820" w:type="dxa"/>
            <w:noWrap/>
            <w:vAlign w:val="bottom"/>
            <w:hideMark/>
          </w:tcPr>
          <w:p w14:paraId="10A224FF"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116,9</w:t>
            </w:r>
          </w:p>
        </w:tc>
        <w:tc>
          <w:tcPr>
            <w:tcW w:w="1240" w:type="dxa"/>
            <w:noWrap/>
            <w:vAlign w:val="bottom"/>
            <w:hideMark/>
          </w:tcPr>
          <w:p w14:paraId="37720981"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134,675</w:t>
            </w:r>
          </w:p>
        </w:tc>
      </w:tr>
      <w:tr w:rsidR="00FB44BC" w:rsidRPr="00FB44BC" w14:paraId="4D645DCD" w14:textId="77777777" w:rsidTr="001652D8">
        <w:trPr>
          <w:trHeight w:val="288"/>
        </w:trPr>
        <w:tc>
          <w:tcPr>
            <w:tcW w:w="980" w:type="dxa"/>
            <w:noWrap/>
            <w:vAlign w:val="bottom"/>
            <w:hideMark/>
          </w:tcPr>
          <w:p w14:paraId="29625A07"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900</w:t>
            </w:r>
          </w:p>
        </w:tc>
        <w:tc>
          <w:tcPr>
            <w:tcW w:w="1660" w:type="dxa"/>
            <w:noWrap/>
            <w:vAlign w:val="bottom"/>
            <w:hideMark/>
          </w:tcPr>
          <w:p w14:paraId="3D2478FD"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84,254</w:t>
            </w:r>
          </w:p>
        </w:tc>
        <w:tc>
          <w:tcPr>
            <w:tcW w:w="1480" w:type="dxa"/>
            <w:noWrap/>
            <w:vAlign w:val="bottom"/>
            <w:hideMark/>
          </w:tcPr>
          <w:p w14:paraId="3B424F76"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2,448</w:t>
            </w:r>
          </w:p>
        </w:tc>
        <w:tc>
          <w:tcPr>
            <w:tcW w:w="780" w:type="dxa"/>
            <w:noWrap/>
            <w:vAlign w:val="bottom"/>
            <w:hideMark/>
          </w:tcPr>
          <w:p w14:paraId="79EF3BA1"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119,44</w:t>
            </w:r>
          </w:p>
        </w:tc>
        <w:tc>
          <w:tcPr>
            <w:tcW w:w="820" w:type="dxa"/>
            <w:noWrap/>
            <w:vAlign w:val="bottom"/>
            <w:hideMark/>
          </w:tcPr>
          <w:p w14:paraId="69CF808E"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132,08</w:t>
            </w:r>
          </w:p>
        </w:tc>
        <w:tc>
          <w:tcPr>
            <w:tcW w:w="1240" w:type="dxa"/>
            <w:noWrap/>
            <w:vAlign w:val="bottom"/>
            <w:hideMark/>
          </w:tcPr>
          <w:p w14:paraId="5883A52C"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145,182</w:t>
            </w:r>
          </w:p>
        </w:tc>
      </w:tr>
      <w:tr w:rsidR="00FB44BC" w:rsidRPr="00FB44BC" w14:paraId="3D113ADC" w14:textId="77777777" w:rsidTr="001652D8">
        <w:trPr>
          <w:trHeight w:val="288"/>
        </w:trPr>
        <w:tc>
          <w:tcPr>
            <w:tcW w:w="980" w:type="dxa"/>
            <w:noWrap/>
            <w:vAlign w:val="bottom"/>
            <w:hideMark/>
          </w:tcPr>
          <w:p w14:paraId="1E6F72FE"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1000</w:t>
            </w:r>
          </w:p>
        </w:tc>
        <w:tc>
          <w:tcPr>
            <w:tcW w:w="1660" w:type="dxa"/>
            <w:noWrap/>
            <w:vAlign w:val="bottom"/>
            <w:hideMark/>
          </w:tcPr>
          <w:p w14:paraId="349B34DE"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94,227</w:t>
            </w:r>
          </w:p>
        </w:tc>
        <w:tc>
          <w:tcPr>
            <w:tcW w:w="1480" w:type="dxa"/>
            <w:noWrap/>
            <w:vAlign w:val="bottom"/>
            <w:hideMark/>
          </w:tcPr>
          <w:p w14:paraId="41480423"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13,481</w:t>
            </w:r>
          </w:p>
        </w:tc>
        <w:tc>
          <w:tcPr>
            <w:tcW w:w="780" w:type="dxa"/>
            <w:noWrap/>
            <w:vAlign w:val="bottom"/>
            <w:hideMark/>
          </w:tcPr>
          <w:p w14:paraId="02D3843E"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126,57</w:t>
            </w:r>
          </w:p>
        </w:tc>
        <w:tc>
          <w:tcPr>
            <w:tcW w:w="820" w:type="dxa"/>
            <w:noWrap/>
            <w:vAlign w:val="bottom"/>
            <w:hideMark/>
          </w:tcPr>
          <w:p w14:paraId="0784E39E"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146,16</w:t>
            </w:r>
          </w:p>
        </w:tc>
        <w:tc>
          <w:tcPr>
            <w:tcW w:w="1240" w:type="dxa"/>
            <w:noWrap/>
            <w:vAlign w:val="bottom"/>
            <w:hideMark/>
          </w:tcPr>
          <w:p w14:paraId="101CD482"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163,799</w:t>
            </w:r>
          </w:p>
        </w:tc>
      </w:tr>
    </w:tbl>
    <w:p w14:paraId="5BED20CF" w14:textId="77777777" w:rsidR="00FB44BC" w:rsidRPr="00FB44BC" w:rsidRDefault="00FB44BC" w:rsidP="00FB44BC">
      <w:pPr>
        <w:rPr>
          <w:lang w:val="pl-PL"/>
        </w:rPr>
      </w:pPr>
    </w:p>
    <w:p w14:paraId="5FF25C4D" w14:textId="77777777" w:rsidR="00114CDE" w:rsidRPr="00521980" w:rsidRDefault="00114CDE" w:rsidP="00114CDE">
      <w:pPr>
        <w:pStyle w:val="Akapitzlist"/>
        <w:numPr>
          <w:ilvl w:val="2"/>
          <w:numId w:val="1"/>
        </w:numPr>
        <w:rPr>
          <w:b/>
          <w:bCs/>
          <w:lang w:val="pl-PL"/>
        </w:rPr>
      </w:pPr>
      <w:r w:rsidRPr="00521980">
        <w:rPr>
          <w:b/>
          <w:bCs/>
          <w:lang w:val="pl-PL"/>
        </w:rPr>
        <w:t>Algorytm SHC</w:t>
      </w:r>
    </w:p>
    <w:p w14:paraId="12DD15E9" w14:textId="2CDB6393" w:rsidR="00114CDE" w:rsidRPr="00521980" w:rsidRDefault="00114CDE" w:rsidP="00114CDE">
      <w:pPr>
        <w:pStyle w:val="Akapitzlist"/>
        <w:numPr>
          <w:ilvl w:val="3"/>
          <w:numId w:val="1"/>
        </w:numPr>
        <w:rPr>
          <w:b/>
          <w:bCs/>
          <w:lang w:val="pl-PL"/>
        </w:rPr>
      </w:pPr>
      <w:r w:rsidRPr="00521980">
        <w:rPr>
          <w:b/>
          <w:bCs/>
          <w:lang w:val="pl-PL"/>
        </w:rPr>
        <w:t>Graf nieskierowany</w:t>
      </w:r>
    </w:p>
    <w:tbl>
      <w:tblPr>
        <w:tblW w:w="5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960"/>
        <w:gridCol w:w="960"/>
        <w:gridCol w:w="960"/>
        <w:gridCol w:w="960"/>
      </w:tblGrid>
      <w:tr w:rsidR="00FB44BC" w:rsidRPr="00FB44BC" w14:paraId="57951E98" w14:textId="77777777" w:rsidTr="001652D8">
        <w:trPr>
          <w:trHeight w:val="288"/>
        </w:trPr>
        <w:tc>
          <w:tcPr>
            <w:tcW w:w="960" w:type="dxa"/>
            <w:noWrap/>
            <w:vAlign w:val="bottom"/>
            <w:hideMark/>
          </w:tcPr>
          <w:p w14:paraId="24412EEF" w14:textId="77777777" w:rsidR="00FB44BC" w:rsidRPr="00FB44BC" w:rsidRDefault="00FB44BC" w:rsidP="00FB44BC">
            <w:pPr>
              <w:spacing w:after="0" w:line="240" w:lineRule="auto"/>
              <w:rPr>
                <w:rFonts w:ascii="Times New Roman" w:eastAsia="Times New Roman" w:hAnsi="Times New Roman" w:cs="Times New Roman"/>
                <w:kern w:val="0"/>
                <w:sz w:val="24"/>
                <w:szCs w:val="24"/>
                <w:lang w:eastAsia="en-GB"/>
                <w14:ligatures w14:val="none"/>
              </w:rPr>
            </w:pPr>
          </w:p>
        </w:tc>
        <w:tc>
          <w:tcPr>
            <w:tcW w:w="960" w:type="dxa"/>
            <w:noWrap/>
            <w:vAlign w:val="bottom"/>
            <w:hideMark/>
          </w:tcPr>
          <w:p w14:paraId="73B23DD2"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50%</w:t>
            </w:r>
          </w:p>
        </w:tc>
        <w:tc>
          <w:tcPr>
            <w:tcW w:w="960" w:type="dxa"/>
            <w:noWrap/>
            <w:vAlign w:val="bottom"/>
            <w:hideMark/>
          </w:tcPr>
          <w:p w14:paraId="17FA8792"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60%</w:t>
            </w:r>
          </w:p>
        </w:tc>
        <w:tc>
          <w:tcPr>
            <w:tcW w:w="960" w:type="dxa"/>
            <w:noWrap/>
            <w:vAlign w:val="bottom"/>
            <w:hideMark/>
          </w:tcPr>
          <w:p w14:paraId="012F9D45"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70%</w:t>
            </w:r>
          </w:p>
        </w:tc>
        <w:tc>
          <w:tcPr>
            <w:tcW w:w="960" w:type="dxa"/>
            <w:noWrap/>
            <w:vAlign w:val="bottom"/>
            <w:hideMark/>
          </w:tcPr>
          <w:p w14:paraId="1AB12082"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80%</w:t>
            </w:r>
          </w:p>
        </w:tc>
        <w:tc>
          <w:tcPr>
            <w:tcW w:w="960" w:type="dxa"/>
            <w:noWrap/>
            <w:vAlign w:val="bottom"/>
            <w:hideMark/>
          </w:tcPr>
          <w:p w14:paraId="1838D6CC"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90%</w:t>
            </w:r>
          </w:p>
        </w:tc>
      </w:tr>
      <w:tr w:rsidR="00FB44BC" w:rsidRPr="00FB44BC" w14:paraId="2C81A31E" w14:textId="77777777" w:rsidTr="001652D8">
        <w:trPr>
          <w:trHeight w:val="288"/>
        </w:trPr>
        <w:tc>
          <w:tcPr>
            <w:tcW w:w="960" w:type="dxa"/>
            <w:noWrap/>
            <w:vAlign w:val="bottom"/>
            <w:hideMark/>
          </w:tcPr>
          <w:p w14:paraId="0EC3A48C"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10</w:t>
            </w:r>
          </w:p>
        </w:tc>
        <w:tc>
          <w:tcPr>
            <w:tcW w:w="960" w:type="dxa"/>
            <w:noWrap/>
            <w:vAlign w:val="bottom"/>
            <w:hideMark/>
          </w:tcPr>
          <w:p w14:paraId="028C3946"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0,019</w:t>
            </w:r>
          </w:p>
        </w:tc>
        <w:tc>
          <w:tcPr>
            <w:tcW w:w="960" w:type="dxa"/>
            <w:noWrap/>
            <w:vAlign w:val="bottom"/>
            <w:hideMark/>
          </w:tcPr>
          <w:p w14:paraId="587DDE90"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0,019</w:t>
            </w:r>
          </w:p>
        </w:tc>
        <w:tc>
          <w:tcPr>
            <w:tcW w:w="960" w:type="dxa"/>
            <w:noWrap/>
            <w:vAlign w:val="bottom"/>
            <w:hideMark/>
          </w:tcPr>
          <w:p w14:paraId="6FD013A0"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0,007</w:t>
            </w:r>
          </w:p>
        </w:tc>
        <w:tc>
          <w:tcPr>
            <w:tcW w:w="960" w:type="dxa"/>
            <w:noWrap/>
            <w:vAlign w:val="bottom"/>
            <w:hideMark/>
          </w:tcPr>
          <w:p w14:paraId="1C8DE5C0"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0,015</w:t>
            </w:r>
          </w:p>
        </w:tc>
        <w:tc>
          <w:tcPr>
            <w:tcW w:w="960" w:type="dxa"/>
            <w:noWrap/>
            <w:vAlign w:val="bottom"/>
            <w:hideMark/>
          </w:tcPr>
          <w:p w14:paraId="0AB3BDB6"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0,005</w:t>
            </w:r>
          </w:p>
        </w:tc>
      </w:tr>
      <w:tr w:rsidR="00FB44BC" w:rsidRPr="00FB44BC" w14:paraId="332D2656" w14:textId="77777777" w:rsidTr="001652D8">
        <w:trPr>
          <w:trHeight w:val="288"/>
        </w:trPr>
        <w:tc>
          <w:tcPr>
            <w:tcW w:w="960" w:type="dxa"/>
            <w:noWrap/>
            <w:vAlign w:val="bottom"/>
            <w:hideMark/>
          </w:tcPr>
          <w:p w14:paraId="045B91FD"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12</w:t>
            </w:r>
          </w:p>
        </w:tc>
        <w:tc>
          <w:tcPr>
            <w:tcW w:w="960" w:type="dxa"/>
            <w:noWrap/>
            <w:vAlign w:val="bottom"/>
            <w:hideMark/>
          </w:tcPr>
          <w:p w14:paraId="47FC5374"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0,083</w:t>
            </w:r>
          </w:p>
        </w:tc>
        <w:tc>
          <w:tcPr>
            <w:tcW w:w="960" w:type="dxa"/>
            <w:noWrap/>
            <w:vAlign w:val="bottom"/>
            <w:hideMark/>
          </w:tcPr>
          <w:p w14:paraId="361A59FD"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0,022</w:t>
            </w:r>
          </w:p>
        </w:tc>
        <w:tc>
          <w:tcPr>
            <w:tcW w:w="960" w:type="dxa"/>
            <w:noWrap/>
            <w:vAlign w:val="bottom"/>
            <w:hideMark/>
          </w:tcPr>
          <w:p w14:paraId="2BFB1860"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0,042</w:t>
            </w:r>
          </w:p>
        </w:tc>
        <w:tc>
          <w:tcPr>
            <w:tcW w:w="960" w:type="dxa"/>
            <w:noWrap/>
            <w:vAlign w:val="bottom"/>
            <w:hideMark/>
          </w:tcPr>
          <w:p w14:paraId="5AE2F011"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0,009</w:t>
            </w:r>
          </w:p>
        </w:tc>
        <w:tc>
          <w:tcPr>
            <w:tcW w:w="960" w:type="dxa"/>
            <w:noWrap/>
            <w:vAlign w:val="bottom"/>
            <w:hideMark/>
          </w:tcPr>
          <w:p w14:paraId="4F20AA2B"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0,012</w:t>
            </w:r>
          </w:p>
        </w:tc>
      </w:tr>
      <w:tr w:rsidR="00FB44BC" w:rsidRPr="00FB44BC" w14:paraId="5B645E72" w14:textId="77777777" w:rsidTr="001652D8">
        <w:trPr>
          <w:trHeight w:val="288"/>
        </w:trPr>
        <w:tc>
          <w:tcPr>
            <w:tcW w:w="960" w:type="dxa"/>
            <w:noWrap/>
            <w:vAlign w:val="bottom"/>
            <w:hideMark/>
          </w:tcPr>
          <w:p w14:paraId="66248E9A"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14</w:t>
            </w:r>
          </w:p>
        </w:tc>
        <w:tc>
          <w:tcPr>
            <w:tcW w:w="960" w:type="dxa"/>
            <w:noWrap/>
            <w:vAlign w:val="bottom"/>
            <w:hideMark/>
          </w:tcPr>
          <w:p w14:paraId="237F9039"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0,076</w:t>
            </w:r>
          </w:p>
        </w:tc>
        <w:tc>
          <w:tcPr>
            <w:tcW w:w="960" w:type="dxa"/>
            <w:noWrap/>
            <w:vAlign w:val="bottom"/>
            <w:hideMark/>
          </w:tcPr>
          <w:p w14:paraId="6FCCB238"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0,041</w:t>
            </w:r>
          </w:p>
        </w:tc>
        <w:tc>
          <w:tcPr>
            <w:tcW w:w="960" w:type="dxa"/>
            <w:noWrap/>
            <w:vAlign w:val="bottom"/>
            <w:hideMark/>
          </w:tcPr>
          <w:p w14:paraId="1ADE148B"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0,013</w:t>
            </w:r>
          </w:p>
        </w:tc>
        <w:tc>
          <w:tcPr>
            <w:tcW w:w="960" w:type="dxa"/>
            <w:noWrap/>
            <w:vAlign w:val="bottom"/>
            <w:hideMark/>
          </w:tcPr>
          <w:p w14:paraId="54C6D842"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0,012</w:t>
            </w:r>
          </w:p>
        </w:tc>
        <w:tc>
          <w:tcPr>
            <w:tcW w:w="960" w:type="dxa"/>
            <w:noWrap/>
            <w:vAlign w:val="bottom"/>
            <w:hideMark/>
          </w:tcPr>
          <w:p w14:paraId="6B634BEB"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0,018</w:t>
            </w:r>
          </w:p>
        </w:tc>
      </w:tr>
      <w:tr w:rsidR="00FB44BC" w:rsidRPr="00FB44BC" w14:paraId="4314FBAD" w14:textId="77777777" w:rsidTr="001652D8">
        <w:trPr>
          <w:trHeight w:val="288"/>
        </w:trPr>
        <w:tc>
          <w:tcPr>
            <w:tcW w:w="960" w:type="dxa"/>
            <w:noWrap/>
            <w:vAlign w:val="bottom"/>
            <w:hideMark/>
          </w:tcPr>
          <w:p w14:paraId="348820CB"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16</w:t>
            </w:r>
          </w:p>
        </w:tc>
        <w:tc>
          <w:tcPr>
            <w:tcW w:w="960" w:type="dxa"/>
            <w:noWrap/>
            <w:vAlign w:val="bottom"/>
            <w:hideMark/>
          </w:tcPr>
          <w:p w14:paraId="655EDC5E"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1,213</w:t>
            </w:r>
          </w:p>
        </w:tc>
        <w:tc>
          <w:tcPr>
            <w:tcW w:w="960" w:type="dxa"/>
            <w:noWrap/>
            <w:vAlign w:val="bottom"/>
            <w:hideMark/>
          </w:tcPr>
          <w:p w14:paraId="0338ED13"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0,05</w:t>
            </w:r>
          </w:p>
        </w:tc>
        <w:tc>
          <w:tcPr>
            <w:tcW w:w="960" w:type="dxa"/>
            <w:noWrap/>
            <w:vAlign w:val="bottom"/>
            <w:hideMark/>
          </w:tcPr>
          <w:p w14:paraId="39EBAD19"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0,019</w:t>
            </w:r>
          </w:p>
        </w:tc>
        <w:tc>
          <w:tcPr>
            <w:tcW w:w="960" w:type="dxa"/>
            <w:noWrap/>
            <w:vAlign w:val="bottom"/>
            <w:hideMark/>
          </w:tcPr>
          <w:p w14:paraId="215C5E98"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0,017</w:t>
            </w:r>
          </w:p>
        </w:tc>
        <w:tc>
          <w:tcPr>
            <w:tcW w:w="960" w:type="dxa"/>
            <w:noWrap/>
            <w:vAlign w:val="bottom"/>
            <w:hideMark/>
          </w:tcPr>
          <w:p w14:paraId="6FA5B4C6"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0,012</w:t>
            </w:r>
          </w:p>
        </w:tc>
      </w:tr>
      <w:tr w:rsidR="00FB44BC" w:rsidRPr="00FB44BC" w14:paraId="4817167F" w14:textId="77777777" w:rsidTr="001652D8">
        <w:trPr>
          <w:trHeight w:val="288"/>
        </w:trPr>
        <w:tc>
          <w:tcPr>
            <w:tcW w:w="960" w:type="dxa"/>
            <w:noWrap/>
            <w:vAlign w:val="bottom"/>
            <w:hideMark/>
          </w:tcPr>
          <w:p w14:paraId="1707FD7B"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18</w:t>
            </w:r>
          </w:p>
        </w:tc>
        <w:tc>
          <w:tcPr>
            <w:tcW w:w="960" w:type="dxa"/>
            <w:noWrap/>
            <w:vAlign w:val="bottom"/>
            <w:hideMark/>
          </w:tcPr>
          <w:p w14:paraId="28942529"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0,096</w:t>
            </w:r>
          </w:p>
        </w:tc>
        <w:tc>
          <w:tcPr>
            <w:tcW w:w="960" w:type="dxa"/>
            <w:noWrap/>
            <w:vAlign w:val="bottom"/>
            <w:hideMark/>
          </w:tcPr>
          <w:p w14:paraId="566268B0"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0,056</w:t>
            </w:r>
          </w:p>
        </w:tc>
        <w:tc>
          <w:tcPr>
            <w:tcW w:w="960" w:type="dxa"/>
            <w:noWrap/>
            <w:vAlign w:val="bottom"/>
            <w:hideMark/>
          </w:tcPr>
          <w:p w14:paraId="18571D21"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0,053</w:t>
            </w:r>
          </w:p>
        </w:tc>
        <w:tc>
          <w:tcPr>
            <w:tcW w:w="960" w:type="dxa"/>
            <w:noWrap/>
            <w:vAlign w:val="bottom"/>
            <w:hideMark/>
          </w:tcPr>
          <w:p w14:paraId="610531C2"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0,014</w:t>
            </w:r>
          </w:p>
        </w:tc>
        <w:tc>
          <w:tcPr>
            <w:tcW w:w="960" w:type="dxa"/>
            <w:noWrap/>
            <w:vAlign w:val="bottom"/>
            <w:hideMark/>
          </w:tcPr>
          <w:p w14:paraId="1F52D737"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0,045</w:t>
            </w:r>
          </w:p>
        </w:tc>
      </w:tr>
      <w:tr w:rsidR="00FB44BC" w:rsidRPr="00FB44BC" w14:paraId="2260D1B4" w14:textId="77777777" w:rsidTr="001652D8">
        <w:trPr>
          <w:trHeight w:val="288"/>
        </w:trPr>
        <w:tc>
          <w:tcPr>
            <w:tcW w:w="960" w:type="dxa"/>
            <w:noWrap/>
            <w:vAlign w:val="bottom"/>
            <w:hideMark/>
          </w:tcPr>
          <w:p w14:paraId="38C6E4D9"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20</w:t>
            </w:r>
          </w:p>
        </w:tc>
        <w:tc>
          <w:tcPr>
            <w:tcW w:w="960" w:type="dxa"/>
            <w:noWrap/>
            <w:vAlign w:val="bottom"/>
            <w:hideMark/>
          </w:tcPr>
          <w:p w14:paraId="41462316"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0,06</w:t>
            </w:r>
          </w:p>
        </w:tc>
        <w:tc>
          <w:tcPr>
            <w:tcW w:w="960" w:type="dxa"/>
            <w:noWrap/>
            <w:vAlign w:val="bottom"/>
            <w:hideMark/>
          </w:tcPr>
          <w:p w14:paraId="3ABCDD0F"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0,044</w:t>
            </w:r>
          </w:p>
        </w:tc>
        <w:tc>
          <w:tcPr>
            <w:tcW w:w="960" w:type="dxa"/>
            <w:noWrap/>
            <w:vAlign w:val="bottom"/>
            <w:hideMark/>
          </w:tcPr>
          <w:p w14:paraId="7A7948A9"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0,041</w:t>
            </w:r>
          </w:p>
        </w:tc>
        <w:tc>
          <w:tcPr>
            <w:tcW w:w="960" w:type="dxa"/>
            <w:noWrap/>
            <w:vAlign w:val="bottom"/>
            <w:hideMark/>
          </w:tcPr>
          <w:p w14:paraId="19E56EC9"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0,019</w:t>
            </w:r>
          </w:p>
        </w:tc>
        <w:tc>
          <w:tcPr>
            <w:tcW w:w="960" w:type="dxa"/>
            <w:noWrap/>
            <w:vAlign w:val="bottom"/>
            <w:hideMark/>
          </w:tcPr>
          <w:p w14:paraId="11D7E45F"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0,019</w:t>
            </w:r>
          </w:p>
        </w:tc>
      </w:tr>
      <w:tr w:rsidR="00FB44BC" w:rsidRPr="00FB44BC" w14:paraId="340FF117" w14:textId="77777777" w:rsidTr="001652D8">
        <w:trPr>
          <w:trHeight w:val="288"/>
        </w:trPr>
        <w:tc>
          <w:tcPr>
            <w:tcW w:w="960" w:type="dxa"/>
            <w:noWrap/>
            <w:vAlign w:val="bottom"/>
            <w:hideMark/>
          </w:tcPr>
          <w:p w14:paraId="77599AEA"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22</w:t>
            </w:r>
          </w:p>
        </w:tc>
        <w:tc>
          <w:tcPr>
            <w:tcW w:w="960" w:type="dxa"/>
            <w:noWrap/>
            <w:vAlign w:val="bottom"/>
            <w:hideMark/>
          </w:tcPr>
          <w:p w14:paraId="4398E983"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0,153</w:t>
            </w:r>
          </w:p>
        </w:tc>
        <w:tc>
          <w:tcPr>
            <w:tcW w:w="960" w:type="dxa"/>
            <w:noWrap/>
            <w:vAlign w:val="bottom"/>
            <w:hideMark/>
          </w:tcPr>
          <w:p w14:paraId="5C430CA5"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0,023</w:t>
            </w:r>
          </w:p>
        </w:tc>
        <w:tc>
          <w:tcPr>
            <w:tcW w:w="960" w:type="dxa"/>
            <w:noWrap/>
            <w:vAlign w:val="bottom"/>
            <w:hideMark/>
          </w:tcPr>
          <w:p w14:paraId="13490FC7"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0,037</w:t>
            </w:r>
          </w:p>
        </w:tc>
        <w:tc>
          <w:tcPr>
            <w:tcW w:w="960" w:type="dxa"/>
            <w:noWrap/>
            <w:vAlign w:val="bottom"/>
            <w:hideMark/>
          </w:tcPr>
          <w:p w14:paraId="74EF061A"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0,027</w:t>
            </w:r>
          </w:p>
        </w:tc>
        <w:tc>
          <w:tcPr>
            <w:tcW w:w="960" w:type="dxa"/>
            <w:noWrap/>
            <w:vAlign w:val="bottom"/>
            <w:hideMark/>
          </w:tcPr>
          <w:p w14:paraId="10CA1839"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0,027</w:t>
            </w:r>
          </w:p>
        </w:tc>
      </w:tr>
      <w:tr w:rsidR="00FB44BC" w:rsidRPr="00FB44BC" w14:paraId="3A8DF17E" w14:textId="77777777" w:rsidTr="001652D8">
        <w:trPr>
          <w:trHeight w:val="288"/>
        </w:trPr>
        <w:tc>
          <w:tcPr>
            <w:tcW w:w="960" w:type="dxa"/>
            <w:noWrap/>
            <w:vAlign w:val="bottom"/>
            <w:hideMark/>
          </w:tcPr>
          <w:p w14:paraId="62A0C38A"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24</w:t>
            </w:r>
          </w:p>
        </w:tc>
        <w:tc>
          <w:tcPr>
            <w:tcW w:w="960" w:type="dxa"/>
            <w:noWrap/>
            <w:vAlign w:val="bottom"/>
            <w:hideMark/>
          </w:tcPr>
          <w:p w14:paraId="4C7A6A36"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10,672</w:t>
            </w:r>
          </w:p>
        </w:tc>
        <w:tc>
          <w:tcPr>
            <w:tcW w:w="960" w:type="dxa"/>
            <w:noWrap/>
            <w:vAlign w:val="bottom"/>
            <w:hideMark/>
          </w:tcPr>
          <w:p w14:paraId="0F4974BC"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0,096</w:t>
            </w:r>
          </w:p>
        </w:tc>
        <w:tc>
          <w:tcPr>
            <w:tcW w:w="960" w:type="dxa"/>
            <w:noWrap/>
            <w:vAlign w:val="bottom"/>
            <w:hideMark/>
          </w:tcPr>
          <w:p w14:paraId="100FFEFB"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0,035</w:t>
            </w:r>
          </w:p>
        </w:tc>
        <w:tc>
          <w:tcPr>
            <w:tcW w:w="960" w:type="dxa"/>
            <w:noWrap/>
            <w:vAlign w:val="bottom"/>
            <w:hideMark/>
          </w:tcPr>
          <w:p w14:paraId="50B59CE1"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0,032</w:t>
            </w:r>
          </w:p>
        </w:tc>
        <w:tc>
          <w:tcPr>
            <w:tcW w:w="960" w:type="dxa"/>
            <w:noWrap/>
            <w:vAlign w:val="bottom"/>
            <w:hideMark/>
          </w:tcPr>
          <w:p w14:paraId="62503855"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0,021</w:t>
            </w:r>
          </w:p>
        </w:tc>
      </w:tr>
      <w:tr w:rsidR="00FB44BC" w:rsidRPr="00FB44BC" w14:paraId="2EC81744" w14:textId="77777777" w:rsidTr="001652D8">
        <w:trPr>
          <w:trHeight w:val="288"/>
        </w:trPr>
        <w:tc>
          <w:tcPr>
            <w:tcW w:w="960" w:type="dxa"/>
            <w:noWrap/>
            <w:vAlign w:val="bottom"/>
            <w:hideMark/>
          </w:tcPr>
          <w:p w14:paraId="727635BA"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26</w:t>
            </w:r>
          </w:p>
        </w:tc>
        <w:tc>
          <w:tcPr>
            <w:tcW w:w="960" w:type="dxa"/>
            <w:noWrap/>
            <w:vAlign w:val="bottom"/>
            <w:hideMark/>
          </w:tcPr>
          <w:p w14:paraId="3BF8214C"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0,156</w:t>
            </w:r>
          </w:p>
        </w:tc>
        <w:tc>
          <w:tcPr>
            <w:tcW w:w="960" w:type="dxa"/>
            <w:noWrap/>
            <w:vAlign w:val="bottom"/>
            <w:hideMark/>
          </w:tcPr>
          <w:p w14:paraId="39223CD9"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0,063</w:t>
            </w:r>
          </w:p>
        </w:tc>
        <w:tc>
          <w:tcPr>
            <w:tcW w:w="960" w:type="dxa"/>
            <w:noWrap/>
            <w:vAlign w:val="bottom"/>
            <w:hideMark/>
          </w:tcPr>
          <w:p w14:paraId="71851B4F"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0,034</w:t>
            </w:r>
          </w:p>
        </w:tc>
        <w:tc>
          <w:tcPr>
            <w:tcW w:w="960" w:type="dxa"/>
            <w:noWrap/>
            <w:vAlign w:val="bottom"/>
            <w:hideMark/>
          </w:tcPr>
          <w:p w14:paraId="1A7594AC"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0,047</w:t>
            </w:r>
          </w:p>
        </w:tc>
        <w:tc>
          <w:tcPr>
            <w:tcW w:w="960" w:type="dxa"/>
            <w:noWrap/>
            <w:vAlign w:val="bottom"/>
            <w:hideMark/>
          </w:tcPr>
          <w:p w14:paraId="2BD53E69"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0,04</w:t>
            </w:r>
          </w:p>
        </w:tc>
      </w:tr>
      <w:tr w:rsidR="00FB44BC" w:rsidRPr="00FB44BC" w14:paraId="556DFF20" w14:textId="77777777" w:rsidTr="001652D8">
        <w:trPr>
          <w:trHeight w:val="288"/>
        </w:trPr>
        <w:tc>
          <w:tcPr>
            <w:tcW w:w="960" w:type="dxa"/>
            <w:noWrap/>
            <w:vAlign w:val="bottom"/>
            <w:hideMark/>
          </w:tcPr>
          <w:p w14:paraId="4D314C5E"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28</w:t>
            </w:r>
          </w:p>
        </w:tc>
        <w:tc>
          <w:tcPr>
            <w:tcW w:w="960" w:type="dxa"/>
            <w:noWrap/>
            <w:vAlign w:val="bottom"/>
            <w:hideMark/>
          </w:tcPr>
          <w:p w14:paraId="774B829E"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284,695</w:t>
            </w:r>
          </w:p>
        </w:tc>
        <w:tc>
          <w:tcPr>
            <w:tcW w:w="960" w:type="dxa"/>
            <w:noWrap/>
            <w:vAlign w:val="bottom"/>
            <w:hideMark/>
          </w:tcPr>
          <w:p w14:paraId="26DEEAC0"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0,14</w:t>
            </w:r>
          </w:p>
        </w:tc>
        <w:tc>
          <w:tcPr>
            <w:tcW w:w="960" w:type="dxa"/>
            <w:noWrap/>
            <w:vAlign w:val="bottom"/>
            <w:hideMark/>
          </w:tcPr>
          <w:p w14:paraId="50E08B42"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0,07</w:t>
            </w:r>
          </w:p>
        </w:tc>
        <w:tc>
          <w:tcPr>
            <w:tcW w:w="960" w:type="dxa"/>
            <w:noWrap/>
            <w:vAlign w:val="bottom"/>
            <w:hideMark/>
          </w:tcPr>
          <w:p w14:paraId="514B5611"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0,034</w:t>
            </w:r>
          </w:p>
        </w:tc>
        <w:tc>
          <w:tcPr>
            <w:tcW w:w="960" w:type="dxa"/>
            <w:noWrap/>
            <w:vAlign w:val="bottom"/>
            <w:hideMark/>
          </w:tcPr>
          <w:p w14:paraId="5231A404"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0,049</w:t>
            </w:r>
          </w:p>
        </w:tc>
      </w:tr>
    </w:tbl>
    <w:p w14:paraId="6EC5FDC8" w14:textId="77777777" w:rsidR="00FB44BC" w:rsidRPr="00FB44BC" w:rsidRDefault="00FB44BC" w:rsidP="00FB44BC">
      <w:pPr>
        <w:rPr>
          <w:lang w:val="pl-PL"/>
        </w:rPr>
      </w:pPr>
    </w:p>
    <w:p w14:paraId="477BA6C9" w14:textId="1C3E78F7" w:rsidR="00114CDE" w:rsidRPr="00521980" w:rsidRDefault="00114CDE" w:rsidP="00114CDE">
      <w:pPr>
        <w:pStyle w:val="Akapitzlist"/>
        <w:numPr>
          <w:ilvl w:val="3"/>
          <w:numId w:val="1"/>
        </w:numPr>
        <w:rPr>
          <w:b/>
          <w:bCs/>
          <w:lang w:val="pl-PL"/>
        </w:rPr>
      </w:pPr>
      <w:r w:rsidRPr="00521980">
        <w:rPr>
          <w:b/>
          <w:bCs/>
          <w:lang w:val="pl-PL"/>
        </w:rPr>
        <w:t>Graf skierowany</w:t>
      </w:r>
    </w:p>
    <w:tbl>
      <w:tblPr>
        <w:tblW w:w="5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960"/>
        <w:gridCol w:w="960"/>
        <w:gridCol w:w="960"/>
        <w:gridCol w:w="960"/>
      </w:tblGrid>
      <w:tr w:rsidR="00FB44BC" w:rsidRPr="00FB44BC" w14:paraId="1EA25765" w14:textId="77777777" w:rsidTr="001652D8">
        <w:trPr>
          <w:trHeight w:val="288"/>
        </w:trPr>
        <w:tc>
          <w:tcPr>
            <w:tcW w:w="960" w:type="dxa"/>
            <w:noWrap/>
            <w:vAlign w:val="bottom"/>
            <w:hideMark/>
          </w:tcPr>
          <w:p w14:paraId="5BB54881" w14:textId="77777777" w:rsidR="00FB44BC" w:rsidRPr="00FB44BC" w:rsidRDefault="00FB44BC" w:rsidP="00FB44BC">
            <w:pPr>
              <w:spacing w:after="0" w:line="240" w:lineRule="auto"/>
              <w:rPr>
                <w:rFonts w:ascii="Times New Roman" w:eastAsia="Times New Roman" w:hAnsi="Times New Roman" w:cs="Times New Roman"/>
                <w:kern w:val="0"/>
                <w:sz w:val="24"/>
                <w:szCs w:val="24"/>
                <w:lang w:eastAsia="en-GB"/>
                <w14:ligatures w14:val="none"/>
              </w:rPr>
            </w:pPr>
          </w:p>
        </w:tc>
        <w:tc>
          <w:tcPr>
            <w:tcW w:w="960" w:type="dxa"/>
            <w:noWrap/>
            <w:vAlign w:val="bottom"/>
            <w:hideMark/>
          </w:tcPr>
          <w:p w14:paraId="54AB6D54"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50%</w:t>
            </w:r>
          </w:p>
        </w:tc>
        <w:tc>
          <w:tcPr>
            <w:tcW w:w="960" w:type="dxa"/>
            <w:noWrap/>
            <w:vAlign w:val="bottom"/>
            <w:hideMark/>
          </w:tcPr>
          <w:p w14:paraId="4F8E2201"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60%</w:t>
            </w:r>
          </w:p>
        </w:tc>
        <w:tc>
          <w:tcPr>
            <w:tcW w:w="960" w:type="dxa"/>
            <w:noWrap/>
            <w:vAlign w:val="bottom"/>
            <w:hideMark/>
          </w:tcPr>
          <w:p w14:paraId="1ABB6F2F"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70%</w:t>
            </w:r>
          </w:p>
        </w:tc>
        <w:tc>
          <w:tcPr>
            <w:tcW w:w="960" w:type="dxa"/>
            <w:noWrap/>
            <w:vAlign w:val="bottom"/>
            <w:hideMark/>
          </w:tcPr>
          <w:p w14:paraId="23A52A5A"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80%</w:t>
            </w:r>
          </w:p>
        </w:tc>
        <w:tc>
          <w:tcPr>
            <w:tcW w:w="960" w:type="dxa"/>
            <w:noWrap/>
            <w:vAlign w:val="bottom"/>
            <w:hideMark/>
          </w:tcPr>
          <w:p w14:paraId="12569517"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90%</w:t>
            </w:r>
          </w:p>
        </w:tc>
      </w:tr>
      <w:tr w:rsidR="00FB44BC" w:rsidRPr="00FB44BC" w14:paraId="4523FFE2" w14:textId="77777777" w:rsidTr="001652D8">
        <w:trPr>
          <w:trHeight w:val="288"/>
        </w:trPr>
        <w:tc>
          <w:tcPr>
            <w:tcW w:w="960" w:type="dxa"/>
            <w:noWrap/>
            <w:vAlign w:val="bottom"/>
            <w:hideMark/>
          </w:tcPr>
          <w:p w14:paraId="54FF6E78"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10</w:t>
            </w:r>
          </w:p>
        </w:tc>
        <w:tc>
          <w:tcPr>
            <w:tcW w:w="960" w:type="dxa"/>
            <w:noWrap/>
            <w:vAlign w:val="bottom"/>
            <w:hideMark/>
          </w:tcPr>
          <w:p w14:paraId="663DD4F2"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0,037</w:t>
            </w:r>
          </w:p>
        </w:tc>
        <w:tc>
          <w:tcPr>
            <w:tcW w:w="960" w:type="dxa"/>
            <w:noWrap/>
            <w:vAlign w:val="bottom"/>
            <w:hideMark/>
          </w:tcPr>
          <w:p w14:paraId="6D1F4292"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0,034</w:t>
            </w:r>
          </w:p>
        </w:tc>
        <w:tc>
          <w:tcPr>
            <w:tcW w:w="960" w:type="dxa"/>
            <w:noWrap/>
            <w:vAlign w:val="bottom"/>
            <w:hideMark/>
          </w:tcPr>
          <w:p w14:paraId="6349C223"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0,048</w:t>
            </w:r>
          </w:p>
        </w:tc>
        <w:tc>
          <w:tcPr>
            <w:tcW w:w="960" w:type="dxa"/>
            <w:noWrap/>
            <w:vAlign w:val="bottom"/>
            <w:hideMark/>
          </w:tcPr>
          <w:p w14:paraId="1FA9B686"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0,027</w:t>
            </w:r>
          </w:p>
        </w:tc>
        <w:tc>
          <w:tcPr>
            <w:tcW w:w="960" w:type="dxa"/>
            <w:noWrap/>
            <w:vAlign w:val="bottom"/>
            <w:hideMark/>
          </w:tcPr>
          <w:p w14:paraId="4CCBE52E"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0,02</w:t>
            </w:r>
          </w:p>
        </w:tc>
      </w:tr>
      <w:tr w:rsidR="00FB44BC" w:rsidRPr="00FB44BC" w14:paraId="63A89835" w14:textId="77777777" w:rsidTr="001652D8">
        <w:trPr>
          <w:trHeight w:val="288"/>
        </w:trPr>
        <w:tc>
          <w:tcPr>
            <w:tcW w:w="960" w:type="dxa"/>
            <w:noWrap/>
            <w:vAlign w:val="bottom"/>
            <w:hideMark/>
          </w:tcPr>
          <w:p w14:paraId="111C69B4"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12</w:t>
            </w:r>
          </w:p>
        </w:tc>
        <w:tc>
          <w:tcPr>
            <w:tcW w:w="960" w:type="dxa"/>
            <w:noWrap/>
            <w:vAlign w:val="bottom"/>
            <w:hideMark/>
          </w:tcPr>
          <w:p w14:paraId="0A0FE7C0"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0,119</w:t>
            </w:r>
          </w:p>
        </w:tc>
        <w:tc>
          <w:tcPr>
            <w:tcW w:w="960" w:type="dxa"/>
            <w:noWrap/>
            <w:vAlign w:val="bottom"/>
            <w:hideMark/>
          </w:tcPr>
          <w:p w14:paraId="1F3A5D8F"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0,384</w:t>
            </w:r>
          </w:p>
        </w:tc>
        <w:tc>
          <w:tcPr>
            <w:tcW w:w="960" w:type="dxa"/>
            <w:noWrap/>
            <w:vAlign w:val="bottom"/>
            <w:hideMark/>
          </w:tcPr>
          <w:p w14:paraId="1D240241"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0,046</w:t>
            </w:r>
          </w:p>
        </w:tc>
        <w:tc>
          <w:tcPr>
            <w:tcW w:w="960" w:type="dxa"/>
            <w:noWrap/>
            <w:vAlign w:val="bottom"/>
            <w:hideMark/>
          </w:tcPr>
          <w:p w14:paraId="09774026"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0,03</w:t>
            </w:r>
          </w:p>
        </w:tc>
        <w:tc>
          <w:tcPr>
            <w:tcW w:w="960" w:type="dxa"/>
            <w:noWrap/>
            <w:vAlign w:val="bottom"/>
            <w:hideMark/>
          </w:tcPr>
          <w:p w14:paraId="3EE49EB0"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0,032</w:t>
            </w:r>
          </w:p>
        </w:tc>
      </w:tr>
      <w:tr w:rsidR="00FB44BC" w:rsidRPr="00FB44BC" w14:paraId="3564787F" w14:textId="77777777" w:rsidTr="001652D8">
        <w:trPr>
          <w:trHeight w:val="288"/>
        </w:trPr>
        <w:tc>
          <w:tcPr>
            <w:tcW w:w="960" w:type="dxa"/>
            <w:noWrap/>
            <w:vAlign w:val="bottom"/>
            <w:hideMark/>
          </w:tcPr>
          <w:p w14:paraId="55E41407"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14</w:t>
            </w:r>
          </w:p>
        </w:tc>
        <w:tc>
          <w:tcPr>
            <w:tcW w:w="960" w:type="dxa"/>
            <w:noWrap/>
            <w:vAlign w:val="bottom"/>
            <w:hideMark/>
          </w:tcPr>
          <w:p w14:paraId="29E1242A"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0,136</w:t>
            </w:r>
          </w:p>
        </w:tc>
        <w:tc>
          <w:tcPr>
            <w:tcW w:w="960" w:type="dxa"/>
            <w:noWrap/>
            <w:vAlign w:val="bottom"/>
            <w:hideMark/>
          </w:tcPr>
          <w:p w14:paraId="3D352E02"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0,084</w:t>
            </w:r>
          </w:p>
        </w:tc>
        <w:tc>
          <w:tcPr>
            <w:tcW w:w="960" w:type="dxa"/>
            <w:noWrap/>
            <w:vAlign w:val="bottom"/>
            <w:hideMark/>
          </w:tcPr>
          <w:p w14:paraId="3C32D8E5"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0,07</w:t>
            </w:r>
          </w:p>
        </w:tc>
        <w:tc>
          <w:tcPr>
            <w:tcW w:w="960" w:type="dxa"/>
            <w:noWrap/>
            <w:vAlign w:val="bottom"/>
            <w:hideMark/>
          </w:tcPr>
          <w:p w14:paraId="05B79EB0"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0,048</w:t>
            </w:r>
          </w:p>
        </w:tc>
        <w:tc>
          <w:tcPr>
            <w:tcW w:w="960" w:type="dxa"/>
            <w:noWrap/>
            <w:vAlign w:val="bottom"/>
            <w:hideMark/>
          </w:tcPr>
          <w:p w14:paraId="704F8314"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0,037</w:t>
            </w:r>
          </w:p>
        </w:tc>
      </w:tr>
      <w:tr w:rsidR="00FB44BC" w:rsidRPr="00FB44BC" w14:paraId="6C361C29" w14:textId="77777777" w:rsidTr="001652D8">
        <w:trPr>
          <w:trHeight w:val="288"/>
        </w:trPr>
        <w:tc>
          <w:tcPr>
            <w:tcW w:w="960" w:type="dxa"/>
            <w:noWrap/>
            <w:vAlign w:val="bottom"/>
            <w:hideMark/>
          </w:tcPr>
          <w:p w14:paraId="6A6F7F12"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16</w:t>
            </w:r>
          </w:p>
        </w:tc>
        <w:tc>
          <w:tcPr>
            <w:tcW w:w="960" w:type="dxa"/>
            <w:noWrap/>
            <w:vAlign w:val="bottom"/>
            <w:hideMark/>
          </w:tcPr>
          <w:p w14:paraId="526AB4B2"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0,22</w:t>
            </w:r>
          </w:p>
        </w:tc>
        <w:tc>
          <w:tcPr>
            <w:tcW w:w="960" w:type="dxa"/>
            <w:noWrap/>
            <w:vAlign w:val="bottom"/>
            <w:hideMark/>
          </w:tcPr>
          <w:p w14:paraId="62A304BA"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0,099</w:t>
            </w:r>
          </w:p>
        </w:tc>
        <w:tc>
          <w:tcPr>
            <w:tcW w:w="960" w:type="dxa"/>
            <w:noWrap/>
            <w:vAlign w:val="bottom"/>
            <w:hideMark/>
          </w:tcPr>
          <w:p w14:paraId="22F93B46"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0,06</w:t>
            </w:r>
          </w:p>
        </w:tc>
        <w:tc>
          <w:tcPr>
            <w:tcW w:w="960" w:type="dxa"/>
            <w:noWrap/>
            <w:vAlign w:val="bottom"/>
            <w:hideMark/>
          </w:tcPr>
          <w:p w14:paraId="4E63AEE4"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0,065</w:t>
            </w:r>
          </w:p>
        </w:tc>
        <w:tc>
          <w:tcPr>
            <w:tcW w:w="960" w:type="dxa"/>
            <w:noWrap/>
            <w:vAlign w:val="bottom"/>
            <w:hideMark/>
          </w:tcPr>
          <w:p w14:paraId="61393F16"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0,046</w:t>
            </w:r>
          </w:p>
        </w:tc>
      </w:tr>
      <w:tr w:rsidR="00FB44BC" w:rsidRPr="00FB44BC" w14:paraId="1B05BF69" w14:textId="77777777" w:rsidTr="001652D8">
        <w:trPr>
          <w:trHeight w:val="288"/>
        </w:trPr>
        <w:tc>
          <w:tcPr>
            <w:tcW w:w="960" w:type="dxa"/>
            <w:noWrap/>
            <w:vAlign w:val="bottom"/>
            <w:hideMark/>
          </w:tcPr>
          <w:p w14:paraId="72E343AF"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18</w:t>
            </w:r>
          </w:p>
        </w:tc>
        <w:tc>
          <w:tcPr>
            <w:tcW w:w="960" w:type="dxa"/>
            <w:noWrap/>
            <w:vAlign w:val="bottom"/>
            <w:hideMark/>
          </w:tcPr>
          <w:p w14:paraId="13A874E8"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0,288</w:t>
            </w:r>
          </w:p>
        </w:tc>
        <w:tc>
          <w:tcPr>
            <w:tcW w:w="960" w:type="dxa"/>
            <w:noWrap/>
            <w:vAlign w:val="bottom"/>
            <w:hideMark/>
          </w:tcPr>
          <w:p w14:paraId="4099A426"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0,089</w:t>
            </w:r>
          </w:p>
        </w:tc>
        <w:tc>
          <w:tcPr>
            <w:tcW w:w="960" w:type="dxa"/>
            <w:noWrap/>
            <w:vAlign w:val="bottom"/>
            <w:hideMark/>
          </w:tcPr>
          <w:p w14:paraId="613B24AA"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0,073</w:t>
            </w:r>
          </w:p>
        </w:tc>
        <w:tc>
          <w:tcPr>
            <w:tcW w:w="960" w:type="dxa"/>
            <w:noWrap/>
            <w:vAlign w:val="bottom"/>
            <w:hideMark/>
          </w:tcPr>
          <w:p w14:paraId="34FA65F3"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0,068</w:t>
            </w:r>
          </w:p>
        </w:tc>
        <w:tc>
          <w:tcPr>
            <w:tcW w:w="960" w:type="dxa"/>
            <w:noWrap/>
            <w:vAlign w:val="bottom"/>
            <w:hideMark/>
          </w:tcPr>
          <w:p w14:paraId="0525ED1A"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0,076</w:t>
            </w:r>
          </w:p>
        </w:tc>
      </w:tr>
      <w:tr w:rsidR="00FB44BC" w:rsidRPr="00FB44BC" w14:paraId="5C5AEFAA" w14:textId="77777777" w:rsidTr="001652D8">
        <w:trPr>
          <w:trHeight w:val="288"/>
        </w:trPr>
        <w:tc>
          <w:tcPr>
            <w:tcW w:w="960" w:type="dxa"/>
            <w:noWrap/>
            <w:vAlign w:val="bottom"/>
            <w:hideMark/>
          </w:tcPr>
          <w:p w14:paraId="468CE521"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20</w:t>
            </w:r>
          </w:p>
        </w:tc>
        <w:tc>
          <w:tcPr>
            <w:tcW w:w="960" w:type="dxa"/>
            <w:noWrap/>
            <w:vAlign w:val="bottom"/>
            <w:hideMark/>
          </w:tcPr>
          <w:p w14:paraId="263EEF7E"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0,096</w:t>
            </w:r>
          </w:p>
        </w:tc>
        <w:tc>
          <w:tcPr>
            <w:tcW w:w="960" w:type="dxa"/>
            <w:noWrap/>
            <w:vAlign w:val="bottom"/>
            <w:hideMark/>
          </w:tcPr>
          <w:p w14:paraId="577679B5"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0,149</w:t>
            </w:r>
          </w:p>
        </w:tc>
        <w:tc>
          <w:tcPr>
            <w:tcW w:w="960" w:type="dxa"/>
            <w:noWrap/>
            <w:vAlign w:val="bottom"/>
            <w:hideMark/>
          </w:tcPr>
          <w:p w14:paraId="7727F2C9"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0,112</w:t>
            </w:r>
          </w:p>
        </w:tc>
        <w:tc>
          <w:tcPr>
            <w:tcW w:w="960" w:type="dxa"/>
            <w:noWrap/>
            <w:vAlign w:val="bottom"/>
            <w:hideMark/>
          </w:tcPr>
          <w:p w14:paraId="529A07A6"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0,066</w:t>
            </w:r>
          </w:p>
        </w:tc>
        <w:tc>
          <w:tcPr>
            <w:tcW w:w="960" w:type="dxa"/>
            <w:noWrap/>
            <w:vAlign w:val="bottom"/>
            <w:hideMark/>
          </w:tcPr>
          <w:p w14:paraId="7A24443E"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0,061</w:t>
            </w:r>
          </w:p>
        </w:tc>
      </w:tr>
      <w:tr w:rsidR="00FB44BC" w:rsidRPr="00FB44BC" w14:paraId="2FDD336E" w14:textId="77777777" w:rsidTr="001652D8">
        <w:trPr>
          <w:trHeight w:val="288"/>
        </w:trPr>
        <w:tc>
          <w:tcPr>
            <w:tcW w:w="960" w:type="dxa"/>
            <w:noWrap/>
            <w:vAlign w:val="bottom"/>
            <w:hideMark/>
          </w:tcPr>
          <w:p w14:paraId="27A93163"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22</w:t>
            </w:r>
          </w:p>
        </w:tc>
        <w:tc>
          <w:tcPr>
            <w:tcW w:w="960" w:type="dxa"/>
            <w:noWrap/>
            <w:vAlign w:val="bottom"/>
            <w:hideMark/>
          </w:tcPr>
          <w:p w14:paraId="20D87AA2"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12,757</w:t>
            </w:r>
          </w:p>
        </w:tc>
        <w:tc>
          <w:tcPr>
            <w:tcW w:w="960" w:type="dxa"/>
            <w:noWrap/>
            <w:vAlign w:val="bottom"/>
            <w:hideMark/>
          </w:tcPr>
          <w:p w14:paraId="2BE56043"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0,075</w:t>
            </w:r>
          </w:p>
        </w:tc>
        <w:tc>
          <w:tcPr>
            <w:tcW w:w="960" w:type="dxa"/>
            <w:noWrap/>
            <w:vAlign w:val="bottom"/>
            <w:hideMark/>
          </w:tcPr>
          <w:p w14:paraId="19AAA1CA"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0,105</w:t>
            </w:r>
          </w:p>
        </w:tc>
        <w:tc>
          <w:tcPr>
            <w:tcW w:w="960" w:type="dxa"/>
            <w:noWrap/>
            <w:vAlign w:val="bottom"/>
            <w:hideMark/>
          </w:tcPr>
          <w:p w14:paraId="420D85BE"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0,086</w:t>
            </w:r>
          </w:p>
        </w:tc>
        <w:tc>
          <w:tcPr>
            <w:tcW w:w="960" w:type="dxa"/>
            <w:noWrap/>
            <w:vAlign w:val="bottom"/>
            <w:hideMark/>
          </w:tcPr>
          <w:p w14:paraId="1BD0AF2E"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0,133</w:t>
            </w:r>
          </w:p>
        </w:tc>
      </w:tr>
      <w:tr w:rsidR="00FB44BC" w:rsidRPr="00FB44BC" w14:paraId="1024D5E3" w14:textId="77777777" w:rsidTr="001652D8">
        <w:trPr>
          <w:trHeight w:val="288"/>
        </w:trPr>
        <w:tc>
          <w:tcPr>
            <w:tcW w:w="960" w:type="dxa"/>
            <w:noWrap/>
            <w:vAlign w:val="bottom"/>
            <w:hideMark/>
          </w:tcPr>
          <w:p w14:paraId="540AD3E2"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24</w:t>
            </w:r>
          </w:p>
        </w:tc>
        <w:tc>
          <w:tcPr>
            <w:tcW w:w="960" w:type="dxa"/>
            <w:noWrap/>
            <w:vAlign w:val="bottom"/>
            <w:hideMark/>
          </w:tcPr>
          <w:p w14:paraId="3E6F6589"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519,849</w:t>
            </w:r>
          </w:p>
        </w:tc>
        <w:tc>
          <w:tcPr>
            <w:tcW w:w="960" w:type="dxa"/>
            <w:noWrap/>
            <w:vAlign w:val="bottom"/>
            <w:hideMark/>
          </w:tcPr>
          <w:p w14:paraId="529709D7"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0,192</w:t>
            </w:r>
          </w:p>
        </w:tc>
        <w:tc>
          <w:tcPr>
            <w:tcW w:w="960" w:type="dxa"/>
            <w:noWrap/>
            <w:vAlign w:val="bottom"/>
            <w:hideMark/>
          </w:tcPr>
          <w:p w14:paraId="07616B7B"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0,116</w:t>
            </w:r>
          </w:p>
        </w:tc>
        <w:tc>
          <w:tcPr>
            <w:tcW w:w="960" w:type="dxa"/>
            <w:noWrap/>
            <w:vAlign w:val="bottom"/>
            <w:hideMark/>
          </w:tcPr>
          <w:p w14:paraId="3F64F027"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0,169</w:t>
            </w:r>
          </w:p>
        </w:tc>
        <w:tc>
          <w:tcPr>
            <w:tcW w:w="960" w:type="dxa"/>
            <w:noWrap/>
            <w:vAlign w:val="bottom"/>
            <w:hideMark/>
          </w:tcPr>
          <w:p w14:paraId="1E5DD0ED"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0,115</w:t>
            </w:r>
          </w:p>
        </w:tc>
      </w:tr>
      <w:tr w:rsidR="00FB44BC" w:rsidRPr="00FB44BC" w14:paraId="5BBCEDC7" w14:textId="77777777" w:rsidTr="001652D8">
        <w:trPr>
          <w:trHeight w:val="288"/>
        </w:trPr>
        <w:tc>
          <w:tcPr>
            <w:tcW w:w="960" w:type="dxa"/>
            <w:noWrap/>
            <w:vAlign w:val="bottom"/>
            <w:hideMark/>
          </w:tcPr>
          <w:p w14:paraId="702E2B5F"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26</w:t>
            </w:r>
          </w:p>
        </w:tc>
        <w:tc>
          <w:tcPr>
            <w:tcW w:w="960" w:type="dxa"/>
            <w:noWrap/>
            <w:vAlign w:val="bottom"/>
            <w:hideMark/>
          </w:tcPr>
          <w:p w14:paraId="3642C769"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0,531</w:t>
            </w:r>
          </w:p>
        </w:tc>
        <w:tc>
          <w:tcPr>
            <w:tcW w:w="960" w:type="dxa"/>
            <w:noWrap/>
            <w:vAlign w:val="bottom"/>
            <w:hideMark/>
          </w:tcPr>
          <w:p w14:paraId="3AE8D033"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0,196</w:t>
            </w:r>
          </w:p>
        </w:tc>
        <w:tc>
          <w:tcPr>
            <w:tcW w:w="960" w:type="dxa"/>
            <w:noWrap/>
            <w:vAlign w:val="bottom"/>
            <w:hideMark/>
          </w:tcPr>
          <w:p w14:paraId="10881231"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0,101</w:t>
            </w:r>
          </w:p>
        </w:tc>
        <w:tc>
          <w:tcPr>
            <w:tcW w:w="960" w:type="dxa"/>
            <w:noWrap/>
            <w:vAlign w:val="bottom"/>
            <w:hideMark/>
          </w:tcPr>
          <w:p w14:paraId="4F2E9739"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0,102</w:t>
            </w:r>
          </w:p>
        </w:tc>
        <w:tc>
          <w:tcPr>
            <w:tcW w:w="960" w:type="dxa"/>
            <w:noWrap/>
            <w:vAlign w:val="bottom"/>
            <w:hideMark/>
          </w:tcPr>
          <w:p w14:paraId="496C531A"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0,092</w:t>
            </w:r>
          </w:p>
        </w:tc>
      </w:tr>
      <w:tr w:rsidR="00FB44BC" w:rsidRPr="00FB44BC" w14:paraId="59BFFC12" w14:textId="77777777" w:rsidTr="001652D8">
        <w:trPr>
          <w:trHeight w:val="288"/>
        </w:trPr>
        <w:tc>
          <w:tcPr>
            <w:tcW w:w="960" w:type="dxa"/>
            <w:noWrap/>
            <w:vAlign w:val="bottom"/>
            <w:hideMark/>
          </w:tcPr>
          <w:p w14:paraId="79FAC341"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28</w:t>
            </w:r>
          </w:p>
        </w:tc>
        <w:tc>
          <w:tcPr>
            <w:tcW w:w="960" w:type="dxa"/>
            <w:noWrap/>
            <w:vAlign w:val="bottom"/>
            <w:hideMark/>
          </w:tcPr>
          <w:p w14:paraId="24219E42"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0,135</w:t>
            </w:r>
          </w:p>
        </w:tc>
        <w:tc>
          <w:tcPr>
            <w:tcW w:w="960" w:type="dxa"/>
            <w:noWrap/>
            <w:vAlign w:val="bottom"/>
            <w:hideMark/>
          </w:tcPr>
          <w:p w14:paraId="38C11761"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0,224</w:t>
            </w:r>
          </w:p>
        </w:tc>
        <w:tc>
          <w:tcPr>
            <w:tcW w:w="960" w:type="dxa"/>
            <w:noWrap/>
            <w:vAlign w:val="bottom"/>
            <w:hideMark/>
          </w:tcPr>
          <w:p w14:paraId="62AAB010"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0,089</w:t>
            </w:r>
          </w:p>
        </w:tc>
        <w:tc>
          <w:tcPr>
            <w:tcW w:w="960" w:type="dxa"/>
            <w:noWrap/>
            <w:vAlign w:val="bottom"/>
            <w:hideMark/>
          </w:tcPr>
          <w:p w14:paraId="49314F1F"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0,112</w:t>
            </w:r>
          </w:p>
        </w:tc>
        <w:tc>
          <w:tcPr>
            <w:tcW w:w="960" w:type="dxa"/>
            <w:noWrap/>
            <w:vAlign w:val="bottom"/>
            <w:hideMark/>
          </w:tcPr>
          <w:p w14:paraId="03B53507" w14:textId="77777777" w:rsidR="00FB44BC" w:rsidRPr="00FB44BC" w:rsidRDefault="00FB44BC" w:rsidP="00FB44BC">
            <w:pPr>
              <w:spacing w:after="0" w:line="240" w:lineRule="auto"/>
              <w:jc w:val="right"/>
              <w:rPr>
                <w:rFonts w:ascii="Aptos Narrow" w:eastAsia="Times New Roman" w:hAnsi="Aptos Narrow" w:cs="Times New Roman"/>
                <w:color w:val="000000"/>
                <w:kern w:val="0"/>
                <w:lang w:eastAsia="en-GB"/>
                <w14:ligatures w14:val="none"/>
              </w:rPr>
            </w:pPr>
            <w:r w:rsidRPr="00FB44BC">
              <w:rPr>
                <w:rFonts w:ascii="Aptos Narrow" w:eastAsia="Times New Roman" w:hAnsi="Aptos Narrow" w:cs="Times New Roman"/>
                <w:color w:val="000000"/>
                <w:kern w:val="0"/>
                <w:lang w:eastAsia="en-GB"/>
                <w14:ligatures w14:val="none"/>
              </w:rPr>
              <w:t>0,139</w:t>
            </w:r>
          </w:p>
        </w:tc>
      </w:tr>
    </w:tbl>
    <w:p w14:paraId="185BAAEF" w14:textId="77777777" w:rsidR="00FB44BC" w:rsidRDefault="00FB44BC" w:rsidP="00FB44BC">
      <w:pPr>
        <w:rPr>
          <w:lang w:val="pl-PL"/>
        </w:rPr>
      </w:pPr>
    </w:p>
    <w:p w14:paraId="4F0C9D52" w14:textId="1C100F07" w:rsidR="000F7AAE" w:rsidRDefault="000F7AAE" w:rsidP="00FB44BC">
      <w:pPr>
        <w:rPr>
          <w:lang w:val="pl-PL"/>
        </w:rPr>
      </w:pPr>
      <w:r>
        <w:rPr>
          <w:lang w:val="pl-PL"/>
        </w:rPr>
        <w:t>Algorytmy zakodowano w języku C++.</w:t>
      </w:r>
    </w:p>
    <w:p w14:paraId="104920D3" w14:textId="5627C75D" w:rsidR="000F7AAE" w:rsidRDefault="000F7AAE" w:rsidP="00FB44BC">
      <w:pPr>
        <w:rPr>
          <w:lang w:val="pl-PL"/>
        </w:rPr>
      </w:pPr>
      <w:r>
        <w:rPr>
          <w:lang w:val="pl-PL"/>
        </w:rPr>
        <w:t>Sprzęt, na którym zostały wykonane pomiary:</w:t>
      </w:r>
    </w:p>
    <w:p w14:paraId="6B577EB9" w14:textId="7658D4BE" w:rsidR="000F7AAE" w:rsidRDefault="000F7AAE" w:rsidP="00FB44BC">
      <w:pPr>
        <w:rPr>
          <w:lang w:val="pl-PL"/>
        </w:rPr>
      </w:pPr>
      <w:r>
        <w:rPr>
          <w:lang w:val="pl-PL"/>
        </w:rPr>
        <w:tab/>
        <w:t>Procesor: AMD Ryzen 7 4800H</w:t>
      </w:r>
    </w:p>
    <w:p w14:paraId="4E8F9E1C" w14:textId="4B233C33" w:rsidR="000F7AAE" w:rsidRDefault="000F7AAE" w:rsidP="00FB44BC">
      <w:pPr>
        <w:rPr>
          <w:lang w:val="pl-PL"/>
        </w:rPr>
      </w:pPr>
      <w:r>
        <w:rPr>
          <w:lang w:val="pl-PL"/>
        </w:rPr>
        <w:tab/>
        <w:t>RAM: 16GB DDR4 3200MHz</w:t>
      </w:r>
    </w:p>
    <w:p w14:paraId="43563CE3" w14:textId="2B2B966B" w:rsidR="000F7AAE" w:rsidRDefault="000F7AAE" w:rsidP="00FB44BC">
      <w:pPr>
        <w:rPr>
          <w:lang w:val="pl-PL"/>
        </w:rPr>
      </w:pPr>
      <w:r>
        <w:rPr>
          <w:lang w:val="pl-PL"/>
        </w:rPr>
        <w:tab/>
        <w:t>Karta Graficzna: NVIDIA GeForce 1650 4GB</w:t>
      </w:r>
    </w:p>
    <w:p w14:paraId="38127B5B" w14:textId="50B6D422" w:rsidR="000F7AAE" w:rsidRDefault="000F7AAE" w:rsidP="00FB44BC">
      <w:pPr>
        <w:rPr>
          <w:lang w:val="pl-PL"/>
        </w:rPr>
      </w:pPr>
      <w:r>
        <w:rPr>
          <w:lang w:val="pl-PL"/>
        </w:rPr>
        <w:t>System operacyjny:</w:t>
      </w:r>
      <w:r w:rsidR="006A2B91">
        <w:rPr>
          <w:lang w:val="pl-PL"/>
        </w:rPr>
        <w:t xml:space="preserve"> </w:t>
      </w:r>
    </w:p>
    <w:p w14:paraId="34EA21D0" w14:textId="0ABA612C" w:rsidR="000F7AAE" w:rsidRPr="00FB44BC" w:rsidRDefault="000F7AAE" w:rsidP="00FB44BC">
      <w:pPr>
        <w:rPr>
          <w:lang w:val="pl-PL"/>
        </w:rPr>
      </w:pPr>
      <w:r>
        <w:rPr>
          <w:lang w:val="pl-PL"/>
        </w:rPr>
        <w:tab/>
        <w:t>Windows 11</w:t>
      </w:r>
    </w:p>
    <w:sectPr w:rsidR="000F7AAE" w:rsidRPr="00FB44BC" w:rsidSect="001537E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A3842"/>
    <w:multiLevelType w:val="multilevel"/>
    <w:tmpl w:val="0DAE4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5D1567"/>
    <w:multiLevelType w:val="multilevel"/>
    <w:tmpl w:val="97C2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7242B8"/>
    <w:multiLevelType w:val="multilevel"/>
    <w:tmpl w:val="8978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AF0979"/>
    <w:multiLevelType w:val="multilevel"/>
    <w:tmpl w:val="307EA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9B3740"/>
    <w:multiLevelType w:val="multilevel"/>
    <w:tmpl w:val="B8F0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E26495"/>
    <w:multiLevelType w:val="multilevel"/>
    <w:tmpl w:val="C3A0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5255B5"/>
    <w:multiLevelType w:val="multilevel"/>
    <w:tmpl w:val="9242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D44041"/>
    <w:multiLevelType w:val="multilevel"/>
    <w:tmpl w:val="7F7A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E94D8F"/>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76975A0"/>
    <w:multiLevelType w:val="multilevel"/>
    <w:tmpl w:val="7A360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9F61CD"/>
    <w:multiLevelType w:val="multilevel"/>
    <w:tmpl w:val="6F1E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4F5549"/>
    <w:multiLevelType w:val="multilevel"/>
    <w:tmpl w:val="4DD8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62217C"/>
    <w:multiLevelType w:val="multilevel"/>
    <w:tmpl w:val="7AA8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0194489">
    <w:abstractNumId w:val="8"/>
  </w:num>
  <w:num w:numId="2" w16cid:durableId="1154679870">
    <w:abstractNumId w:val="12"/>
  </w:num>
  <w:num w:numId="3" w16cid:durableId="2037197443">
    <w:abstractNumId w:val="2"/>
  </w:num>
  <w:num w:numId="4" w16cid:durableId="1310017976">
    <w:abstractNumId w:val="4"/>
  </w:num>
  <w:num w:numId="5" w16cid:durableId="539898636">
    <w:abstractNumId w:val="7"/>
  </w:num>
  <w:num w:numId="6" w16cid:durableId="1448816428">
    <w:abstractNumId w:val="9"/>
  </w:num>
  <w:num w:numId="7" w16cid:durableId="809128098">
    <w:abstractNumId w:val="0"/>
  </w:num>
  <w:num w:numId="8" w16cid:durableId="1979995941">
    <w:abstractNumId w:val="3"/>
  </w:num>
  <w:num w:numId="9" w16cid:durableId="2135979133">
    <w:abstractNumId w:val="10"/>
  </w:num>
  <w:num w:numId="10" w16cid:durableId="840588595">
    <w:abstractNumId w:val="1"/>
  </w:num>
  <w:num w:numId="11" w16cid:durableId="1450927422">
    <w:abstractNumId w:val="5"/>
  </w:num>
  <w:num w:numId="12" w16cid:durableId="244337545">
    <w:abstractNumId w:val="6"/>
  </w:num>
  <w:num w:numId="13" w16cid:durableId="18381102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GrammaticalError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4F4"/>
    <w:rsid w:val="00000632"/>
    <w:rsid w:val="0001154F"/>
    <w:rsid w:val="00015448"/>
    <w:rsid w:val="00016AC6"/>
    <w:rsid w:val="000454B6"/>
    <w:rsid w:val="000546A0"/>
    <w:rsid w:val="000656CF"/>
    <w:rsid w:val="00073F48"/>
    <w:rsid w:val="00082143"/>
    <w:rsid w:val="000934F4"/>
    <w:rsid w:val="000E3F4C"/>
    <w:rsid w:val="000E7941"/>
    <w:rsid w:val="000F7AAE"/>
    <w:rsid w:val="00114CDE"/>
    <w:rsid w:val="00125690"/>
    <w:rsid w:val="00126E48"/>
    <w:rsid w:val="001537E7"/>
    <w:rsid w:val="001652D8"/>
    <w:rsid w:val="0017698E"/>
    <w:rsid w:val="001A65F5"/>
    <w:rsid w:val="001D0C22"/>
    <w:rsid w:val="00212A38"/>
    <w:rsid w:val="00217064"/>
    <w:rsid w:val="00224EE8"/>
    <w:rsid w:val="002365CD"/>
    <w:rsid w:val="00243C14"/>
    <w:rsid w:val="002575A4"/>
    <w:rsid w:val="002B5793"/>
    <w:rsid w:val="002D454D"/>
    <w:rsid w:val="0031013E"/>
    <w:rsid w:val="003144A2"/>
    <w:rsid w:val="003238C4"/>
    <w:rsid w:val="00334023"/>
    <w:rsid w:val="00342DFD"/>
    <w:rsid w:val="00353BDF"/>
    <w:rsid w:val="00362C6F"/>
    <w:rsid w:val="00371DDE"/>
    <w:rsid w:val="003A08A8"/>
    <w:rsid w:val="003C65BC"/>
    <w:rsid w:val="003D5854"/>
    <w:rsid w:val="003E3F34"/>
    <w:rsid w:val="00426221"/>
    <w:rsid w:val="00432D70"/>
    <w:rsid w:val="0049252D"/>
    <w:rsid w:val="0049317C"/>
    <w:rsid w:val="00521980"/>
    <w:rsid w:val="0054215C"/>
    <w:rsid w:val="00556089"/>
    <w:rsid w:val="00562D39"/>
    <w:rsid w:val="005671F8"/>
    <w:rsid w:val="00584C58"/>
    <w:rsid w:val="00594D53"/>
    <w:rsid w:val="005A7013"/>
    <w:rsid w:val="005B0172"/>
    <w:rsid w:val="005D39A4"/>
    <w:rsid w:val="005F2F22"/>
    <w:rsid w:val="00600DDC"/>
    <w:rsid w:val="00693735"/>
    <w:rsid w:val="006A2B91"/>
    <w:rsid w:val="006B08AD"/>
    <w:rsid w:val="007050B2"/>
    <w:rsid w:val="00736502"/>
    <w:rsid w:val="007506BB"/>
    <w:rsid w:val="0075565B"/>
    <w:rsid w:val="00764307"/>
    <w:rsid w:val="007653CA"/>
    <w:rsid w:val="00771F84"/>
    <w:rsid w:val="00783C7A"/>
    <w:rsid w:val="007A1ED8"/>
    <w:rsid w:val="007A6048"/>
    <w:rsid w:val="007D5851"/>
    <w:rsid w:val="007E5DEB"/>
    <w:rsid w:val="0081504A"/>
    <w:rsid w:val="008A579D"/>
    <w:rsid w:val="00943E94"/>
    <w:rsid w:val="00970613"/>
    <w:rsid w:val="00982B7E"/>
    <w:rsid w:val="009C423C"/>
    <w:rsid w:val="009C5673"/>
    <w:rsid w:val="009E3023"/>
    <w:rsid w:val="00A07E30"/>
    <w:rsid w:val="00A15487"/>
    <w:rsid w:val="00A203A0"/>
    <w:rsid w:val="00A36061"/>
    <w:rsid w:val="00A45273"/>
    <w:rsid w:val="00A92B2A"/>
    <w:rsid w:val="00AA008F"/>
    <w:rsid w:val="00B002F5"/>
    <w:rsid w:val="00B048A6"/>
    <w:rsid w:val="00B610B2"/>
    <w:rsid w:val="00BB3D34"/>
    <w:rsid w:val="00BD62F5"/>
    <w:rsid w:val="00C076C0"/>
    <w:rsid w:val="00C93AE4"/>
    <w:rsid w:val="00CB2C5F"/>
    <w:rsid w:val="00CD2837"/>
    <w:rsid w:val="00CD38E6"/>
    <w:rsid w:val="00D2318B"/>
    <w:rsid w:val="00D47B00"/>
    <w:rsid w:val="00D5143F"/>
    <w:rsid w:val="00D6549E"/>
    <w:rsid w:val="00D6740C"/>
    <w:rsid w:val="00DB77F9"/>
    <w:rsid w:val="00E23F90"/>
    <w:rsid w:val="00E319A6"/>
    <w:rsid w:val="00E50EFB"/>
    <w:rsid w:val="00E56135"/>
    <w:rsid w:val="00F1272C"/>
    <w:rsid w:val="00F55713"/>
    <w:rsid w:val="00F564E9"/>
    <w:rsid w:val="00F82C6B"/>
    <w:rsid w:val="00F85E26"/>
    <w:rsid w:val="00FA055A"/>
    <w:rsid w:val="00FB44BC"/>
    <w:rsid w:val="00FC0158"/>
    <w:rsid w:val="00FD265C"/>
    <w:rsid w:val="00FD2E37"/>
  </w:rsids>
  <m:mathPr>
    <m:mathFont m:val="Cambria Math"/>
    <m:brkBin m:val="before"/>
    <m:brkBinSub m:val="--"/>
    <m:smallFrac m:val="0"/>
    <m:dispDef/>
    <m:lMargin m:val="0"/>
    <m:rMargin m:val="0"/>
    <m:defJc m:val="centerGroup"/>
    <m:wrapIndent m:val="1440"/>
    <m:intLim m:val="subSup"/>
    <m:naryLim m:val="undOvr"/>
  </m:mathPr>
  <w:themeFontLang w:val="pl-P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70283"/>
  <w15:chartTrackingRefBased/>
  <w15:docId w15:val="{80DD8747-AF73-4AC7-935C-598DCE404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0934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0934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0934F4"/>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0934F4"/>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0934F4"/>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0934F4"/>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0934F4"/>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0934F4"/>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0934F4"/>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0934F4"/>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0934F4"/>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0934F4"/>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0934F4"/>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0934F4"/>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0934F4"/>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0934F4"/>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0934F4"/>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0934F4"/>
    <w:rPr>
      <w:rFonts w:eastAsiaTheme="majorEastAsia" w:cstheme="majorBidi"/>
      <w:color w:val="272727" w:themeColor="text1" w:themeTint="D8"/>
    </w:rPr>
  </w:style>
  <w:style w:type="paragraph" w:styleId="Tytu">
    <w:name w:val="Title"/>
    <w:basedOn w:val="Normalny"/>
    <w:next w:val="Normalny"/>
    <w:link w:val="TytuZnak"/>
    <w:uiPriority w:val="10"/>
    <w:qFormat/>
    <w:rsid w:val="000934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0934F4"/>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0934F4"/>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0934F4"/>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0934F4"/>
    <w:pPr>
      <w:spacing w:before="160"/>
      <w:jc w:val="center"/>
    </w:pPr>
    <w:rPr>
      <w:i/>
      <w:iCs/>
      <w:color w:val="404040" w:themeColor="text1" w:themeTint="BF"/>
    </w:rPr>
  </w:style>
  <w:style w:type="character" w:customStyle="1" w:styleId="CytatZnak">
    <w:name w:val="Cytat Znak"/>
    <w:basedOn w:val="Domylnaczcionkaakapitu"/>
    <w:link w:val="Cytat"/>
    <w:uiPriority w:val="29"/>
    <w:rsid w:val="000934F4"/>
    <w:rPr>
      <w:i/>
      <w:iCs/>
      <w:color w:val="404040" w:themeColor="text1" w:themeTint="BF"/>
    </w:rPr>
  </w:style>
  <w:style w:type="paragraph" w:styleId="Akapitzlist">
    <w:name w:val="List Paragraph"/>
    <w:basedOn w:val="Normalny"/>
    <w:uiPriority w:val="34"/>
    <w:qFormat/>
    <w:rsid w:val="000934F4"/>
    <w:pPr>
      <w:ind w:left="720"/>
      <w:contextualSpacing/>
    </w:pPr>
  </w:style>
  <w:style w:type="character" w:styleId="Wyrnienieintensywne">
    <w:name w:val="Intense Emphasis"/>
    <w:basedOn w:val="Domylnaczcionkaakapitu"/>
    <w:uiPriority w:val="21"/>
    <w:qFormat/>
    <w:rsid w:val="000934F4"/>
    <w:rPr>
      <w:i/>
      <w:iCs/>
      <w:color w:val="0F4761" w:themeColor="accent1" w:themeShade="BF"/>
    </w:rPr>
  </w:style>
  <w:style w:type="paragraph" w:styleId="Cytatintensywny">
    <w:name w:val="Intense Quote"/>
    <w:basedOn w:val="Normalny"/>
    <w:next w:val="Normalny"/>
    <w:link w:val="CytatintensywnyZnak"/>
    <w:uiPriority w:val="30"/>
    <w:qFormat/>
    <w:rsid w:val="000934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0934F4"/>
    <w:rPr>
      <w:i/>
      <w:iCs/>
      <w:color w:val="0F4761" w:themeColor="accent1" w:themeShade="BF"/>
    </w:rPr>
  </w:style>
  <w:style w:type="character" w:styleId="Odwoanieintensywne">
    <w:name w:val="Intense Reference"/>
    <w:basedOn w:val="Domylnaczcionkaakapitu"/>
    <w:uiPriority w:val="32"/>
    <w:qFormat/>
    <w:rsid w:val="000934F4"/>
    <w:rPr>
      <w:b/>
      <w:bCs/>
      <w:smallCaps/>
      <w:color w:val="0F4761" w:themeColor="accent1" w:themeShade="BF"/>
      <w:spacing w:val="5"/>
    </w:rPr>
  </w:style>
  <w:style w:type="paragraph" w:styleId="NormalnyWeb">
    <w:name w:val="Normal (Web)"/>
    <w:basedOn w:val="Normalny"/>
    <w:uiPriority w:val="99"/>
    <w:unhideWhenUsed/>
    <w:rsid w:val="000E3F4C"/>
    <w:pPr>
      <w:spacing w:before="100" w:beforeAutospacing="1" w:after="100" w:afterAutospacing="1" w:line="240" w:lineRule="auto"/>
    </w:pPr>
    <w:rPr>
      <w:rFonts w:ascii="Times New Roman" w:eastAsia="Times New Roman" w:hAnsi="Times New Roman" w:cs="Times New Roman"/>
      <w:kern w:val="0"/>
      <w:sz w:val="24"/>
      <w:szCs w:val="24"/>
      <w:lang w:val="pl-PL" w:eastAsia="pl-PL"/>
      <w14:ligatures w14:val="none"/>
    </w:rPr>
  </w:style>
  <w:style w:type="character" w:customStyle="1" w:styleId="math-inline">
    <w:name w:val="math-inline"/>
    <w:basedOn w:val="Domylnaczcionkaakapitu"/>
    <w:rsid w:val="000E3F4C"/>
  </w:style>
  <w:style w:type="table" w:styleId="Tabela-Siatka">
    <w:name w:val="Table Grid"/>
    <w:basedOn w:val="Standardowy"/>
    <w:uiPriority w:val="39"/>
    <w:rsid w:val="002170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13" Type="http://schemas.openxmlformats.org/officeDocument/2006/relationships/chart" Target="charts/chart9.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hart" Target="charts/chart3.xml"/><Relationship Id="rId12" Type="http://schemas.openxmlformats.org/officeDocument/2006/relationships/chart" Target="charts/chart8.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hart" Target="charts/chart12.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chart" Target="charts/chart7.xml"/><Relationship Id="rId5" Type="http://schemas.openxmlformats.org/officeDocument/2006/relationships/chart" Target="charts/chart1.xml"/><Relationship Id="rId15" Type="http://schemas.openxmlformats.org/officeDocument/2006/relationships/chart" Target="charts/chart11.xml"/><Relationship Id="rId10" Type="http://schemas.openxmlformats.org/officeDocument/2006/relationships/chart" Target="charts/chart6.xml"/><Relationship Id="rId4" Type="http://schemas.openxmlformats.org/officeDocument/2006/relationships/webSettings" Target="webSettings.xml"/><Relationship Id="rId9" Type="http://schemas.openxmlformats.org/officeDocument/2006/relationships/chart" Target="charts/chart5.xml"/><Relationship Id="rId14" Type="http://schemas.openxmlformats.org/officeDocument/2006/relationships/chart" Target="charts/chart10.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linko\Desktop\wynikiaisd4.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linko\Desktop\wynikiaisd4.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linko\Desktop\wynikiaisd4.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linko\Desktop\wynikiaisd4.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linko\Desktop\wynikiaisd4.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linko\Desktop\wynikiaisd4.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linko\Desktop\wynikiaisd4.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linko\Desktop\wynikiaisd4.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1" Type="http://schemas.openxmlformats.org/officeDocument/2006/relationships/oleObject" Target="file:///C:\Users\linko\Desktop\wynikiaisd4.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C:\Users\linko\Desktop\wynikiaisd4.xlsx" TargetMode="External"/></Relationships>
</file>

<file path=word/charts/_rels/chart11.xml.rels><?xml version="1.0" encoding="UTF-8" standalone="yes"?>
<Relationships xmlns="http://schemas.openxmlformats.org/package/2006/relationships"><Relationship Id="rId1" Type="http://schemas.openxmlformats.org/officeDocument/2006/relationships/oleObject" Target="file:///C:\Users\linko\Desktop\wynikiaisd4.xlsx" TargetMode="External"/></Relationships>
</file>

<file path=word/charts/_rels/chart12.xml.rels><?xml version="1.0" encoding="UTF-8" standalone="yes"?>
<Relationships xmlns="http://schemas.openxmlformats.org/package/2006/relationships"><Relationship Id="rId1" Type="http://schemas.openxmlformats.org/officeDocument/2006/relationships/oleObject" Target="file:///C:\Users\linko\Desktop\wynikiaisd4.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400" b="0" i="0" u="none" strike="noStrike" baseline="0"/>
              <a:t>Wykres przedstawiając</a:t>
            </a:r>
            <a:r>
              <a:rPr lang="pl-PL" sz="1400" b="0" i="0" u="none" strike="noStrike" baseline="0"/>
              <a:t>y</a:t>
            </a:r>
            <a:r>
              <a:rPr lang="en-GB" sz="1400" b="0" i="0" u="none" strike="noStrike" baseline="0"/>
              <a:t> zależność średniego czasu obliczeń dla grafów o średnim nasyceniu zawierających cykle</a:t>
            </a:r>
            <a:r>
              <a:rPr lang="pl-PL" sz="1400" b="0" i="0" u="none" strike="noStrike" baseline="0"/>
              <a:t> - algorytm DHC</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1"/>
          <c:order val="1"/>
          <c:tx>
            <c:strRef>
              <c:f>'1hamilton'!$B$4</c:f>
              <c:strCache>
                <c:ptCount val="1"/>
                <c:pt idx="0">
                  <c:v>czas - graf nieskierowany</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f>'1hamilton'!$C$5:$C$14</c:f>
                <c:numCache>
                  <c:formatCode>General</c:formatCode>
                  <c:ptCount val="10"/>
                  <c:pt idx="0">
                    <c:v>1E-3</c:v>
                  </c:pt>
                  <c:pt idx="1">
                    <c:v>2E-3</c:v>
                  </c:pt>
                  <c:pt idx="2">
                    <c:v>1.2E-2</c:v>
                  </c:pt>
                  <c:pt idx="3">
                    <c:v>0</c:v>
                  </c:pt>
                  <c:pt idx="4">
                    <c:v>1E-3</c:v>
                  </c:pt>
                  <c:pt idx="5">
                    <c:v>1E-3</c:v>
                  </c:pt>
                  <c:pt idx="6">
                    <c:v>1E-3</c:v>
                  </c:pt>
                  <c:pt idx="7">
                    <c:v>0</c:v>
                  </c:pt>
                  <c:pt idx="8">
                    <c:v>1E-3</c:v>
                  </c:pt>
                  <c:pt idx="9">
                    <c:v>2.7E-2</c:v>
                  </c:pt>
                </c:numCache>
              </c:numRef>
            </c:plus>
            <c:minus>
              <c:numRef>
                <c:f>'1hamilton'!$C$5:$C$14</c:f>
                <c:numCache>
                  <c:formatCode>General</c:formatCode>
                  <c:ptCount val="10"/>
                  <c:pt idx="0">
                    <c:v>1E-3</c:v>
                  </c:pt>
                  <c:pt idx="1">
                    <c:v>2E-3</c:v>
                  </c:pt>
                  <c:pt idx="2">
                    <c:v>1.2E-2</c:v>
                  </c:pt>
                  <c:pt idx="3">
                    <c:v>0</c:v>
                  </c:pt>
                  <c:pt idx="4">
                    <c:v>1E-3</c:v>
                  </c:pt>
                  <c:pt idx="5">
                    <c:v>1E-3</c:v>
                  </c:pt>
                  <c:pt idx="6">
                    <c:v>1E-3</c:v>
                  </c:pt>
                  <c:pt idx="7">
                    <c:v>0</c:v>
                  </c:pt>
                  <c:pt idx="8">
                    <c:v>1E-3</c:v>
                  </c:pt>
                  <c:pt idx="9">
                    <c:v>2.7E-2</c:v>
                  </c:pt>
                </c:numCache>
              </c:numRef>
            </c:minus>
            <c:spPr>
              <a:noFill/>
              <a:ln w="9525" cap="flat" cmpd="sng" algn="ctr">
                <a:solidFill>
                  <a:schemeClr val="tx1">
                    <a:lumMod val="65000"/>
                    <a:lumOff val="35000"/>
                  </a:schemeClr>
                </a:solidFill>
                <a:round/>
              </a:ln>
              <a:effectLst/>
            </c:spPr>
          </c:errBars>
          <c:cat>
            <c:numRef>
              <c:f>'1hamilton'!$A$5:$A$14</c:f>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f>'1hamilton'!$B$5:$B$14</c:f>
              <c:numCache>
                <c:formatCode>General</c:formatCode>
                <c:ptCount val="10"/>
                <c:pt idx="0">
                  <c:v>5.0000000000000001E-3</c:v>
                </c:pt>
                <c:pt idx="1">
                  <c:v>8.0000000000000002E-3</c:v>
                </c:pt>
                <c:pt idx="2">
                  <c:v>1.2999999999999999E-2</c:v>
                </c:pt>
                <c:pt idx="3">
                  <c:v>0.01</c:v>
                </c:pt>
                <c:pt idx="4">
                  <c:v>1.2E-2</c:v>
                </c:pt>
                <c:pt idx="5">
                  <c:v>1.6E-2</c:v>
                </c:pt>
                <c:pt idx="6">
                  <c:v>1.7000000000000001E-2</c:v>
                </c:pt>
                <c:pt idx="7">
                  <c:v>0.02</c:v>
                </c:pt>
                <c:pt idx="8">
                  <c:v>2.3E-2</c:v>
                </c:pt>
                <c:pt idx="9">
                  <c:v>3.6999999999999998E-2</c:v>
                </c:pt>
              </c:numCache>
            </c:numRef>
          </c:val>
          <c:smooth val="0"/>
          <c:extLst>
            <c:ext xmlns:c16="http://schemas.microsoft.com/office/drawing/2014/chart" uri="{C3380CC4-5D6E-409C-BE32-E72D297353CC}">
              <c16:uniqueId val="{00000000-67F4-48A0-8795-D4F77F0F18FC}"/>
            </c:ext>
          </c:extLst>
        </c:ser>
        <c:ser>
          <c:idx val="3"/>
          <c:order val="3"/>
          <c:tx>
            <c:strRef>
              <c:f>'1hamilton'!$D$4</c:f>
              <c:strCache>
                <c:ptCount val="1"/>
                <c:pt idx="0">
                  <c:v>czas - graf skierowany</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f>'1hamilton'!$E$5:$E$14</c:f>
                <c:numCache>
                  <c:formatCode>General</c:formatCode>
                  <c:ptCount val="10"/>
                  <c:pt idx="0">
                    <c:v>2E-3</c:v>
                  </c:pt>
                  <c:pt idx="1">
                    <c:v>1E-3</c:v>
                  </c:pt>
                  <c:pt idx="2">
                    <c:v>1E-3</c:v>
                  </c:pt>
                  <c:pt idx="3">
                    <c:v>0</c:v>
                  </c:pt>
                  <c:pt idx="4">
                    <c:v>1E-3</c:v>
                  </c:pt>
                  <c:pt idx="5">
                    <c:v>2E-3</c:v>
                  </c:pt>
                  <c:pt idx="6">
                    <c:v>1E-3</c:v>
                  </c:pt>
                  <c:pt idx="7">
                    <c:v>1E-3</c:v>
                  </c:pt>
                  <c:pt idx="8">
                    <c:v>2E-3</c:v>
                  </c:pt>
                  <c:pt idx="9">
                    <c:v>2E-3</c:v>
                  </c:pt>
                </c:numCache>
              </c:numRef>
            </c:plus>
            <c:minus>
              <c:numRef>
                <c:f>'1hamilton'!$E$5:$E$14</c:f>
                <c:numCache>
                  <c:formatCode>General</c:formatCode>
                  <c:ptCount val="10"/>
                  <c:pt idx="0">
                    <c:v>2E-3</c:v>
                  </c:pt>
                  <c:pt idx="1">
                    <c:v>1E-3</c:v>
                  </c:pt>
                  <c:pt idx="2">
                    <c:v>1E-3</c:v>
                  </c:pt>
                  <c:pt idx="3">
                    <c:v>0</c:v>
                  </c:pt>
                  <c:pt idx="4">
                    <c:v>1E-3</c:v>
                  </c:pt>
                  <c:pt idx="5">
                    <c:v>2E-3</c:v>
                  </c:pt>
                  <c:pt idx="6">
                    <c:v>1E-3</c:v>
                  </c:pt>
                  <c:pt idx="7">
                    <c:v>1E-3</c:v>
                  </c:pt>
                  <c:pt idx="8">
                    <c:v>2E-3</c:v>
                  </c:pt>
                  <c:pt idx="9">
                    <c:v>2E-3</c:v>
                  </c:pt>
                </c:numCache>
              </c:numRef>
            </c:minus>
            <c:spPr>
              <a:noFill/>
              <a:ln w="9525" cap="flat" cmpd="sng" algn="ctr">
                <a:solidFill>
                  <a:schemeClr val="tx1">
                    <a:lumMod val="65000"/>
                    <a:lumOff val="35000"/>
                  </a:schemeClr>
                </a:solidFill>
                <a:round/>
              </a:ln>
              <a:effectLst/>
            </c:spPr>
          </c:errBars>
          <c:cat>
            <c:numRef>
              <c:f>'1hamilton'!$A$5:$A$14</c:f>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f>'1hamilton'!$D$5:$D$14</c:f>
              <c:numCache>
                <c:formatCode>General</c:formatCode>
                <c:ptCount val="10"/>
                <c:pt idx="0">
                  <c:v>2E-3</c:v>
                </c:pt>
                <c:pt idx="1">
                  <c:v>2E-3</c:v>
                </c:pt>
                <c:pt idx="2">
                  <c:v>1E-3</c:v>
                </c:pt>
                <c:pt idx="3">
                  <c:v>1E-3</c:v>
                </c:pt>
                <c:pt idx="4">
                  <c:v>2E-3</c:v>
                </c:pt>
                <c:pt idx="5">
                  <c:v>3.0000000000000001E-3</c:v>
                </c:pt>
                <c:pt idx="6">
                  <c:v>2E-3</c:v>
                </c:pt>
                <c:pt idx="7">
                  <c:v>2E-3</c:v>
                </c:pt>
                <c:pt idx="8">
                  <c:v>3.0000000000000001E-3</c:v>
                </c:pt>
                <c:pt idx="9">
                  <c:v>3.0000000000000001E-3</c:v>
                </c:pt>
              </c:numCache>
            </c:numRef>
          </c:val>
          <c:smooth val="0"/>
          <c:extLst>
            <c:ext xmlns:c16="http://schemas.microsoft.com/office/drawing/2014/chart" uri="{C3380CC4-5D6E-409C-BE32-E72D297353CC}">
              <c16:uniqueId val="{00000001-67F4-48A0-8795-D4F77F0F18FC}"/>
            </c:ext>
          </c:extLst>
        </c:ser>
        <c:dLbls>
          <c:showLegendKey val="0"/>
          <c:showVal val="0"/>
          <c:showCatName val="0"/>
          <c:showSerName val="0"/>
          <c:showPercent val="0"/>
          <c:showBubbleSize val="0"/>
        </c:dLbls>
        <c:marker val="1"/>
        <c:smooth val="0"/>
        <c:axId val="907336112"/>
        <c:axId val="907335632"/>
        <c:extLst>
          <c:ext xmlns:c15="http://schemas.microsoft.com/office/drawing/2012/chart" uri="{02D57815-91ED-43cb-92C2-25804820EDAC}">
            <c15:filteredLineSeries>
              <c15:ser>
                <c:idx val="0"/>
                <c:order val="0"/>
                <c:tx>
                  <c:strRef>
                    <c:extLst>
                      <c:ext uri="{02D57815-91ED-43cb-92C2-25804820EDAC}">
                        <c15:formulaRef>
                          <c15:sqref>'1hamilton'!$A$4</c15:sqref>
                        </c15:formulaRef>
                      </c:ext>
                    </c:extLst>
                    <c:strCache>
                      <c:ptCount val="1"/>
                      <c:pt idx="0">
                        <c:v>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'1hamilton'!$A$5:$A$14</c15:sqref>
                        </c15:formulaRef>
                      </c:ext>
                    </c:extLst>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extLst>
                      <c:ext uri="{02D57815-91ED-43cb-92C2-25804820EDAC}">
                        <c15:formulaRef>
                          <c15:sqref>'1hamilton'!$A$5:$A$14</c15:sqref>
                        </c15:formulaRef>
                      </c:ext>
                    </c:extLst>
                    <c:numCache>
                      <c:formatCode>General</c:formatCode>
                      <c:ptCount val="10"/>
                      <c:pt idx="0">
                        <c:v>10</c:v>
                      </c:pt>
                      <c:pt idx="1">
                        <c:v>12</c:v>
                      </c:pt>
                      <c:pt idx="2">
                        <c:v>14</c:v>
                      </c:pt>
                      <c:pt idx="3">
                        <c:v>16</c:v>
                      </c:pt>
                      <c:pt idx="4">
                        <c:v>18</c:v>
                      </c:pt>
                      <c:pt idx="5">
                        <c:v>20</c:v>
                      </c:pt>
                      <c:pt idx="6">
                        <c:v>22</c:v>
                      </c:pt>
                      <c:pt idx="7">
                        <c:v>24</c:v>
                      </c:pt>
                      <c:pt idx="8">
                        <c:v>26</c:v>
                      </c:pt>
                      <c:pt idx="9">
                        <c:v>28</c:v>
                      </c:pt>
                    </c:numCache>
                  </c:numRef>
                </c:val>
                <c:smooth val="0"/>
                <c:extLst>
                  <c:ext xmlns:c16="http://schemas.microsoft.com/office/drawing/2014/chart" uri="{C3380CC4-5D6E-409C-BE32-E72D297353CC}">
                    <c16:uniqueId val="{00000002-67F4-48A0-8795-D4F77F0F18FC}"/>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'1hamilton'!$C$4</c15:sqref>
                        </c15:formulaRef>
                      </c:ext>
                    </c:extLst>
                    <c:strCache>
                      <c:ptCount val="1"/>
                      <c:pt idx="0">
                        <c:v>std nieskierowany</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extLst xmlns:c15="http://schemas.microsoft.com/office/drawing/2012/chart">
                      <c:ext xmlns:c15="http://schemas.microsoft.com/office/drawing/2012/chart" uri="{02D57815-91ED-43cb-92C2-25804820EDAC}">
                        <c15:formulaRef>
                          <c15:sqref>'1hamilton'!$A$5:$A$14</c15:sqref>
                        </c15:formulaRef>
                      </c:ext>
                    </c:extLst>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extLst xmlns:c15="http://schemas.microsoft.com/office/drawing/2012/chart">
                      <c:ext xmlns:c15="http://schemas.microsoft.com/office/drawing/2012/chart" uri="{02D57815-91ED-43cb-92C2-25804820EDAC}">
                        <c15:formulaRef>
                          <c15:sqref>'1hamilton'!$C$5:$C$14</c15:sqref>
                        </c15:formulaRef>
                      </c:ext>
                    </c:extLst>
                    <c:numCache>
                      <c:formatCode>General</c:formatCode>
                      <c:ptCount val="10"/>
                      <c:pt idx="0">
                        <c:v>1E-3</c:v>
                      </c:pt>
                      <c:pt idx="1">
                        <c:v>2E-3</c:v>
                      </c:pt>
                      <c:pt idx="2">
                        <c:v>1.2E-2</c:v>
                      </c:pt>
                      <c:pt idx="3">
                        <c:v>0</c:v>
                      </c:pt>
                      <c:pt idx="4">
                        <c:v>1E-3</c:v>
                      </c:pt>
                      <c:pt idx="5">
                        <c:v>1E-3</c:v>
                      </c:pt>
                      <c:pt idx="6">
                        <c:v>1E-3</c:v>
                      </c:pt>
                      <c:pt idx="7">
                        <c:v>0</c:v>
                      </c:pt>
                      <c:pt idx="8">
                        <c:v>1E-3</c:v>
                      </c:pt>
                      <c:pt idx="9">
                        <c:v>2.7E-2</c:v>
                      </c:pt>
                    </c:numCache>
                  </c:numRef>
                </c:val>
                <c:smooth val="0"/>
                <c:extLst xmlns:c15="http://schemas.microsoft.com/office/drawing/2012/chart">
                  <c:ext xmlns:c16="http://schemas.microsoft.com/office/drawing/2014/chart" uri="{C3380CC4-5D6E-409C-BE32-E72D297353CC}">
                    <c16:uniqueId val="{00000003-67F4-48A0-8795-D4F77F0F18FC}"/>
                  </c:ext>
                </c:extLst>
              </c15:ser>
            </c15:filteredLineSeries>
            <c15:filteredLineSeries>
              <c15:ser>
                <c:idx val="4"/>
                <c:order val="4"/>
                <c:tx>
                  <c:strRef>
                    <c:extLst xmlns:c15="http://schemas.microsoft.com/office/drawing/2012/chart">
                      <c:ext xmlns:c15="http://schemas.microsoft.com/office/drawing/2012/chart" uri="{02D57815-91ED-43cb-92C2-25804820EDAC}">
                        <c15:formulaRef>
                          <c15:sqref>'1hamilton'!$E$4</c15:sqref>
                        </c15:formulaRef>
                      </c:ext>
                    </c:extLst>
                    <c:strCache>
                      <c:ptCount val="1"/>
                      <c:pt idx="0">
                        <c:v>std skierowany</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numRef>
                    <c:extLst xmlns:c15="http://schemas.microsoft.com/office/drawing/2012/chart">
                      <c:ext xmlns:c15="http://schemas.microsoft.com/office/drawing/2012/chart" uri="{02D57815-91ED-43cb-92C2-25804820EDAC}">
                        <c15:formulaRef>
                          <c15:sqref>'1hamilton'!$A$5:$A$14</c15:sqref>
                        </c15:formulaRef>
                      </c:ext>
                    </c:extLst>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extLst xmlns:c15="http://schemas.microsoft.com/office/drawing/2012/chart">
                      <c:ext xmlns:c15="http://schemas.microsoft.com/office/drawing/2012/chart" uri="{02D57815-91ED-43cb-92C2-25804820EDAC}">
                        <c15:formulaRef>
                          <c15:sqref>'1hamilton'!$E$5:$E$14</c15:sqref>
                        </c15:formulaRef>
                      </c:ext>
                    </c:extLst>
                    <c:numCache>
                      <c:formatCode>General</c:formatCode>
                      <c:ptCount val="10"/>
                      <c:pt idx="0">
                        <c:v>2E-3</c:v>
                      </c:pt>
                      <c:pt idx="1">
                        <c:v>1E-3</c:v>
                      </c:pt>
                      <c:pt idx="2">
                        <c:v>1E-3</c:v>
                      </c:pt>
                      <c:pt idx="3">
                        <c:v>0</c:v>
                      </c:pt>
                      <c:pt idx="4">
                        <c:v>1E-3</c:v>
                      </c:pt>
                      <c:pt idx="5">
                        <c:v>2E-3</c:v>
                      </c:pt>
                      <c:pt idx="6">
                        <c:v>1E-3</c:v>
                      </c:pt>
                      <c:pt idx="7">
                        <c:v>1E-3</c:v>
                      </c:pt>
                      <c:pt idx="8">
                        <c:v>2E-3</c:v>
                      </c:pt>
                      <c:pt idx="9">
                        <c:v>2E-3</c:v>
                      </c:pt>
                    </c:numCache>
                  </c:numRef>
                </c:val>
                <c:smooth val="0"/>
                <c:extLst xmlns:c15="http://schemas.microsoft.com/office/drawing/2012/chart">
                  <c:ext xmlns:c16="http://schemas.microsoft.com/office/drawing/2014/chart" uri="{C3380CC4-5D6E-409C-BE32-E72D297353CC}">
                    <c16:uniqueId val="{00000004-67F4-48A0-8795-D4F77F0F18FC}"/>
                  </c:ext>
                </c:extLst>
              </c15:ser>
            </c15:filteredLineSeries>
          </c:ext>
        </c:extLst>
      </c:lineChart>
      <c:catAx>
        <c:axId val="90733611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rozmiar danych</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07335632"/>
        <c:crosses val="autoZero"/>
        <c:auto val="1"/>
        <c:lblAlgn val="ctr"/>
        <c:lblOffset val="100"/>
        <c:noMultiLvlLbl val="0"/>
      </c:catAx>
      <c:valAx>
        <c:axId val="90733563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czas</a:t>
                </a:r>
                <a:r>
                  <a:rPr lang="pl-PL" baseline="0"/>
                  <a:t> (w milisekundach)</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073361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400" b="0" i="0" u="none" strike="noStrike" kern="1200" spc="0" baseline="0">
                <a:solidFill>
                  <a:sysClr val="windowText" lastClr="000000">
                    <a:lumMod val="65000"/>
                    <a:lumOff val="35000"/>
                  </a:sysClr>
                </a:solidFill>
              </a:rPr>
              <a:t>Wykres przedstawiając</a:t>
            </a:r>
            <a:r>
              <a:rPr lang="pl-PL" sz="1400" b="0" i="0" u="none" strike="noStrike" kern="1200" spc="0" baseline="0">
                <a:solidFill>
                  <a:sysClr val="windowText" lastClr="000000">
                    <a:lumMod val="65000"/>
                    <a:lumOff val="35000"/>
                  </a:sysClr>
                </a:solidFill>
              </a:rPr>
              <a:t>y</a:t>
            </a:r>
            <a:r>
              <a:rPr lang="en-GB" sz="1400" b="0" i="0" u="none" strike="noStrike" kern="1200" spc="0" baseline="0">
                <a:solidFill>
                  <a:sysClr val="windowText" lastClr="000000">
                    <a:lumMod val="65000"/>
                    <a:lumOff val="35000"/>
                  </a:sysClr>
                </a:solidFill>
              </a:rPr>
              <a:t> zależność średniego czasu obliczeń dla grafów o średnim nasyceniu zawierających cykle</a:t>
            </a:r>
            <a:r>
              <a:rPr lang="pl-PL" sz="1400" b="0" i="0" u="none" strike="noStrike" kern="1200" spc="0" baseline="0">
                <a:solidFill>
                  <a:sysClr val="windowText" lastClr="000000">
                    <a:lumMod val="65000"/>
                    <a:lumOff val="35000"/>
                  </a:sysClr>
                </a:solidFill>
              </a:rPr>
              <a:t> - algorytm DEC</a:t>
            </a:r>
            <a:endParaRPr lang="en-GB" sz="1400" b="0" i="0" u="none" strike="noStrike" kern="1200" spc="0" baseline="0">
              <a:solidFill>
                <a:sysClr val="windowText" lastClr="000000">
                  <a:lumMod val="65000"/>
                  <a:lumOff val="35000"/>
                </a:sysClr>
              </a:solidFill>
            </a:endParaRPr>
          </a:p>
        </c:rich>
      </c:tx>
      <c:layout>
        <c:manualLayout>
          <c:xMode val="edge"/>
          <c:yMode val="edge"/>
          <c:x val="0.12998887556274008"/>
          <c:y val="3.5096515417397847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1"/>
          <c:order val="1"/>
          <c:tx>
            <c:strRef>
              <c:f>'1euler'!$B$4</c:f>
              <c:strCache>
                <c:ptCount val="1"/>
                <c:pt idx="0">
                  <c:v>czas - graf nieskierowany</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f>'1euler'!$C$5:$C$14</c:f>
                <c:numCache>
                  <c:formatCode>General</c:formatCode>
                  <c:ptCount val="10"/>
                  <c:pt idx="0">
                    <c:v>2.8000000000000001E-2</c:v>
                  </c:pt>
                  <c:pt idx="1">
                    <c:v>0.80500000000000005</c:v>
                  </c:pt>
                  <c:pt idx="2">
                    <c:v>0.81100000000000005</c:v>
                  </c:pt>
                  <c:pt idx="3">
                    <c:v>0.82499999999999996</c:v>
                  </c:pt>
                  <c:pt idx="4">
                    <c:v>0.74199999999999999</c:v>
                  </c:pt>
                  <c:pt idx="5">
                    <c:v>0.91400000000000003</c:v>
                  </c:pt>
                  <c:pt idx="6">
                    <c:v>1.5760000000000001</c:v>
                  </c:pt>
                  <c:pt idx="7">
                    <c:v>2.5329999999999999</c:v>
                  </c:pt>
                  <c:pt idx="8">
                    <c:v>4.4020000000000001</c:v>
                  </c:pt>
                  <c:pt idx="9">
                    <c:v>0.89900000000000002</c:v>
                  </c:pt>
                </c:numCache>
              </c:numRef>
            </c:plus>
            <c:minus>
              <c:numRef>
                <c:f>'1euler'!$C$5:$C$14</c:f>
                <c:numCache>
                  <c:formatCode>General</c:formatCode>
                  <c:ptCount val="10"/>
                  <c:pt idx="0">
                    <c:v>2.8000000000000001E-2</c:v>
                  </c:pt>
                  <c:pt idx="1">
                    <c:v>0.80500000000000005</c:v>
                  </c:pt>
                  <c:pt idx="2">
                    <c:v>0.81100000000000005</c:v>
                  </c:pt>
                  <c:pt idx="3">
                    <c:v>0.82499999999999996</c:v>
                  </c:pt>
                  <c:pt idx="4">
                    <c:v>0.74199999999999999</c:v>
                  </c:pt>
                  <c:pt idx="5">
                    <c:v>0.91400000000000003</c:v>
                  </c:pt>
                  <c:pt idx="6">
                    <c:v>1.5760000000000001</c:v>
                  </c:pt>
                  <c:pt idx="7">
                    <c:v>2.5329999999999999</c:v>
                  </c:pt>
                  <c:pt idx="8">
                    <c:v>4.4020000000000001</c:v>
                  </c:pt>
                  <c:pt idx="9">
                    <c:v>0.89900000000000002</c:v>
                  </c:pt>
                </c:numCache>
              </c:numRef>
            </c:minus>
            <c:spPr>
              <a:noFill/>
              <a:ln w="9525" cap="flat" cmpd="sng" algn="ctr">
                <a:solidFill>
                  <a:schemeClr val="tx1">
                    <a:lumMod val="65000"/>
                    <a:lumOff val="35000"/>
                  </a:schemeClr>
                </a:solidFill>
                <a:round/>
              </a:ln>
              <a:effectLst/>
            </c:spPr>
          </c:errBars>
          <c:cat>
            <c:numRef>
              <c:f>'1euler'!$A$5:$A$14</c:f>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f>'1euler'!$B$5:$B$14</c:f>
              <c:numCache>
                <c:formatCode>General</c:formatCode>
                <c:ptCount val="10"/>
                <c:pt idx="0">
                  <c:v>0.86699999999999999</c:v>
                </c:pt>
                <c:pt idx="1">
                  <c:v>4.5330000000000004</c:v>
                </c:pt>
                <c:pt idx="2">
                  <c:v>8.6270000000000007</c:v>
                </c:pt>
                <c:pt idx="3">
                  <c:v>13.693</c:v>
                </c:pt>
                <c:pt idx="4">
                  <c:v>20.966999999999999</c:v>
                </c:pt>
                <c:pt idx="5">
                  <c:v>31.164999999999999</c:v>
                </c:pt>
                <c:pt idx="6">
                  <c:v>41.74</c:v>
                </c:pt>
                <c:pt idx="7">
                  <c:v>54.773000000000003</c:v>
                </c:pt>
                <c:pt idx="8">
                  <c:v>70.117999999999995</c:v>
                </c:pt>
                <c:pt idx="9">
                  <c:v>83.394999999999996</c:v>
                </c:pt>
              </c:numCache>
            </c:numRef>
          </c:val>
          <c:smooth val="0"/>
          <c:extLst>
            <c:ext xmlns:c16="http://schemas.microsoft.com/office/drawing/2014/chart" uri="{C3380CC4-5D6E-409C-BE32-E72D297353CC}">
              <c16:uniqueId val="{00000000-6785-4B6C-B496-2BCB4757170B}"/>
            </c:ext>
          </c:extLst>
        </c:ser>
        <c:ser>
          <c:idx val="3"/>
          <c:order val="3"/>
          <c:tx>
            <c:strRef>
              <c:f>'1euler'!$D$4</c:f>
              <c:strCache>
                <c:ptCount val="1"/>
                <c:pt idx="0">
                  <c:v>czas - graf skierowany</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f>'1euler'!$E$5:$E$14</c:f>
                <c:numCache>
                  <c:formatCode>General</c:formatCode>
                  <c:ptCount val="10"/>
                  <c:pt idx="0">
                    <c:v>1.0999999999999999E-2</c:v>
                  </c:pt>
                  <c:pt idx="1">
                    <c:v>1E-3</c:v>
                  </c:pt>
                  <c:pt idx="2">
                    <c:v>1E-3</c:v>
                  </c:pt>
                  <c:pt idx="3">
                    <c:v>1E-3</c:v>
                  </c:pt>
                  <c:pt idx="4">
                    <c:v>2E-3</c:v>
                  </c:pt>
                  <c:pt idx="5">
                    <c:v>1E-3</c:v>
                  </c:pt>
                  <c:pt idx="6">
                    <c:v>1E-3</c:v>
                  </c:pt>
                  <c:pt idx="7">
                    <c:v>0</c:v>
                  </c:pt>
                  <c:pt idx="8">
                    <c:v>1E-3</c:v>
                  </c:pt>
                  <c:pt idx="9">
                    <c:v>1E-3</c:v>
                  </c:pt>
                </c:numCache>
              </c:numRef>
            </c:plus>
            <c:minus>
              <c:numRef>
                <c:f>'1euler'!$E$5:$E$14</c:f>
                <c:numCache>
                  <c:formatCode>General</c:formatCode>
                  <c:ptCount val="10"/>
                  <c:pt idx="0">
                    <c:v>1.0999999999999999E-2</c:v>
                  </c:pt>
                  <c:pt idx="1">
                    <c:v>1E-3</c:v>
                  </c:pt>
                  <c:pt idx="2">
                    <c:v>1E-3</c:v>
                  </c:pt>
                  <c:pt idx="3">
                    <c:v>1E-3</c:v>
                  </c:pt>
                  <c:pt idx="4">
                    <c:v>2E-3</c:v>
                  </c:pt>
                  <c:pt idx="5">
                    <c:v>1E-3</c:v>
                  </c:pt>
                  <c:pt idx="6">
                    <c:v>1E-3</c:v>
                  </c:pt>
                  <c:pt idx="7">
                    <c:v>0</c:v>
                  </c:pt>
                  <c:pt idx="8">
                    <c:v>1E-3</c:v>
                  </c:pt>
                  <c:pt idx="9">
                    <c:v>1E-3</c:v>
                  </c:pt>
                </c:numCache>
              </c:numRef>
            </c:minus>
            <c:spPr>
              <a:noFill/>
              <a:ln w="9525" cap="flat" cmpd="sng" algn="ctr">
                <a:solidFill>
                  <a:schemeClr val="tx1">
                    <a:lumMod val="65000"/>
                    <a:lumOff val="35000"/>
                  </a:schemeClr>
                </a:solidFill>
                <a:round/>
              </a:ln>
              <a:effectLst/>
            </c:spPr>
          </c:errBars>
          <c:cat>
            <c:numRef>
              <c:f>'1euler'!$A$5:$A$14</c:f>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f>'1euler'!$D$5:$D$14</c:f>
              <c:numCache>
                <c:formatCode>General</c:formatCode>
                <c:ptCount val="10"/>
                <c:pt idx="0">
                  <c:v>6.0000000000000001E-3</c:v>
                </c:pt>
                <c:pt idx="1">
                  <c:v>4.0000000000000001E-3</c:v>
                </c:pt>
                <c:pt idx="2">
                  <c:v>7.0000000000000001E-3</c:v>
                </c:pt>
                <c:pt idx="3">
                  <c:v>0.01</c:v>
                </c:pt>
                <c:pt idx="4">
                  <c:v>1.2E-2</c:v>
                </c:pt>
                <c:pt idx="5">
                  <c:v>1.2999999999999999E-2</c:v>
                </c:pt>
                <c:pt idx="6">
                  <c:v>1.4999999999999999E-2</c:v>
                </c:pt>
                <c:pt idx="7">
                  <c:v>1.6E-2</c:v>
                </c:pt>
                <c:pt idx="8">
                  <c:v>1.7999999999999999E-2</c:v>
                </c:pt>
                <c:pt idx="9">
                  <c:v>0.02</c:v>
                </c:pt>
              </c:numCache>
            </c:numRef>
          </c:val>
          <c:smooth val="0"/>
          <c:extLst>
            <c:ext xmlns:c16="http://schemas.microsoft.com/office/drawing/2014/chart" uri="{C3380CC4-5D6E-409C-BE32-E72D297353CC}">
              <c16:uniqueId val="{00000001-6785-4B6C-B496-2BCB4757170B}"/>
            </c:ext>
          </c:extLst>
        </c:ser>
        <c:dLbls>
          <c:showLegendKey val="0"/>
          <c:showVal val="0"/>
          <c:showCatName val="0"/>
          <c:showSerName val="0"/>
          <c:showPercent val="0"/>
          <c:showBubbleSize val="0"/>
        </c:dLbls>
        <c:marker val="1"/>
        <c:smooth val="0"/>
        <c:axId val="951949488"/>
        <c:axId val="951950928"/>
        <c:extLst>
          <c:ext xmlns:c15="http://schemas.microsoft.com/office/drawing/2012/chart" uri="{02D57815-91ED-43cb-92C2-25804820EDAC}">
            <c15:filteredLineSeries>
              <c15:ser>
                <c:idx val="0"/>
                <c:order val="0"/>
                <c:tx>
                  <c:strRef>
                    <c:extLst>
                      <c:ext uri="{02D57815-91ED-43cb-92C2-25804820EDAC}">
                        <c15:formulaRef>
                          <c15:sqref>'1euler'!$A$4</c15:sqref>
                        </c15:formulaRef>
                      </c:ext>
                    </c:extLst>
                    <c:strCache>
                      <c:ptCount val="1"/>
                      <c:pt idx="0">
                        <c:v>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'1euler'!$A$5:$A$14</c15:sqref>
                        </c15:formulaRef>
                      </c:ext>
                    </c:extLst>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extLst>
                      <c:ext uri="{02D57815-91ED-43cb-92C2-25804820EDAC}">
                        <c15:formulaRef>
                          <c15:sqref>'1euler'!$A$5:$A$14</c15:sqref>
                        </c15:formulaRef>
                      </c:ext>
                    </c:extLst>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val>
                <c:smooth val="0"/>
                <c:extLst>
                  <c:ext xmlns:c16="http://schemas.microsoft.com/office/drawing/2014/chart" uri="{C3380CC4-5D6E-409C-BE32-E72D297353CC}">
                    <c16:uniqueId val="{00000002-6785-4B6C-B496-2BCB4757170B}"/>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'1euler'!$C$4</c15:sqref>
                        </c15:formulaRef>
                      </c:ext>
                    </c:extLst>
                    <c:strCache>
                      <c:ptCount val="1"/>
                      <c:pt idx="0">
                        <c:v>std nieskierowany</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extLst xmlns:c15="http://schemas.microsoft.com/office/drawing/2012/chart">
                      <c:ext xmlns:c15="http://schemas.microsoft.com/office/drawing/2012/chart" uri="{02D57815-91ED-43cb-92C2-25804820EDAC}">
                        <c15:formulaRef>
                          <c15:sqref>'1euler'!$A$5:$A$14</c15:sqref>
                        </c15:formulaRef>
                      </c:ext>
                    </c:extLst>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extLst xmlns:c15="http://schemas.microsoft.com/office/drawing/2012/chart">
                      <c:ext xmlns:c15="http://schemas.microsoft.com/office/drawing/2012/chart" uri="{02D57815-91ED-43cb-92C2-25804820EDAC}">
                        <c15:formulaRef>
                          <c15:sqref>'1euler'!$C$5:$C$14</c15:sqref>
                        </c15:formulaRef>
                      </c:ext>
                    </c:extLst>
                    <c:numCache>
                      <c:formatCode>General</c:formatCode>
                      <c:ptCount val="10"/>
                      <c:pt idx="0">
                        <c:v>2.8000000000000001E-2</c:v>
                      </c:pt>
                      <c:pt idx="1">
                        <c:v>0.80500000000000005</c:v>
                      </c:pt>
                      <c:pt idx="2">
                        <c:v>0.81100000000000005</c:v>
                      </c:pt>
                      <c:pt idx="3">
                        <c:v>0.82499999999999996</c:v>
                      </c:pt>
                      <c:pt idx="4">
                        <c:v>0.74199999999999999</c:v>
                      </c:pt>
                      <c:pt idx="5">
                        <c:v>0.91400000000000003</c:v>
                      </c:pt>
                      <c:pt idx="6">
                        <c:v>1.5760000000000001</c:v>
                      </c:pt>
                      <c:pt idx="7">
                        <c:v>2.5329999999999999</c:v>
                      </c:pt>
                      <c:pt idx="8">
                        <c:v>4.4020000000000001</c:v>
                      </c:pt>
                      <c:pt idx="9">
                        <c:v>0.89900000000000002</c:v>
                      </c:pt>
                    </c:numCache>
                  </c:numRef>
                </c:val>
                <c:smooth val="0"/>
                <c:extLst xmlns:c15="http://schemas.microsoft.com/office/drawing/2012/chart">
                  <c:ext xmlns:c16="http://schemas.microsoft.com/office/drawing/2014/chart" uri="{C3380CC4-5D6E-409C-BE32-E72D297353CC}">
                    <c16:uniqueId val="{00000003-6785-4B6C-B496-2BCB4757170B}"/>
                  </c:ext>
                </c:extLst>
              </c15:ser>
            </c15:filteredLineSeries>
            <c15:filteredLineSeries>
              <c15:ser>
                <c:idx val="4"/>
                <c:order val="4"/>
                <c:tx>
                  <c:strRef>
                    <c:extLst xmlns:c15="http://schemas.microsoft.com/office/drawing/2012/chart">
                      <c:ext xmlns:c15="http://schemas.microsoft.com/office/drawing/2012/chart" uri="{02D57815-91ED-43cb-92C2-25804820EDAC}">
                        <c15:formulaRef>
                          <c15:sqref>'1euler'!$E$4</c15:sqref>
                        </c15:formulaRef>
                      </c:ext>
                    </c:extLst>
                    <c:strCache>
                      <c:ptCount val="1"/>
                      <c:pt idx="0">
                        <c:v>std skierowany</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numRef>
                    <c:extLst xmlns:c15="http://schemas.microsoft.com/office/drawing/2012/chart">
                      <c:ext xmlns:c15="http://schemas.microsoft.com/office/drawing/2012/chart" uri="{02D57815-91ED-43cb-92C2-25804820EDAC}">
                        <c15:formulaRef>
                          <c15:sqref>'1euler'!$A$5:$A$14</c15:sqref>
                        </c15:formulaRef>
                      </c:ext>
                    </c:extLst>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extLst xmlns:c15="http://schemas.microsoft.com/office/drawing/2012/chart">
                      <c:ext xmlns:c15="http://schemas.microsoft.com/office/drawing/2012/chart" uri="{02D57815-91ED-43cb-92C2-25804820EDAC}">
                        <c15:formulaRef>
                          <c15:sqref>'1euler'!$E$5:$E$14</c15:sqref>
                        </c15:formulaRef>
                      </c:ext>
                    </c:extLst>
                    <c:numCache>
                      <c:formatCode>General</c:formatCode>
                      <c:ptCount val="10"/>
                      <c:pt idx="0">
                        <c:v>1.0999999999999999E-2</c:v>
                      </c:pt>
                      <c:pt idx="1">
                        <c:v>1E-3</c:v>
                      </c:pt>
                      <c:pt idx="2">
                        <c:v>1E-3</c:v>
                      </c:pt>
                      <c:pt idx="3">
                        <c:v>1E-3</c:v>
                      </c:pt>
                      <c:pt idx="4">
                        <c:v>2E-3</c:v>
                      </c:pt>
                      <c:pt idx="5">
                        <c:v>1E-3</c:v>
                      </c:pt>
                      <c:pt idx="6">
                        <c:v>1E-3</c:v>
                      </c:pt>
                      <c:pt idx="7">
                        <c:v>0</c:v>
                      </c:pt>
                      <c:pt idx="8">
                        <c:v>1E-3</c:v>
                      </c:pt>
                      <c:pt idx="9">
                        <c:v>1E-3</c:v>
                      </c:pt>
                    </c:numCache>
                  </c:numRef>
                </c:val>
                <c:smooth val="0"/>
                <c:extLst xmlns:c15="http://schemas.microsoft.com/office/drawing/2012/chart">
                  <c:ext xmlns:c16="http://schemas.microsoft.com/office/drawing/2014/chart" uri="{C3380CC4-5D6E-409C-BE32-E72D297353CC}">
                    <c16:uniqueId val="{00000004-6785-4B6C-B496-2BCB4757170B}"/>
                  </c:ext>
                </c:extLst>
              </c15:ser>
            </c15:filteredLineSeries>
          </c:ext>
        </c:extLst>
      </c:lineChart>
      <c:catAx>
        <c:axId val="95194948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rozmiar danych</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51950928"/>
        <c:crosses val="autoZero"/>
        <c:auto val="1"/>
        <c:lblAlgn val="ctr"/>
        <c:lblOffset val="100"/>
        <c:noMultiLvlLbl val="0"/>
      </c:catAx>
      <c:valAx>
        <c:axId val="9519509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Czas (w milisekundach)</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519494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400" b="0" i="0" u="none" strike="noStrike" kern="1200" spc="0" baseline="0">
                <a:solidFill>
                  <a:sysClr val="windowText" lastClr="000000">
                    <a:lumMod val="65000"/>
                    <a:lumOff val="35000"/>
                  </a:sysClr>
                </a:solidFill>
              </a:rPr>
              <a:t>Wykres przedstawiając</a:t>
            </a:r>
            <a:r>
              <a:rPr lang="pl-PL" sz="1400" b="0" i="0" u="none" strike="noStrike" kern="1200" spc="0" baseline="0">
                <a:solidFill>
                  <a:sysClr val="windowText" lastClr="000000">
                    <a:lumMod val="65000"/>
                    <a:lumOff val="35000"/>
                  </a:sysClr>
                </a:solidFill>
              </a:rPr>
              <a:t>y</a:t>
            </a:r>
            <a:r>
              <a:rPr lang="en-GB" sz="1400" b="0" i="0" u="none" strike="noStrike" kern="1200" spc="0" baseline="0">
                <a:solidFill>
                  <a:sysClr val="windowText" lastClr="000000">
                    <a:lumMod val="65000"/>
                    <a:lumOff val="35000"/>
                  </a:sysClr>
                </a:solidFill>
              </a:rPr>
              <a:t> zależność średniego czasu obliczeń dla grafów o średnim nasyceniu zawierających cykle</a:t>
            </a:r>
            <a:r>
              <a:rPr lang="pl-PL" sz="1400" b="0" i="0" u="none" strike="noStrike" kern="1200" spc="0" baseline="0">
                <a:solidFill>
                  <a:sysClr val="windowText" lastClr="000000">
                    <a:lumMod val="65000"/>
                    <a:lumOff val="35000"/>
                  </a:sysClr>
                </a:solidFill>
              </a:rPr>
              <a:t> - algorytm SHC</a:t>
            </a:r>
            <a:endParaRPr lang="en-GB" sz="14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1"/>
          <c:order val="1"/>
          <c:tx>
            <c:strRef>
              <c:f>'1hamilton'!$B$17</c:f>
              <c:strCache>
                <c:ptCount val="1"/>
                <c:pt idx="0">
                  <c:v>czas - graf nieskierowany</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f>'1hamilton'!$C$18:$C$27</c:f>
                <c:numCache>
                  <c:formatCode>General</c:formatCode>
                  <c:ptCount val="10"/>
                  <c:pt idx="0">
                    <c:v>2.1999999999999999E-2</c:v>
                  </c:pt>
                  <c:pt idx="1">
                    <c:v>6.4000000000000001E-2</c:v>
                  </c:pt>
                  <c:pt idx="2">
                    <c:v>0.88400000000000001</c:v>
                  </c:pt>
                  <c:pt idx="3">
                    <c:v>0.17499999999999999</c:v>
                  </c:pt>
                  <c:pt idx="4">
                    <c:v>3.7999999999999999E-2</c:v>
                  </c:pt>
                  <c:pt idx="5">
                    <c:v>641.34</c:v>
                  </c:pt>
                  <c:pt idx="6">
                    <c:v>3.3420000000000001</c:v>
                  </c:pt>
                  <c:pt idx="7">
                    <c:v>752.68499999999995</c:v>
                  </c:pt>
                  <c:pt idx="8">
                    <c:v>0.32100000000000001</c:v>
                  </c:pt>
                  <c:pt idx="9">
                    <c:v>10.907999999999999</c:v>
                  </c:pt>
                </c:numCache>
              </c:numRef>
            </c:plus>
            <c:minus>
              <c:numRef>
                <c:f>'1hamilton'!$C$18:$C$27</c:f>
                <c:numCache>
                  <c:formatCode>General</c:formatCode>
                  <c:ptCount val="10"/>
                  <c:pt idx="0">
                    <c:v>2.1999999999999999E-2</c:v>
                  </c:pt>
                  <c:pt idx="1">
                    <c:v>6.4000000000000001E-2</c:v>
                  </c:pt>
                  <c:pt idx="2">
                    <c:v>0.88400000000000001</c:v>
                  </c:pt>
                  <c:pt idx="3">
                    <c:v>0.17499999999999999</c:v>
                  </c:pt>
                  <c:pt idx="4">
                    <c:v>3.7999999999999999E-2</c:v>
                  </c:pt>
                  <c:pt idx="5">
                    <c:v>641.34</c:v>
                  </c:pt>
                  <c:pt idx="6">
                    <c:v>3.3420000000000001</c:v>
                  </c:pt>
                  <c:pt idx="7">
                    <c:v>752.68499999999995</c:v>
                  </c:pt>
                  <c:pt idx="8">
                    <c:v>0.32100000000000001</c:v>
                  </c:pt>
                  <c:pt idx="9">
                    <c:v>10.907999999999999</c:v>
                  </c:pt>
                </c:numCache>
              </c:numRef>
            </c:minus>
            <c:spPr>
              <a:noFill/>
              <a:ln w="9525" cap="flat" cmpd="sng" algn="ctr">
                <a:solidFill>
                  <a:schemeClr val="tx1">
                    <a:lumMod val="65000"/>
                    <a:lumOff val="35000"/>
                  </a:schemeClr>
                </a:solidFill>
                <a:round/>
              </a:ln>
              <a:effectLst/>
            </c:spPr>
          </c:errBars>
          <c:cat>
            <c:numRef>
              <c:f>'1hamilton'!$A$18:$A$27</c:f>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f>'1hamilton'!$B$18:$B$27</c:f>
              <c:numCache>
                <c:formatCode>General</c:formatCode>
                <c:ptCount val="10"/>
                <c:pt idx="0">
                  <c:v>3.3000000000000002E-2</c:v>
                </c:pt>
                <c:pt idx="1">
                  <c:v>4.2999999999999997E-2</c:v>
                </c:pt>
                <c:pt idx="2">
                  <c:v>0.38</c:v>
                </c:pt>
                <c:pt idx="3">
                  <c:v>0.10199999999999999</c:v>
                </c:pt>
                <c:pt idx="4">
                  <c:v>3.5999999999999997E-2</c:v>
                </c:pt>
                <c:pt idx="5">
                  <c:v>213.82599999999999</c:v>
                </c:pt>
                <c:pt idx="6">
                  <c:v>1.7210000000000001</c:v>
                </c:pt>
                <c:pt idx="7">
                  <c:v>251.15600000000001</c:v>
                </c:pt>
                <c:pt idx="8">
                  <c:v>0.26500000000000001</c:v>
                </c:pt>
                <c:pt idx="9">
                  <c:v>3.85</c:v>
                </c:pt>
              </c:numCache>
            </c:numRef>
          </c:val>
          <c:smooth val="0"/>
          <c:extLst>
            <c:ext xmlns:c16="http://schemas.microsoft.com/office/drawing/2014/chart" uri="{C3380CC4-5D6E-409C-BE32-E72D297353CC}">
              <c16:uniqueId val="{00000000-77A0-41A4-86D1-AAB29DEAAE48}"/>
            </c:ext>
          </c:extLst>
        </c:ser>
        <c:ser>
          <c:idx val="3"/>
          <c:order val="3"/>
          <c:tx>
            <c:strRef>
              <c:f>'1hamilton'!$D$17</c:f>
              <c:strCache>
                <c:ptCount val="1"/>
                <c:pt idx="0">
                  <c:v>czas - graf skierowany</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f>'1hamilton'!$E$18:$E$27</c:f>
                <c:numCache>
                  <c:formatCode>General</c:formatCode>
                  <c:ptCount val="10"/>
                  <c:pt idx="0">
                    <c:v>6.2E-2</c:v>
                  </c:pt>
                  <c:pt idx="1">
                    <c:v>2.3E-2</c:v>
                  </c:pt>
                  <c:pt idx="2">
                    <c:v>0.126</c:v>
                  </c:pt>
                  <c:pt idx="3">
                    <c:v>2.5000000000000001E-2</c:v>
                  </c:pt>
                  <c:pt idx="4">
                    <c:v>0.16900000000000001</c:v>
                  </c:pt>
                  <c:pt idx="5">
                    <c:v>0.21099999999999999</c:v>
                  </c:pt>
                  <c:pt idx="6">
                    <c:v>9.5000000000000001E-2</c:v>
                  </c:pt>
                  <c:pt idx="7">
                    <c:v>10.89</c:v>
                  </c:pt>
                  <c:pt idx="8">
                    <c:v>0.13500000000000001</c:v>
                  </c:pt>
                  <c:pt idx="9">
                    <c:v>2.238</c:v>
                  </c:pt>
                </c:numCache>
              </c:numRef>
            </c:plus>
            <c:minus>
              <c:numRef>
                <c:f>'1hamilton'!$E$18:$E$27</c:f>
                <c:numCache>
                  <c:formatCode>General</c:formatCode>
                  <c:ptCount val="10"/>
                  <c:pt idx="0">
                    <c:v>6.2E-2</c:v>
                  </c:pt>
                  <c:pt idx="1">
                    <c:v>2.3E-2</c:v>
                  </c:pt>
                  <c:pt idx="2">
                    <c:v>0.126</c:v>
                  </c:pt>
                  <c:pt idx="3">
                    <c:v>2.5000000000000001E-2</c:v>
                  </c:pt>
                  <c:pt idx="4">
                    <c:v>0.16900000000000001</c:v>
                  </c:pt>
                  <c:pt idx="5">
                    <c:v>0.21099999999999999</c:v>
                  </c:pt>
                  <c:pt idx="6">
                    <c:v>9.5000000000000001E-2</c:v>
                  </c:pt>
                  <c:pt idx="7">
                    <c:v>10.89</c:v>
                  </c:pt>
                  <c:pt idx="8">
                    <c:v>0.13500000000000001</c:v>
                  </c:pt>
                  <c:pt idx="9">
                    <c:v>2.238</c:v>
                  </c:pt>
                </c:numCache>
              </c:numRef>
            </c:minus>
            <c:spPr>
              <a:noFill/>
              <a:ln w="9525" cap="flat" cmpd="sng" algn="ctr">
                <a:solidFill>
                  <a:schemeClr val="tx1">
                    <a:lumMod val="65000"/>
                    <a:lumOff val="35000"/>
                  </a:schemeClr>
                </a:solidFill>
                <a:round/>
              </a:ln>
              <a:effectLst/>
            </c:spPr>
          </c:errBars>
          <c:cat>
            <c:numRef>
              <c:f>'1hamilton'!$A$18:$A$27</c:f>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f>'1hamilton'!$D$18:$D$27</c:f>
              <c:numCache>
                <c:formatCode>General</c:formatCode>
                <c:ptCount val="10"/>
                <c:pt idx="0">
                  <c:v>5.2999999999999999E-2</c:v>
                </c:pt>
                <c:pt idx="1">
                  <c:v>3.7999999999999999E-2</c:v>
                </c:pt>
                <c:pt idx="2">
                  <c:v>0.13900000000000001</c:v>
                </c:pt>
                <c:pt idx="3">
                  <c:v>5.6000000000000001E-2</c:v>
                </c:pt>
                <c:pt idx="4">
                  <c:v>0.126</c:v>
                </c:pt>
                <c:pt idx="5">
                  <c:v>0.182</c:v>
                </c:pt>
                <c:pt idx="6">
                  <c:v>0.112</c:v>
                </c:pt>
                <c:pt idx="7">
                  <c:v>3.9049999999999998</c:v>
                </c:pt>
                <c:pt idx="8">
                  <c:v>0.183</c:v>
                </c:pt>
                <c:pt idx="9">
                  <c:v>0.85899999999999999</c:v>
                </c:pt>
              </c:numCache>
            </c:numRef>
          </c:val>
          <c:smooth val="0"/>
          <c:extLst>
            <c:ext xmlns:c16="http://schemas.microsoft.com/office/drawing/2014/chart" uri="{C3380CC4-5D6E-409C-BE32-E72D297353CC}">
              <c16:uniqueId val="{00000001-77A0-41A4-86D1-AAB29DEAAE48}"/>
            </c:ext>
          </c:extLst>
        </c:ser>
        <c:dLbls>
          <c:showLegendKey val="0"/>
          <c:showVal val="0"/>
          <c:showCatName val="0"/>
          <c:showSerName val="0"/>
          <c:showPercent val="0"/>
          <c:showBubbleSize val="0"/>
        </c:dLbls>
        <c:marker val="1"/>
        <c:smooth val="0"/>
        <c:axId val="723488288"/>
        <c:axId val="723487328"/>
        <c:extLst>
          <c:ext xmlns:c15="http://schemas.microsoft.com/office/drawing/2012/chart" uri="{02D57815-91ED-43cb-92C2-25804820EDAC}">
            <c15:filteredLineSeries>
              <c15:ser>
                <c:idx val="0"/>
                <c:order val="0"/>
                <c:tx>
                  <c:strRef>
                    <c:extLst>
                      <c:ext uri="{02D57815-91ED-43cb-92C2-25804820EDAC}">
                        <c15:formulaRef>
                          <c15:sqref>'1hamilton'!$A$17</c15:sqref>
                        </c15:formulaRef>
                      </c:ext>
                    </c:extLst>
                    <c:strCache>
                      <c:ptCount val="1"/>
                      <c:pt idx="0">
                        <c:v>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'1hamilton'!$A$18:$A$27</c15:sqref>
                        </c15:formulaRef>
                      </c:ext>
                    </c:extLst>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extLst>
                      <c:ext uri="{02D57815-91ED-43cb-92C2-25804820EDAC}">
                        <c15:formulaRef>
                          <c15:sqref>'1hamilton'!$A$18:$A$27</c15:sqref>
                        </c15:formulaRef>
                      </c:ext>
                    </c:extLst>
                    <c:numCache>
                      <c:formatCode>General</c:formatCode>
                      <c:ptCount val="10"/>
                      <c:pt idx="0">
                        <c:v>10</c:v>
                      </c:pt>
                      <c:pt idx="1">
                        <c:v>12</c:v>
                      </c:pt>
                      <c:pt idx="2">
                        <c:v>14</c:v>
                      </c:pt>
                      <c:pt idx="3">
                        <c:v>16</c:v>
                      </c:pt>
                      <c:pt idx="4">
                        <c:v>18</c:v>
                      </c:pt>
                      <c:pt idx="5">
                        <c:v>20</c:v>
                      </c:pt>
                      <c:pt idx="6">
                        <c:v>22</c:v>
                      </c:pt>
                      <c:pt idx="7">
                        <c:v>24</c:v>
                      </c:pt>
                      <c:pt idx="8">
                        <c:v>26</c:v>
                      </c:pt>
                      <c:pt idx="9">
                        <c:v>28</c:v>
                      </c:pt>
                    </c:numCache>
                  </c:numRef>
                </c:val>
                <c:smooth val="0"/>
                <c:extLst>
                  <c:ext xmlns:c16="http://schemas.microsoft.com/office/drawing/2014/chart" uri="{C3380CC4-5D6E-409C-BE32-E72D297353CC}">
                    <c16:uniqueId val="{00000002-77A0-41A4-86D1-AAB29DEAAE48}"/>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'1hamilton'!$C$17</c15:sqref>
                        </c15:formulaRef>
                      </c:ext>
                    </c:extLst>
                    <c:strCache>
                      <c:ptCount val="1"/>
                      <c:pt idx="0">
                        <c:v>std nieskierowany</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extLst xmlns:c15="http://schemas.microsoft.com/office/drawing/2012/chart">
                      <c:ext xmlns:c15="http://schemas.microsoft.com/office/drawing/2012/chart" uri="{02D57815-91ED-43cb-92C2-25804820EDAC}">
                        <c15:formulaRef>
                          <c15:sqref>'1hamilton'!$A$18:$A$27</c15:sqref>
                        </c15:formulaRef>
                      </c:ext>
                    </c:extLst>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extLst xmlns:c15="http://schemas.microsoft.com/office/drawing/2012/chart">
                      <c:ext xmlns:c15="http://schemas.microsoft.com/office/drawing/2012/chart" uri="{02D57815-91ED-43cb-92C2-25804820EDAC}">
                        <c15:formulaRef>
                          <c15:sqref>'1hamilton'!$C$18:$C$27</c15:sqref>
                        </c15:formulaRef>
                      </c:ext>
                    </c:extLst>
                    <c:numCache>
                      <c:formatCode>General</c:formatCode>
                      <c:ptCount val="10"/>
                      <c:pt idx="0">
                        <c:v>2.1999999999999999E-2</c:v>
                      </c:pt>
                      <c:pt idx="1">
                        <c:v>6.4000000000000001E-2</c:v>
                      </c:pt>
                      <c:pt idx="2">
                        <c:v>0.88400000000000001</c:v>
                      </c:pt>
                      <c:pt idx="3">
                        <c:v>0.17499999999999999</c:v>
                      </c:pt>
                      <c:pt idx="4">
                        <c:v>3.7999999999999999E-2</c:v>
                      </c:pt>
                      <c:pt idx="5">
                        <c:v>641.34</c:v>
                      </c:pt>
                      <c:pt idx="6">
                        <c:v>3.3420000000000001</c:v>
                      </c:pt>
                      <c:pt idx="7">
                        <c:v>752.68499999999995</c:v>
                      </c:pt>
                      <c:pt idx="8">
                        <c:v>0.32100000000000001</c:v>
                      </c:pt>
                      <c:pt idx="9">
                        <c:v>10.907999999999999</c:v>
                      </c:pt>
                    </c:numCache>
                  </c:numRef>
                </c:val>
                <c:smooth val="0"/>
                <c:extLst xmlns:c15="http://schemas.microsoft.com/office/drawing/2012/chart">
                  <c:ext xmlns:c16="http://schemas.microsoft.com/office/drawing/2014/chart" uri="{C3380CC4-5D6E-409C-BE32-E72D297353CC}">
                    <c16:uniqueId val="{00000003-77A0-41A4-86D1-AAB29DEAAE48}"/>
                  </c:ext>
                </c:extLst>
              </c15:ser>
            </c15:filteredLineSeries>
            <c15:filteredLineSeries>
              <c15:ser>
                <c:idx val="4"/>
                <c:order val="4"/>
                <c:tx>
                  <c:strRef>
                    <c:extLst xmlns:c15="http://schemas.microsoft.com/office/drawing/2012/chart">
                      <c:ext xmlns:c15="http://schemas.microsoft.com/office/drawing/2012/chart" uri="{02D57815-91ED-43cb-92C2-25804820EDAC}">
                        <c15:formulaRef>
                          <c15:sqref>'1hamilton'!$E$17</c15:sqref>
                        </c15:formulaRef>
                      </c:ext>
                    </c:extLst>
                    <c:strCache>
                      <c:ptCount val="1"/>
                      <c:pt idx="0">
                        <c:v>std skierowany</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numRef>
                    <c:extLst xmlns:c15="http://schemas.microsoft.com/office/drawing/2012/chart">
                      <c:ext xmlns:c15="http://schemas.microsoft.com/office/drawing/2012/chart" uri="{02D57815-91ED-43cb-92C2-25804820EDAC}">
                        <c15:formulaRef>
                          <c15:sqref>'1hamilton'!$A$18:$A$27</c15:sqref>
                        </c15:formulaRef>
                      </c:ext>
                    </c:extLst>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extLst xmlns:c15="http://schemas.microsoft.com/office/drawing/2012/chart">
                      <c:ext xmlns:c15="http://schemas.microsoft.com/office/drawing/2012/chart" uri="{02D57815-91ED-43cb-92C2-25804820EDAC}">
                        <c15:formulaRef>
                          <c15:sqref>'1hamilton'!$E$18:$E$27</c15:sqref>
                        </c15:formulaRef>
                      </c:ext>
                    </c:extLst>
                    <c:numCache>
                      <c:formatCode>General</c:formatCode>
                      <c:ptCount val="10"/>
                      <c:pt idx="0">
                        <c:v>6.2E-2</c:v>
                      </c:pt>
                      <c:pt idx="1">
                        <c:v>2.3E-2</c:v>
                      </c:pt>
                      <c:pt idx="2">
                        <c:v>0.126</c:v>
                      </c:pt>
                      <c:pt idx="3">
                        <c:v>2.5000000000000001E-2</c:v>
                      </c:pt>
                      <c:pt idx="4">
                        <c:v>0.16900000000000001</c:v>
                      </c:pt>
                      <c:pt idx="5">
                        <c:v>0.21099999999999999</c:v>
                      </c:pt>
                      <c:pt idx="6">
                        <c:v>9.5000000000000001E-2</c:v>
                      </c:pt>
                      <c:pt idx="7">
                        <c:v>10.89</c:v>
                      </c:pt>
                      <c:pt idx="8">
                        <c:v>0.13500000000000001</c:v>
                      </c:pt>
                      <c:pt idx="9">
                        <c:v>2.238</c:v>
                      </c:pt>
                    </c:numCache>
                  </c:numRef>
                </c:val>
                <c:smooth val="0"/>
                <c:extLst xmlns:c15="http://schemas.microsoft.com/office/drawing/2012/chart">
                  <c:ext xmlns:c16="http://schemas.microsoft.com/office/drawing/2014/chart" uri="{C3380CC4-5D6E-409C-BE32-E72D297353CC}">
                    <c16:uniqueId val="{00000004-77A0-41A4-86D1-AAB29DEAAE48}"/>
                  </c:ext>
                </c:extLst>
              </c15:ser>
            </c15:filteredLineSeries>
          </c:ext>
        </c:extLst>
      </c:lineChart>
      <c:catAx>
        <c:axId val="72348828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rozmiar danych</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3487328"/>
        <c:crosses val="autoZero"/>
        <c:auto val="1"/>
        <c:lblAlgn val="ctr"/>
        <c:lblOffset val="100"/>
        <c:noMultiLvlLbl val="0"/>
      </c:catAx>
      <c:valAx>
        <c:axId val="7234873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Czas (w</a:t>
                </a:r>
                <a:r>
                  <a:rPr lang="pl-PL" baseline="0"/>
                  <a:t> milisekundach)</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34882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400" b="0" i="0" u="none" strike="noStrike" kern="1200" spc="0" baseline="0">
                <a:solidFill>
                  <a:sysClr val="windowText" lastClr="000000">
                    <a:lumMod val="65000"/>
                    <a:lumOff val="35000"/>
                  </a:sysClr>
                </a:solidFill>
              </a:rPr>
              <a:t>Wykres przedstawiając</a:t>
            </a:r>
            <a:r>
              <a:rPr lang="pl-PL" sz="1400" b="0" i="0" u="none" strike="noStrike" kern="1200" spc="0" baseline="0">
                <a:solidFill>
                  <a:sysClr val="windowText" lastClr="000000">
                    <a:lumMod val="65000"/>
                    <a:lumOff val="35000"/>
                  </a:sysClr>
                </a:solidFill>
              </a:rPr>
              <a:t>y</a:t>
            </a:r>
            <a:r>
              <a:rPr lang="en-GB" sz="1400" b="0" i="0" u="none" strike="noStrike" kern="1200" spc="0" baseline="0">
                <a:solidFill>
                  <a:sysClr val="windowText" lastClr="000000">
                    <a:lumMod val="65000"/>
                    <a:lumOff val="35000"/>
                  </a:sysClr>
                </a:solidFill>
              </a:rPr>
              <a:t> zależność średniego czasu obliczeń dla grafów o średnim nasyceniu zawierających cykle</a:t>
            </a:r>
            <a:r>
              <a:rPr lang="pl-PL" sz="1400" b="0" i="0" u="none" strike="noStrike" kern="1200" spc="0" baseline="0">
                <a:solidFill>
                  <a:sysClr val="windowText" lastClr="000000">
                    <a:lumMod val="65000"/>
                    <a:lumOff val="35000"/>
                  </a:sysClr>
                </a:solidFill>
              </a:rPr>
              <a:t> - algorytm SEC</a:t>
            </a:r>
            <a:endParaRPr lang="en-GB" sz="14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1"/>
          <c:order val="1"/>
          <c:tx>
            <c:strRef>
              <c:f>'1euler'!$B$17</c:f>
              <c:strCache>
                <c:ptCount val="1"/>
                <c:pt idx="0">
                  <c:v>czas - graf nieskierowany</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f>'1euler'!$C$18:$C$27</c:f>
                <c:numCache>
                  <c:formatCode>General</c:formatCode>
                  <c:ptCount val="10"/>
                  <c:pt idx="0">
                    <c:v>2.294</c:v>
                  </c:pt>
                  <c:pt idx="1">
                    <c:v>1.2609999999999999</c:v>
                  </c:pt>
                  <c:pt idx="2">
                    <c:v>2.6320000000000001</c:v>
                  </c:pt>
                  <c:pt idx="3">
                    <c:v>1.7609999999999999</c:v>
                  </c:pt>
                  <c:pt idx="4">
                    <c:v>1.542</c:v>
                  </c:pt>
                  <c:pt idx="5">
                    <c:v>2.0819999999999999</c:v>
                  </c:pt>
                  <c:pt idx="6">
                    <c:v>1.4650000000000001</c:v>
                  </c:pt>
                  <c:pt idx="7">
                    <c:v>2.7850000000000001</c:v>
                  </c:pt>
                  <c:pt idx="8">
                    <c:v>2.3940000000000001</c:v>
                  </c:pt>
                  <c:pt idx="9">
                    <c:v>2.4239999999999999</c:v>
                  </c:pt>
                </c:numCache>
              </c:numRef>
            </c:plus>
            <c:minus>
              <c:numRef>
                <c:f>'1euler'!$C$18:$C$27</c:f>
                <c:numCache>
                  <c:formatCode>General</c:formatCode>
                  <c:ptCount val="10"/>
                  <c:pt idx="0">
                    <c:v>2.294</c:v>
                  </c:pt>
                  <c:pt idx="1">
                    <c:v>1.2609999999999999</c:v>
                  </c:pt>
                  <c:pt idx="2">
                    <c:v>2.6320000000000001</c:v>
                  </c:pt>
                  <c:pt idx="3">
                    <c:v>1.7609999999999999</c:v>
                  </c:pt>
                  <c:pt idx="4">
                    <c:v>1.542</c:v>
                  </c:pt>
                  <c:pt idx="5">
                    <c:v>2.0819999999999999</c:v>
                  </c:pt>
                  <c:pt idx="6">
                    <c:v>1.4650000000000001</c:v>
                  </c:pt>
                  <c:pt idx="7">
                    <c:v>2.7850000000000001</c:v>
                  </c:pt>
                  <c:pt idx="8">
                    <c:v>2.3940000000000001</c:v>
                  </c:pt>
                  <c:pt idx="9">
                    <c:v>2.4239999999999999</c:v>
                  </c:pt>
                </c:numCache>
              </c:numRef>
            </c:minus>
            <c:spPr>
              <a:noFill/>
              <a:ln w="9525" cap="flat" cmpd="sng" algn="ctr">
                <a:solidFill>
                  <a:schemeClr val="tx1">
                    <a:lumMod val="65000"/>
                    <a:lumOff val="35000"/>
                  </a:schemeClr>
                </a:solidFill>
                <a:round/>
              </a:ln>
              <a:effectLst/>
            </c:spPr>
          </c:errBars>
          <c:cat>
            <c:numRef>
              <c:f>'1euler'!$A$18:$A$27</c:f>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f>'1euler'!$B$18:$B$27</c:f>
              <c:numCache>
                <c:formatCode>General</c:formatCode>
                <c:ptCount val="10"/>
                <c:pt idx="0">
                  <c:v>7.0220000000000002</c:v>
                </c:pt>
                <c:pt idx="1">
                  <c:v>11.669</c:v>
                </c:pt>
                <c:pt idx="2">
                  <c:v>18.446000000000002</c:v>
                </c:pt>
                <c:pt idx="3">
                  <c:v>23.856999999999999</c:v>
                </c:pt>
                <c:pt idx="4">
                  <c:v>30.12</c:v>
                </c:pt>
                <c:pt idx="5">
                  <c:v>36.634999999999998</c:v>
                </c:pt>
                <c:pt idx="6">
                  <c:v>41.969000000000001</c:v>
                </c:pt>
                <c:pt idx="7">
                  <c:v>49.244</c:v>
                </c:pt>
                <c:pt idx="8">
                  <c:v>55.932000000000002</c:v>
                </c:pt>
                <c:pt idx="9">
                  <c:v>62.637</c:v>
                </c:pt>
              </c:numCache>
            </c:numRef>
          </c:val>
          <c:smooth val="0"/>
          <c:extLst>
            <c:ext xmlns:c16="http://schemas.microsoft.com/office/drawing/2014/chart" uri="{C3380CC4-5D6E-409C-BE32-E72D297353CC}">
              <c16:uniqueId val="{00000000-993B-4A75-BB3F-9E16A95EAEB2}"/>
            </c:ext>
          </c:extLst>
        </c:ser>
        <c:ser>
          <c:idx val="3"/>
          <c:order val="3"/>
          <c:tx>
            <c:strRef>
              <c:f>'1euler'!$D$17</c:f>
              <c:strCache>
                <c:ptCount val="1"/>
                <c:pt idx="0">
                  <c:v>czas - graf skierowany</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f>'1euler'!$E$18:$E$27</c:f>
                <c:numCache>
                  <c:formatCode>General</c:formatCode>
                  <c:ptCount val="10"/>
                  <c:pt idx="0">
                    <c:v>1.2929999999999999</c:v>
                  </c:pt>
                  <c:pt idx="1">
                    <c:v>1.206</c:v>
                  </c:pt>
                  <c:pt idx="2">
                    <c:v>0.26500000000000001</c:v>
                  </c:pt>
                  <c:pt idx="3">
                    <c:v>0.6</c:v>
                  </c:pt>
                  <c:pt idx="4">
                    <c:v>6.5510000000000002</c:v>
                  </c:pt>
                  <c:pt idx="5">
                    <c:v>0.98699999999999999</c:v>
                  </c:pt>
                  <c:pt idx="6">
                    <c:v>1.4890000000000001</c:v>
                  </c:pt>
                  <c:pt idx="7">
                    <c:v>1.5720000000000001</c:v>
                  </c:pt>
                  <c:pt idx="8">
                    <c:v>1.8280000000000001</c:v>
                  </c:pt>
                  <c:pt idx="9">
                    <c:v>4.1479999999999997</c:v>
                  </c:pt>
                </c:numCache>
              </c:numRef>
            </c:plus>
            <c:minus>
              <c:numRef>
                <c:f>'1euler'!$E$18:$E$27</c:f>
                <c:numCache>
                  <c:formatCode>General</c:formatCode>
                  <c:ptCount val="10"/>
                  <c:pt idx="0">
                    <c:v>1.2929999999999999</c:v>
                  </c:pt>
                  <c:pt idx="1">
                    <c:v>1.206</c:v>
                  </c:pt>
                  <c:pt idx="2">
                    <c:v>0.26500000000000001</c:v>
                  </c:pt>
                  <c:pt idx="3">
                    <c:v>0.6</c:v>
                  </c:pt>
                  <c:pt idx="4">
                    <c:v>6.5510000000000002</c:v>
                  </c:pt>
                  <c:pt idx="5">
                    <c:v>0.98699999999999999</c:v>
                  </c:pt>
                  <c:pt idx="6">
                    <c:v>1.4890000000000001</c:v>
                  </c:pt>
                  <c:pt idx="7">
                    <c:v>1.5720000000000001</c:v>
                  </c:pt>
                  <c:pt idx="8">
                    <c:v>1.8280000000000001</c:v>
                  </c:pt>
                  <c:pt idx="9">
                    <c:v>4.1479999999999997</c:v>
                  </c:pt>
                </c:numCache>
              </c:numRef>
            </c:minus>
            <c:spPr>
              <a:noFill/>
              <a:ln w="9525" cap="flat" cmpd="sng" algn="ctr">
                <a:solidFill>
                  <a:schemeClr val="tx1">
                    <a:lumMod val="65000"/>
                    <a:lumOff val="35000"/>
                  </a:schemeClr>
                </a:solidFill>
                <a:round/>
              </a:ln>
              <a:effectLst/>
            </c:spPr>
          </c:errBars>
          <c:cat>
            <c:numRef>
              <c:f>'1euler'!$A$18:$A$27</c:f>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f>'1euler'!$D$18:$D$27</c:f>
              <c:numCache>
                <c:formatCode>General</c:formatCode>
                <c:ptCount val="10"/>
                <c:pt idx="0">
                  <c:v>12.000999999999999</c:v>
                </c:pt>
                <c:pt idx="1">
                  <c:v>20.279</c:v>
                </c:pt>
                <c:pt idx="2">
                  <c:v>30.02</c:v>
                </c:pt>
                <c:pt idx="3">
                  <c:v>38.502000000000002</c:v>
                </c:pt>
                <c:pt idx="4">
                  <c:v>50.234999999999999</c:v>
                </c:pt>
                <c:pt idx="5">
                  <c:v>57.938000000000002</c:v>
                </c:pt>
                <c:pt idx="6">
                  <c:v>67.174999999999997</c:v>
                </c:pt>
                <c:pt idx="7">
                  <c:v>74.382999999999996</c:v>
                </c:pt>
                <c:pt idx="8">
                  <c:v>84.703000000000003</c:v>
                </c:pt>
                <c:pt idx="9">
                  <c:v>95.894000000000005</c:v>
                </c:pt>
              </c:numCache>
            </c:numRef>
          </c:val>
          <c:smooth val="0"/>
          <c:extLst>
            <c:ext xmlns:c16="http://schemas.microsoft.com/office/drawing/2014/chart" uri="{C3380CC4-5D6E-409C-BE32-E72D297353CC}">
              <c16:uniqueId val="{00000001-993B-4A75-BB3F-9E16A95EAEB2}"/>
            </c:ext>
          </c:extLst>
        </c:ser>
        <c:dLbls>
          <c:showLegendKey val="0"/>
          <c:showVal val="0"/>
          <c:showCatName val="0"/>
          <c:showSerName val="0"/>
          <c:showPercent val="0"/>
          <c:showBubbleSize val="0"/>
        </c:dLbls>
        <c:marker val="1"/>
        <c:smooth val="0"/>
        <c:axId val="907975088"/>
        <c:axId val="907974608"/>
        <c:extLst>
          <c:ext xmlns:c15="http://schemas.microsoft.com/office/drawing/2012/chart" uri="{02D57815-91ED-43cb-92C2-25804820EDAC}">
            <c15:filteredLineSeries>
              <c15:ser>
                <c:idx val="0"/>
                <c:order val="0"/>
                <c:tx>
                  <c:strRef>
                    <c:extLst>
                      <c:ext uri="{02D57815-91ED-43cb-92C2-25804820EDAC}">
                        <c15:formulaRef>
                          <c15:sqref>'1euler'!$A$17</c15:sqref>
                        </c15:formulaRef>
                      </c:ext>
                    </c:extLst>
                    <c:strCache>
                      <c:ptCount val="1"/>
                      <c:pt idx="0">
                        <c:v>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'1euler'!$A$18:$A$27</c15:sqref>
                        </c15:formulaRef>
                      </c:ext>
                    </c:extLst>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extLst>
                      <c:ext uri="{02D57815-91ED-43cb-92C2-25804820EDAC}">
                        <c15:formulaRef>
                          <c15:sqref>'1euler'!$A$18:$A$27</c15:sqref>
                        </c15:formulaRef>
                      </c:ext>
                    </c:extLst>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val>
                <c:smooth val="0"/>
                <c:extLst>
                  <c:ext xmlns:c16="http://schemas.microsoft.com/office/drawing/2014/chart" uri="{C3380CC4-5D6E-409C-BE32-E72D297353CC}">
                    <c16:uniqueId val="{00000002-993B-4A75-BB3F-9E16A95EAEB2}"/>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'1euler'!$C$17</c15:sqref>
                        </c15:formulaRef>
                      </c:ext>
                    </c:extLst>
                    <c:strCache>
                      <c:ptCount val="1"/>
                      <c:pt idx="0">
                        <c:v>std nieskierowany</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extLst xmlns:c15="http://schemas.microsoft.com/office/drawing/2012/chart">
                      <c:ext xmlns:c15="http://schemas.microsoft.com/office/drawing/2012/chart" uri="{02D57815-91ED-43cb-92C2-25804820EDAC}">
                        <c15:formulaRef>
                          <c15:sqref>'1euler'!$A$18:$A$27</c15:sqref>
                        </c15:formulaRef>
                      </c:ext>
                    </c:extLst>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extLst xmlns:c15="http://schemas.microsoft.com/office/drawing/2012/chart">
                      <c:ext xmlns:c15="http://schemas.microsoft.com/office/drawing/2012/chart" uri="{02D57815-91ED-43cb-92C2-25804820EDAC}">
                        <c15:formulaRef>
                          <c15:sqref>'1euler'!$C$18:$C$27</c15:sqref>
                        </c15:formulaRef>
                      </c:ext>
                    </c:extLst>
                    <c:numCache>
                      <c:formatCode>General</c:formatCode>
                      <c:ptCount val="10"/>
                      <c:pt idx="0">
                        <c:v>2.294</c:v>
                      </c:pt>
                      <c:pt idx="1">
                        <c:v>1.2609999999999999</c:v>
                      </c:pt>
                      <c:pt idx="2">
                        <c:v>2.6320000000000001</c:v>
                      </c:pt>
                      <c:pt idx="3">
                        <c:v>1.7609999999999999</c:v>
                      </c:pt>
                      <c:pt idx="4">
                        <c:v>1.542</c:v>
                      </c:pt>
                      <c:pt idx="5">
                        <c:v>2.0819999999999999</c:v>
                      </c:pt>
                      <c:pt idx="6">
                        <c:v>1.4650000000000001</c:v>
                      </c:pt>
                      <c:pt idx="7">
                        <c:v>2.7850000000000001</c:v>
                      </c:pt>
                      <c:pt idx="8">
                        <c:v>2.3940000000000001</c:v>
                      </c:pt>
                      <c:pt idx="9">
                        <c:v>2.4239999999999999</c:v>
                      </c:pt>
                    </c:numCache>
                  </c:numRef>
                </c:val>
                <c:smooth val="0"/>
                <c:extLst xmlns:c15="http://schemas.microsoft.com/office/drawing/2012/chart">
                  <c:ext xmlns:c16="http://schemas.microsoft.com/office/drawing/2014/chart" uri="{C3380CC4-5D6E-409C-BE32-E72D297353CC}">
                    <c16:uniqueId val="{00000003-993B-4A75-BB3F-9E16A95EAEB2}"/>
                  </c:ext>
                </c:extLst>
              </c15:ser>
            </c15:filteredLineSeries>
            <c15:filteredLineSeries>
              <c15:ser>
                <c:idx val="4"/>
                <c:order val="4"/>
                <c:tx>
                  <c:strRef>
                    <c:extLst xmlns:c15="http://schemas.microsoft.com/office/drawing/2012/chart">
                      <c:ext xmlns:c15="http://schemas.microsoft.com/office/drawing/2012/chart" uri="{02D57815-91ED-43cb-92C2-25804820EDAC}">
                        <c15:formulaRef>
                          <c15:sqref>'1euler'!$E$17</c15:sqref>
                        </c15:formulaRef>
                      </c:ext>
                    </c:extLst>
                    <c:strCache>
                      <c:ptCount val="1"/>
                      <c:pt idx="0">
                        <c:v>std skierowany</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numRef>
                    <c:extLst xmlns:c15="http://schemas.microsoft.com/office/drawing/2012/chart">
                      <c:ext xmlns:c15="http://schemas.microsoft.com/office/drawing/2012/chart" uri="{02D57815-91ED-43cb-92C2-25804820EDAC}">
                        <c15:formulaRef>
                          <c15:sqref>'1euler'!$A$18:$A$27</c15:sqref>
                        </c15:formulaRef>
                      </c:ext>
                    </c:extLst>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extLst xmlns:c15="http://schemas.microsoft.com/office/drawing/2012/chart">
                      <c:ext xmlns:c15="http://schemas.microsoft.com/office/drawing/2012/chart" uri="{02D57815-91ED-43cb-92C2-25804820EDAC}">
                        <c15:formulaRef>
                          <c15:sqref>'1euler'!$E$18:$E$27</c15:sqref>
                        </c15:formulaRef>
                      </c:ext>
                    </c:extLst>
                    <c:numCache>
                      <c:formatCode>General</c:formatCode>
                      <c:ptCount val="10"/>
                      <c:pt idx="0">
                        <c:v>1.2929999999999999</c:v>
                      </c:pt>
                      <c:pt idx="1">
                        <c:v>1.206</c:v>
                      </c:pt>
                      <c:pt idx="2">
                        <c:v>0.26500000000000001</c:v>
                      </c:pt>
                      <c:pt idx="3">
                        <c:v>0.6</c:v>
                      </c:pt>
                      <c:pt idx="4">
                        <c:v>6.5510000000000002</c:v>
                      </c:pt>
                      <c:pt idx="5">
                        <c:v>0.98699999999999999</c:v>
                      </c:pt>
                      <c:pt idx="6">
                        <c:v>1.4890000000000001</c:v>
                      </c:pt>
                      <c:pt idx="7">
                        <c:v>1.5720000000000001</c:v>
                      </c:pt>
                      <c:pt idx="8">
                        <c:v>1.8280000000000001</c:v>
                      </c:pt>
                      <c:pt idx="9">
                        <c:v>4.1479999999999997</c:v>
                      </c:pt>
                    </c:numCache>
                  </c:numRef>
                </c:val>
                <c:smooth val="0"/>
                <c:extLst xmlns:c15="http://schemas.microsoft.com/office/drawing/2012/chart">
                  <c:ext xmlns:c16="http://schemas.microsoft.com/office/drawing/2014/chart" uri="{C3380CC4-5D6E-409C-BE32-E72D297353CC}">
                    <c16:uniqueId val="{00000004-993B-4A75-BB3F-9E16A95EAEB2}"/>
                  </c:ext>
                </c:extLst>
              </c15:ser>
            </c15:filteredLineSeries>
          </c:ext>
        </c:extLst>
      </c:lineChart>
      <c:catAx>
        <c:axId val="90797508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rozmiar danych</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07974608"/>
        <c:crosses val="autoZero"/>
        <c:auto val="1"/>
        <c:lblAlgn val="ctr"/>
        <c:lblOffset val="100"/>
        <c:noMultiLvlLbl val="0"/>
      </c:catAx>
      <c:valAx>
        <c:axId val="9079746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Czas</a:t>
                </a:r>
                <a:r>
                  <a:rPr lang="pl-PL" baseline="0"/>
                  <a:t> (w milisekundach)</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079750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400" b="0" i="0" u="none" strike="noStrike" kern="1200" spc="0" baseline="0">
                <a:solidFill>
                  <a:sysClr val="windowText" lastClr="000000">
                    <a:lumMod val="65000"/>
                    <a:lumOff val="35000"/>
                  </a:sysClr>
                </a:solidFill>
              </a:rPr>
              <a:t>Wykres przedstawiając</a:t>
            </a:r>
            <a:r>
              <a:rPr lang="pl-PL" sz="1400" b="0" i="0" u="none" strike="noStrike" kern="1200" spc="0" baseline="0">
                <a:solidFill>
                  <a:sysClr val="windowText" lastClr="000000">
                    <a:lumMod val="65000"/>
                    <a:lumOff val="35000"/>
                  </a:sysClr>
                </a:solidFill>
              </a:rPr>
              <a:t>y</a:t>
            </a:r>
            <a:r>
              <a:rPr lang="en-GB" sz="1400" b="0" i="0" u="none" strike="noStrike" kern="1200" spc="0" baseline="0">
                <a:solidFill>
                  <a:sysClr val="windowText" lastClr="000000">
                    <a:lumMod val="65000"/>
                    <a:lumOff val="35000"/>
                  </a:sysClr>
                </a:solidFill>
              </a:rPr>
              <a:t> zależność średniego czasu obliczeń dla grafów</a:t>
            </a:r>
            <a:r>
              <a:rPr lang="pl-PL" sz="1400" b="0" i="0" u="none" strike="noStrike" kern="1200" spc="0" baseline="0">
                <a:solidFill>
                  <a:sysClr val="windowText" lastClr="000000">
                    <a:lumMod val="65000"/>
                    <a:lumOff val="35000"/>
                  </a:sysClr>
                </a:solidFill>
              </a:rPr>
              <a:t> losowych</a:t>
            </a:r>
            <a:r>
              <a:rPr lang="en-GB" sz="1400" b="0" i="0" u="none" strike="noStrike" kern="1200" spc="0" baseline="0">
                <a:solidFill>
                  <a:sysClr val="windowText" lastClr="000000">
                    <a:lumMod val="65000"/>
                    <a:lumOff val="35000"/>
                  </a:sysClr>
                </a:solidFill>
              </a:rPr>
              <a:t> o średnim nasyceniu</a:t>
            </a:r>
            <a:r>
              <a:rPr lang="pl-PL" sz="1400" b="0" i="0" u="none" strike="noStrike" kern="1200" spc="0" baseline="0">
                <a:solidFill>
                  <a:sysClr val="windowText" lastClr="000000">
                    <a:lumMod val="65000"/>
                    <a:lumOff val="35000"/>
                  </a:sysClr>
                </a:solidFill>
              </a:rPr>
              <a:t> - algorytm DHC</a:t>
            </a:r>
            <a:endParaRPr lang="en-GB" sz="14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1"/>
          <c:order val="1"/>
          <c:tx>
            <c:strRef>
              <c:f>'2hamilton'!$B$4</c:f>
              <c:strCache>
                <c:ptCount val="1"/>
                <c:pt idx="0">
                  <c:v>czas - graf nieskierowany</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f>'2hamilton'!$C$5:$C$14</c:f>
                <c:numCache>
                  <c:formatCode>General</c:formatCode>
                  <c:ptCount val="10"/>
                  <c:pt idx="0">
                    <c:v>0</c:v>
                  </c:pt>
                  <c:pt idx="1">
                    <c:v>1E-3</c:v>
                  </c:pt>
                  <c:pt idx="2">
                    <c:v>0</c:v>
                  </c:pt>
                  <c:pt idx="3">
                    <c:v>1E-3</c:v>
                  </c:pt>
                  <c:pt idx="4">
                    <c:v>1E-3</c:v>
                  </c:pt>
                  <c:pt idx="5">
                    <c:v>7.0000000000000001E-3</c:v>
                  </c:pt>
                  <c:pt idx="6">
                    <c:v>2E-3</c:v>
                  </c:pt>
                  <c:pt idx="7">
                    <c:v>3.0000000000000001E-3</c:v>
                  </c:pt>
                  <c:pt idx="8">
                    <c:v>2E-3</c:v>
                  </c:pt>
                  <c:pt idx="9">
                    <c:v>2.5000000000000001E-2</c:v>
                  </c:pt>
                </c:numCache>
              </c:numRef>
            </c:plus>
            <c:minus>
              <c:numRef>
                <c:f>'2hamilton'!$C$5:$C$14</c:f>
                <c:numCache>
                  <c:formatCode>General</c:formatCode>
                  <c:ptCount val="10"/>
                  <c:pt idx="0">
                    <c:v>0</c:v>
                  </c:pt>
                  <c:pt idx="1">
                    <c:v>1E-3</c:v>
                  </c:pt>
                  <c:pt idx="2">
                    <c:v>0</c:v>
                  </c:pt>
                  <c:pt idx="3">
                    <c:v>1E-3</c:v>
                  </c:pt>
                  <c:pt idx="4">
                    <c:v>1E-3</c:v>
                  </c:pt>
                  <c:pt idx="5">
                    <c:v>7.0000000000000001E-3</c:v>
                  </c:pt>
                  <c:pt idx="6">
                    <c:v>2E-3</c:v>
                  </c:pt>
                  <c:pt idx="7">
                    <c:v>3.0000000000000001E-3</c:v>
                  </c:pt>
                  <c:pt idx="8">
                    <c:v>2E-3</c:v>
                  </c:pt>
                  <c:pt idx="9">
                    <c:v>2.5000000000000001E-2</c:v>
                  </c:pt>
                </c:numCache>
              </c:numRef>
            </c:minus>
            <c:spPr>
              <a:noFill/>
              <a:ln w="9525" cap="flat" cmpd="sng" algn="ctr">
                <a:solidFill>
                  <a:schemeClr val="tx1">
                    <a:lumMod val="65000"/>
                    <a:lumOff val="35000"/>
                  </a:schemeClr>
                </a:solidFill>
                <a:round/>
              </a:ln>
              <a:effectLst/>
            </c:spPr>
          </c:errBars>
          <c:cat>
            <c:numRef>
              <c:f>'2hamilton'!$A$5:$A$14</c:f>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f>'2hamilton'!$B$5:$B$14</c:f>
              <c:numCache>
                <c:formatCode>General</c:formatCode>
                <c:ptCount val="10"/>
                <c:pt idx="0">
                  <c:v>4.0000000000000001E-3</c:v>
                </c:pt>
                <c:pt idx="1">
                  <c:v>6.0000000000000001E-3</c:v>
                </c:pt>
                <c:pt idx="2">
                  <c:v>7.0000000000000001E-3</c:v>
                </c:pt>
                <c:pt idx="3">
                  <c:v>1.0999999999999999E-2</c:v>
                </c:pt>
                <c:pt idx="4">
                  <c:v>1.2E-2</c:v>
                </c:pt>
                <c:pt idx="5">
                  <c:v>0.02</c:v>
                </c:pt>
                <c:pt idx="6">
                  <c:v>1.9E-2</c:v>
                </c:pt>
                <c:pt idx="7">
                  <c:v>2.1999999999999999E-2</c:v>
                </c:pt>
                <c:pt idx="8">
                  <c:v>2.5000000000000001E-2</c:v>
                </c:pt>
                <c:pt idx="9">
                  <c:v>3.6999999999999998E-2</c:v>
                </c:pt>
              </c:numCache>
            </c:numRef>
          </c:val>
          <c:smooth val="0"/>
          <c:extLst>
            <c:ext xmlns:c16="http://schemas.microsoft.com/office/drawing/2014/chart" uri="{C3380CC4-5D6E-409C-BE32-E72D297353CC}">
              <c16:uniqueId val="{00000000-1583-4964-95B8-221260D1E221}"/>
            </c:ext>
          </c:extLst>
        </c:ser>
        <c:ser>
          <c:idx val="3"/>
          <c:order val="3"/>
          <c:tx>
            <c:strRef>
              <c:f>'2hamilton'!$D$4</c:f>
              <c:strCache>
                <c:ptCount val="1"/>
                <c:pt idx="0">
                  <c:v>czas - graf skierowany</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f>'2hamilton'!$E$5:$E$14</c:f>
                <c:numCache>
                  <c:formatCode>General</c:formatCode>
                  <c:ptCount val="10"/>
                  <c:pt idx="0">
                    <c:v>1E-3</c:v>
                  </c:pt>
                  <c:pt idx="1">
                    <c:v>1E-3</c:v>
                  </c:pt>
                  <c:pt idx="2">
                    <c:v>1E-3</c:v>
                  </c:pt>
                  <c:pt idx="3">
                    <c:v>1E-3</c:v>
                  </c:pt>
                  <c:pt idx="4">
                    <c:v>1E-3</c:v>
                  </c:pt>
                  <c:pt idx="5">
                    <c:v>1E-3</c:v>
                  </c:pt>
                  <c:pt idx="6">
                    <c:v>1E-3</c:v>
                  </c:pt>
                  <c:pt idx="7">
                    <c:v>1E-3</c:v>
                  </c:pt>
                  <c:pt idx="8">
                    <c:v>1E-3</c:v>
                  </c:pt>
                  <c:pt idx="9">
                    <c:v>1E-3</c:v>
                  </c:pt>
                </c:numCache>
              </c:numRef>
            </c:plus>
            <c:minus>
              <c:numRef>
                <c:f>'2hamilton'!$E$5:$E$14</c:f>
                <c:numCache>
                  <c:formatCode>General</c:formatCode>
                  <c:ptCount val="10"/>
                  <c:pt idx="0">
                    <c:v>1E-3</c:v>
                  </c:pt>
                  <c:pt idx="1">
                    <c:v>1E-3</c:v>
                  </c:pt>
                  <c:pt idx="2">
                    <c:v>1E-3</c:v>
                  </c:pt>
                  <c:pt idx="3">
                    <c:v>1E-3</c:v>
                  </c:pt>
                  <c:pt idx="4">
                    <c:v>1E-3</c:v>
                  </c:pt>
                  <c:pt idx="5">
                    <c:v>1E-3</c:v>
                  </c:pt>
                  <c:pt idx="6">
                    <c:v>1E-3</c:v>
                  </c:pt>
                  <c:pt idx="7">
                    <c:v>1E-3</c:v>
                  </c:pt>
                  <c:pt idx="8">
                    <c:v>1E-3</c:v>
                  </c:pt>
                  <c:pt idx="9">
                    <c:v>1E-3</c:v>
                  </c:pt>
                </c:numCache>
              </c:numRef>
            </c:minus>
            <c:spPr>
              <a:noFill/>
              <a:ln w="9525" cap="flat" cmpd="sng" algn="ctr">
                <a:solidFill>
                  <a:schemeClr val="tx1">
                    <a:lumMod val="65000"/>
                    <a:lumOff val="35000"/>
                  </a:schemeClr>
                </a:solidFill>
                <a:round/>
              </a:ln>
              <a:effectLst/>
            </c:spPr>
          </c:errBars>
          <c:cat>
            <c:numRef>
              <c:f>'2hamilton'!$A$5:$A$14</c:f>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f>'2hamilton'!$D$5:$D$14</c:f>
              <c:numCache>
                <c:formatCode>General</c:formatCode>
                <c:ptCount val="10"/>
                <c:pt idx="0">
                  <c:v>1E-3</c:v>
                </c:pt>
                <c:pt idx="1">
                  <c:v>1E-3</c:v>
                </c:pt>
                <c:pt idx="2">
                  <c:v>1E-3</c:v>
                </c:pt>
                <c:pt idx="3">
                  <c:v>2E-3</c:v>
                </c:pt>
                <c:pt idx="4">
                  <c:v>2E-3</c:v>
                </c:pt>
                <c:pt idx="5">
                  <c:v>2E-3</c:v>
                </c:pt>
                <c:pt idx="6">
                  <c:v>2E-3</c:v>
                </c:pt>
                <c:pt idx="7">
                  <c:v>2E-3</c:v>
                </c:pt>
                <c:pt idx="8">
                  <c:v>2E-3</c:v>
                </c:pt>
                <c:pt idx="9">
                  <c:v>3.0000000000000001E-3</c:v>
                </c:pt>
              </c:numCache>
            </c:numRef>
          </c:val>
          <c:smooth val="0"/>
          <c:extLst>
            <c:ext xmlns:c16="http://schemas.microsoft.com/office/drawing/2014/chart" uri="{C3380CC4-5D6E-409C-BE32-E72D297353CC}">
              <c16:uniqueId val="{00000001-1583-4964-95B8-221260D1E221}"/>
            </c:ext>
          </c:extLst>
        </c:ser>
        <c:dLbls>
          <c:showLegendKey val="0"/>
          <c:showVal val="0"/>
          <c:showCatName val="0"/>
          <c:showSerName val="0"/>
          <c:showPercent val="0"/>
          <c:showBubbleSize val="0"/>
        </c:dLbls>
        <c:marker val="1"/>
        <c:smooth val="0"/>
        <c:axId val="1143596592"/>
        <c:axId val="1143599952"/>
        <c:extLst>
          <c:ext xmlns:c15="http://schemas.microsoft.com/office/drawing/2012/chart" uri="{02D57815-91ED-43cb-92C2-25804820EDAC}">
            <c15:filteredLineSeries>
              <c15:ser>
                <c:idx val="0"/>
                <c:order val="0"/>
                <c:tx>
                  <c:strRef>
                    <c:extLst>
                      <c:ext uri="{02D57815-91ED-43cb-92C2-25804820EDAC}">
                        <c15:formulaRef>
                          <c15:sqref>'2hamilton'!$A$4</c15:sqref>
                        </c15:formulaRef>
                      </c:ext>
                    </c:extLst>
                    <c:strCache>
                      <c:ptCount val="1"/>
                      <c:pt idx="0">
                        <c:v>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'2hamilton'!$A$5:$A$14</c15:sqref>
                        </c15:formulaRef>
                      </c:ext>
                    </c:extLst>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extLst>
                      <c:ext uri="{02D57815-91ED-43cb-92C2-25804820EDAC}">
                        <c15:formulaRef>
                          <c15:sqref>'2hamilton'!$A$5:$A$14</c15:sqref>
                        </c15:formulaRef>
                      </c:ext>
                    </c:extLst>
                    <c:numCache>
                      <c:formatCode>General</c:formatCode>
                      <c:ptCount val="10"/>
                      <c:pt idx="0">
                        <c:v>10</c:v>
                      </c:pt>
                      <c:pt idx="1">
                        <c:v>12</c:v>
                      </c:pt>
                      <c:pt idx="2">
                        <c:v>14</c:v>
                      </c:pt>
                      <c:pt idx="3">
                        <c:v>16</c:v>
                      </c:pt>
                      <c:pt idx="4">
                        <c:v>18</c:v>
                      </c:pt>
                      <c:pt idx="5">
                        <c:v>20</c:v>
                      </c:pt>
                      <c:pt idx="6">
                        <c:v>22</c:v>
                      </c:pt>
                      <c:pt idx="7">
                        <c:v>24</c:v>
                      </c:pt>
                      <c:pt idx="8">
                        <c:v>26</c:v>
                      </c:pt>
                      <c:pt idx="9">
                        <c:v>28</c:v>
                      </c:pt>
                    </c:numCache>
                  </c:numRef>
                </c:val>
                <c:smooth val="0"/>
                <c:extLst>
                  <c:ext xmlns:c16="http://schemas.microsoft.com/office/drawing/2014/chart" uri="{C3380CC4-5D6E-409C-BE32-E72D297353CC}">
                    <c16:uniqueId val="{00000002-1583-4964-95B8-221260D1E221}"/>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'2hamilton'!$C$4</c15:sqref>
                        </c15:formulaRef>
                      </c:ext>
                    </c:extLst>
                    <c:strCache>
                      <c:ptCount val="1"/>
                      <c:pt idx="0">
                        <c:v>std nieskierowany</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extLst xmlns:c15="http://schemas.microsoft.com/office/drawing/2012/chart">
                      <c:ext xmlns:c15="http://schemas.microsoft.com/office/drawing/2012/chart" uri="{02D57815-91ED-43cb-92C2-25804820EDAC}">
                        <c15:formulaRef>
                          <c15:sqref>'2hamilton'!$A$5:$A$14</c15:sqref>
                        </c15:formulaRef>
                      </c:ext>
                    </c:extLst>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extLst xmlns:c15="http://schemas.microsoft.com/office/drawing/2012/chart">
                      <c:ext xmlns:c15="http://schemas.microsoft.com/office/drawing/2012/chart" uri="{02D57815-91ED-43cb-92C2-25804820EDAC}">
                        <c15:formulaRef>
                          <c15:sqref>'2hamilton'!$C$5:$C$14</c15:sqref>
                        </c15:formulaRef>
                      </c:ext>
                    </c:extLst>
                    <c:numCache>
                      <c:formatCode>General</c:formatCode>
                      <c:ptCount val="10"/>
                      <c:pt idx="0">
                        <c:v>0</c:v>
                      </c:pt>
                      <c:pt idx="1">
                        <c:v>1E-3</c:v>
                      </c:pt>
                      <c:pt idx="2">
                        <c:v>0</c:v>
                      </c:pt>
                      <c:pt idx="3">
                        <c:v>1E-3</c:v>
                      </c:pt>
                      <c:pt idx="4">
                        <c:v>1E-3</c:v>
                      </c:pt>
                      <c:pt idx="5">
                        <c:v>7.0000000000000001E-3</c:v>
                      </c:pt>
                      <c:pt idx="6">
                        <c:v>2E-3</c:v>
                      </c:pt>
                      <c:pt idx="7">
                        <c:v>3.0000000000000001E-3</c:v>
                      </c:pt>
                      <c:pt idx="8">
                        <c:v>2E-3</c:v>
                      </c:pt>
                      <c:pt idx="9">
                        <c:v>2.5000000000000001E-2</c:v>
                      </c:pt>
                    </c:numCache>
                  </c:numRef>
                </c:val>
                <c:smooth val="0"/>
                <c:extLst xmlns:c15="http://schemas.microsoft.com/office/drawing/2012/chart">
                  <c:ext xmlns:c16="http://schemas.microsoft.com/office/drawing/2014/chart" uri="{C3380CC4-5D6E-409C-BE32-E72D297353CC}">
                    <c16:uniqueId val="{00000003-1583-4964-95B8-221260D1E221}"/>
                  </c:ext>
                </c:extLst>
              </c15:ser>
            </c15:filteredLineSeries>
            <c15:filteredLineSeries>
              <c15:ser>
                <c:idx val="4"/>
                <c:order val="4"/>
                <c:tx>
                  <c:strRef>
                    <c:extLst xmlns:c15="http://schemas.microsoft.com/office/drawing/2012/chart">
                      <c:ext xmlns:c15="http://schemas.microsoft.com/office/drawing/2012/chart" uri="{02D57815-91ED-43cb-92C2-25804820EDAC}">
                        <c15:formulaRef>
                          <c15:sqref>'2hamilton'!$E$4</c15:sqref>
                        </c15:formulaRef>
                      </c:ext>
                    </c:extLst>
                    <c:strCache>
                      <c:ptCount val="1"/>
                      <c:pt idx="0">
                        <c:v>std skierowany</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numRef>
                    <c:extLst xmlns:c15="http://schemas.microsoft.com/office/drawing/2012/chart">
                      <c:ext xmlns:c15="http://schemas.microsoft.com/office/drawing/2012/chart" uri="{02D57815-91ED-43cb-92C2-25804820EDAC}">
                        <c15:formulaRef>
                          <c15:sqref>'2hamilton'!$A$5:$A$14</c15:sqref>
                        </c15:formulaRef>
                      </c:ext>
                    </c:extLst>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extLst xmlns:c15="http://schemas.microsoft.com/office/drawing/2012/chart">
                      <c:ext xmlns:c15="http://schemas.microsoft.com/office/drawing/2012/chart" uri="{02D57815-91ED-43cb-92C2-25804820EDAC}">
                        <c15:formulaRef>
                          <c15:sqref>'2hamilton'!$E$5:$E$14</c15:sqref>
                        </c15:formulaRef>
                      </c:ext>
                    </c:extLst>
                    <c:numCache>
                      <c:formatCode>General</c:formatCode>
                      <c:ptCount val="10"/>
                      <c:pt idx="0">
                        <c:v>1E-3</c:v>
                      </c:pt>
                      <c:pt idx="1">
                        <c:v>1E-3</c:v>
                      </c:pt>
                      <c:pt idx="2">
                        <c:v>1E-3</c:v>
                      </c:pt>
                      <c:pt idx="3">
                        <c:v>1E-3</c:v>
                      </c:pt>
                      <c:pt idx="4">
                        <c:v>1E-3</c:v>
                      </c:pt>
                      <c:pt idx="5">
                        <c:v>1E-3</c:v>
                      </c:pt>
                      <c:pt idx="6">
                        <c:v>1E-3</c:v>
                      </c:pt>
                      <c:pt idx="7">
                        <c:v>1E-3</c:v>
                      </c:pt>
                      <c:pt idx="8">
                        <c:v>1E-3</c:v>
                      </c:pt>
                      <c:pt idx="9">
                        <c:v>1E-3</c:v>
                      </c:pt>
                    </c:numCache>
                  </c:numRef>
                </c:val>
                <c:smooth val="0"/>
                <c:extLst xmlns:c15="http://schemas.microsoft.com/office/drawing/2012/chart">
                  <c:ext xmlns:c16="http://schemas.microsoft.com/office/drawing/2014/chart" uri="{C3380CC4-5D6E-409C-BE32-E72D297353CC}">
                    <c16:uniqueId val="{00000004-1583-4964-95B8-221260D1E221}"/>
                  </c:ext>
                </c:extLst>
              </c15:ser>
            </c15:filteredLineSeries>
          </c:ext>
        </c:extLst>
      </c:lineChart>
      <c:catAx>
        <c:axId val="11435965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rozmiar danych</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43599952"/>
        <c:crosses val="autoZero"/>
        <c:auto val="1"/>
        <c:lblAlgn val="ctr"/>
        <c:lblOffset val="100"/>
        <c:noMultiLvlLbl val="0"/>
      </c:catAx>
      <c:valAx>
        <c:axId val="11435999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czas (w</a:t>
                </a:r>
                <a:r>
                  <a:rPr lang="pl-PL" baseline="0"/>
                  <a:t> milisekundach)</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435965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400" b="0" i="0" u="none" strike="noStrike" kern="1200" spc="0" baseline="0">
                <a:solidFill>
                  <a:sysClr val="windowText" lastClr="000000">
                    <a:lumMod val="65000"/>
                    <a:lumOff val="35000"/>
                  </a:sysClr>
                </a:solidFill>
              </a:rPr>
              <a:t>Wykres przedstawiając</a:t>
            </a:r>
            <a:r>
              <a:rPr lang="pl-PL" sz="1400" b="0" i="0" u="none" strike="noStrike" kern="1200" spc="0" baseline="0">
                <a:solidFill>
                  <a:sysClr val="windowText" lastClr="000000">
                    <a:lumMod val="65000"/>
                    <a:lumOff val="35000"/>
                  </a:sysClr>
                </a:solidFill>
              </a:rPr>
              <a:t>y</a:t>
            </a:r>
            <a:r>
              <a:rPr lang="en-GB" sz="1400" b="0" i="0" u="none" strike="noStrike" kern="1200" spc="0" baseline="0">
                <a:solidFill>
                  <a:sysClr val="windowText" lastClr="000000">
                    <a:lumMod val="65000"/>
                    <a:lumOff val="35000"/>
                  </a:sysClr>
                </a:solidFill>
              </a:rPr>
              <a:t> zależność średniego czasu obliczeń dla grafów </a:t>
            </a:r>
            <a:r>
              <a:rPr lang="pl-PL" sz="1400" b="0" i="0" u="none" strike="noStrike" kern="1200" spc="0" baseline="0">
                <a:solidFill>
                  <a:sysClr val="windowText" lastClr="000000">
                    <a:lumMod val="65000"/>
                    <a:lumOff val="35000"/>
                  </a:sysClr>
                </a:solidFill>
              </a:rPr>
              <a:t>losowych </a:t>
            </a:r>
            <a:r>
              <a:rPr lang="en-GB" sz="1400" b="0" i="0" u="none" strike="noStrike" kern="1200" spc="0" baseline="0">
                <a:solidFill>
                  <a:sysClr val="windowText" lastClr="000000">
                    <a:lumMod val="65000"/>
                    <a:lumOff val="35000"/>
                  </a:sysClr>
                </a:solidFill>
              </a:rPr>
              <a:t>o średnim nasyceniu</a:t>
            </a:r>
            <a:r>
              <a:rPr lang="pl-PL" sz="1400" b="0" i="0" u="none" strike="noStrike" kern="1200" spc="0" baseline="0">
                <a:solidFill>
                  <a:sysClr val="windowText" lastClr="000000">
                    <a:lumMod val="65000"/>
                    <a:lumOff val="35000"/>
                  </a:sysClr>
                </a:solidFill>
              </a:rPr>
              <a:t> - algorytm DEC</a:t>
            </a:r>
            <a:endParaRPr lang="en-GB" sz="14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1"/>
          <c:order val="1"/>
          <c:tx>
            <c:strRef>
              <c:f>'2euler'!$B$4</c:f>
              <c:strCache>
                <c:ptCount val="1"/>
                <c:pt idx="0">
                  <c:v>czas - graf nieskierowany</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f>'2euler'!$C$5:$C$14</c:f>
                <c:numCache>
                  <c:formatCode>General</c:formatCode>
                  <c:ptCount val="10"/>
                  <c:pt idx="0">
                    <c:v>4.0000000000000001E-3</c:v>
                  </c:pt>
                  <c:pt idx="1">
                    <c:v>8.9999999999999993E-3</c:v>
                  </c:pt>
                  <c:pt idx="2">
                    <c:v>0.01</c:v>
                  </c:pt>
                  <c:pt idx="3">
                    <c:v>1.9E-2</c:v>
                  </c:pt>
                  <c:pt idx="4">
                    <c:v>2.3E-2</c:v>
                  </c:pt>
                  <c:pt idx="5">
                    <c:v>3.1E-2</c:v>
                  </c:pt>
                  <c:pt idx="6">
                    <c:v>2.7E-2</c:v>
                  </c:pt>
                  <c:pt idx="7">
                    <c:v>4.9000000000000002E-2</c:v>
                  </c:pt>
                  <c:pt idx="8">
                    <c:v>2.9000000000000001E-2</c:v>
                  </c:pt>
                  <c:pt idx="9">
                    <c:v>2.9000000000000001E-2</c:v>
                  </c:pt>
                </c:numCache>
              </c:numRef>
            </c:plus>
            <c:minus>
              <c:numRef>
                <c:f>'2euler'!$C$5:$C$14</c:f>
                <c:numCache>
                  <c:formatCode>General</c:formatCode>
                  <c:ptCount val="10"/>
                  <c:pt idx="0">
                    <c:v>4.0000000000000001E-3</c:v>
                  </c:pt>
                  <c:pt idx="1">
                    <c:v>8.9999999999999993E-3</c:v>
                  </c:pt>
                  <c:pt idx="2">
                    <c:v>0.01</c:v>
                  </c:pt>
                  <c:pt idx="3">
                    <c:v>1.9E-2</c:v>
                  </c:pt>
                  <c:pt idx="4">
                    <c:v>2.3E-2</c:v>
                  </c:pt>
                  <c:pt idx="5">
                    <c:v>3.1E-2</c:v>
                  </c:pt>
                  <c:pt idx="6">
                    <c:v>2.7E-2</c:v>
                  </c:pt>
                  <c:pt idx="7">
                    <c:v>4.9000000000000002E-2</c:v>
                  </c:pt>
                  <c:pt idx="8">
                    <c:v>2.9000000000000001E-2</c:v>
                  </c:pt>
                  <c:pt idx="9">
                    <c:v>2.9000000000000001E-2</c:v>
                  </c:pt>
                </c:numCache>
              </c:numRef>
            </c:minus>
            <c:spPr>
              <a:noFill/>
              <a:ln w="9525" cap="flat" cmpd="sng" algn="ctr">
                <a:solidFill>
                  <a:schemeClr val="tx1">
                    <a:lumMod val="65000"/>
                    <a:lumOff val="35000"/>
                  </a:schemeClr>
                </a:solidFill>
                <a:round/>
              </a:ln>
              <a:effectLst/>
            </c:spPr>
          </c:errBars>
          <c:cat>
            <c:numRef>
              <c:f>'2euler'!$A$5:$A$14</c:f>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f>'2euler'!$B$5:$B$14</c:f>
              <c:numCache>
                <c:formatCode>General</c:formatCode>
                <c:ptCount val="10"/>
                <c:pt idx="0">
                  <c:v>7.0000000000000001E-3</c:v>
                </c:pt>
                <c:pt idx="1">
                  <c:v>1.7999999999999999E-2</c:v>
                </c:pt>
                <c:pt idx="2">
                  <c:v>2.5000000000000001E-2</c:v>
                </c:pt>
                <c:pt idx="3">
                  <c:v>4.1000000000000002E-2</c:v>
                </c:pt>
                <c:pt idx="4">
                  <c:v>4.3999999999999997E-2</c:v>
                </c:pt>
                <c:pt idx="5">
                  <c:v>5.6000000000000001E-2</c:v>
                </c:pt>
                <c:pt idx="6">
                  <c:v>4.7E-2</c:v>
                </c:pt>
                <c:pt idx="7">
                  <c:v>8.5000000000000006E-2</c:v>
                </c:pt>
                <c:pt idx="8">
                  <c:v>6.9000000000000006E-2</c:v>
                </c:pt>
                <c:pt idx="9">
                  <c:v>6.7000000000000004E-2</c:v>
                </c:pt>
              </c:numCache>
            </c:numRef>
          </c:val>
          <c:smooth val="0"/>
          <c:extLst>
            <c:ext xmlns:c16="http://schemas.microsoft.com/office/drawing/2014/chart" uri="{C3380CC4-5D6E-409C-BE32-E72D297353CC}">
              <c16:uniqueId val="{00000000-0241-4C37-B099-6D44C7373C86}"/>
            </c:ext>
          </c:extLst>
        </c:ser>
        <c:ser>
          <c:idx val="3"/>
          <c:order val="3"/>
          <c:tx>
            <c:strRef>
              <c:f>'2euler'!$D$4</c:f>
              <c:strCache>
                <c:ptCount val="1"/>
                <c:pt idx="0">
                  <c:v>czas - graf skierowany</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f>'2euler'!$E$5:$E$14</c:f>
                <c:numCache>
                  <c:formatCode>General</c:formatCode>
                  <c:ptCount val="10"/>
                  <c:pt idx="0">
                    <c:v>1E-3</c:v>
                  </c:pt>
                  <c:pt idx="1">
                    <c:v>1E-3</c:v>
                  </c:pt>
                  <c:pt idx="2">
                    <c:v>1E-3</c:v>
                  </c:pt>
                  <c:pt idx="3">
                    <c:v>0</c:v>
                  </c:pt>
                  <c:pt idx="4">
                    <c:v>2E-3</c:v>
                  </c:pt>
                  <c:pt idx="5">
                    <c:v>2E-3</c:v>
                  </c:pt>
                  <c:pt idx="6">
                    <c:v>4.0000000000000001E-3</c:v>
                  </c:pt>
                  <c:pt idx="7">
                    <c:v>2E-3</c:v>
                  </c:pt>
                  <c:pt idx="8">
                    <c:v>8.0000000000000002E-3</c:v>
                  </c:pt>
                  <c:pt idx="9">
                    <c:v>1E-3</c:v>
                  </c:pt>
                </c:numCache>
              </c:numRef>
            </c:plus>
            <c:minus>
              <c:numRef>
                <c:f>'2euler'!$E$5:$E$14</c:f>
                <c:numCache>
                  <c:formatCode>General</c:formatCode>
                  <c:ptCount val="10"/>
                  <c:pt idx="0">
                    <c:v>1E-3</c:v>
                  </c:pt>
                  <c:pt idx="1">
                    <c:v>1E-3</c:v>
                  </c:pt>
                  <c:pt idx="2">
                    <c:v>1E-3</c:v>
                  </c:pt>
                  <c:pt idx="3">
                    <c:v>0</c:v>
                  </c:pt>
                  <c:pt idx="4">
                    <c:v>2E-3</c:v>
                  </c:pt>
                  <c:pt idx="5">
                    <c:v>2E-3</c:v>
                  </c:pt>
                  <c:pt idx="6">
                    <c:v>4.0000000000000001E-3</c:v>
                  </c:pt>
                  <c:pt idx="7">
                    <c:v>2E-3</c:v>
                  </c:pt>
                  <c:pt idx="8">
                    <c:v>8.0000000000000002E-3</c:v>
                  </c:pt>
                  <c:pt idx="9">
                    <c:v>1E-3</c:v>
                  </c:pt>
                </c:numCache>
              </c:numRef>
            </c:minus>
            <c:spPr>
              <a:noFill/>
              <a:ln w="9525" cap="flat" cmpd="sng" algn="ctr">
                <a:solidFill>
                  <a:schemeClr val="tx1">
                    <a:lumMod val="65000"/>
                    <a:lumOff val="35000"/>
                  </a:schemeClr>
                </a:solidFill>
                <a:round/>
              </a:ln>
              <a:effectLst/>
            </c:spPr>
          </c:errBars>
          <c:cat>
            <c:numRef>
              <c:f>'2euler'!$A$5:$A$14</c:f>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f>'2euler'!$D$5:$D$14</c:f>
              <c:numCache>
                <c:formatCode>General</c:formatCode>
                <c:ptCount val="10"/>
                <c:pt idx="0">
                  <c:v>4.0000000000000001E-3</c:v>
                </c:pt>
                <c:pt idx="1">
                  <c:v>5.0000000000000001E-3</c:v>
                </c:pt>
                <c:pt idx="2">
                  <c:v>7.0000000000000001E-3</c:v>
                </c:pt>
                <c:pt idx="3">
                  <c:v>8.9999999999999993E-3</c:v>
                </c:pt>
                <c:pt idx="4">
                  <c:v>1.2E-2</c:v>
                </c:pt>
                <c:pt idx="5">
                  <c:v>1.4E-2</c:v>
                </c:pt>
                <c:pt idx="6">
                  <c:v>1.7000000000000001E-2</c:v>
                </c:pt>
                <c:pt idx="7">
                  <c:v>1.7999999999999999E-2</c:v>
                </c:pt>
                <c:pt idx="8">
                  <c:v>2.4E-2</c:v>
                </c:pt>
                <c:pt idx="9">
                  <c:v>2.1000000000000001E-2</c:v>
                </c:pt>
              </c:numCache>
            </c:numRef>
          </c:val>
          <c:smooth val="0"/>
          <c:extLst>
            <c:ext xmlns:c16="http://schemas.microsoft.com/office/drawing/2014/chart" uri="{C3380CC4-5D6E-409C-BE32-E72D297353CC}">
              <c16:uniqueId val="{00000001-0241-4C37-B099-6D44C7373C86}"/>
            </c:ext>
          </c:extLst>
        </c:ser>
        <c:dLbls>
          <c:showLegendKey val="0"/>
          <c:showVal val="0"/>
          <c:showCatName val="0"/>
          <c:showSerName val="0"/>
          <c:showPercent val="0"/>
          <c:showBubbleSize val="0"/>
        </c:dLbls>
        <c:marker val="1"/>
        <c:smooth val="0"/>
        <c:axId val="916291936"/>
        <c:axId val="916289056"/>
        <c:extLst>
          <c:ext xmlns:c15="http://schemas.microsoft.com/office/drawing/2012/chart" uri="{02D57815-91ED-43cb-92C2-25804820EDAC}">
            <c15:filteredLineSeries>
              <c15:ser>
                <c:idx val="0"/>
                <c:order val="0"/>
                <c:tx>
                  <c:strRef>
                    <c:extLst>
                      <c:ext uri="{02D57815-91ED-43cb-92C2-25804820EDAC}">
                        <c15:formulaRef>
                          <c15:sqref>'2euler'!$A$4</c15:sqref>
                        </c15:formulaRef>
                      </c:ext>
                    </c:extLst>
                    <c:strCache>
                      <c:ptCount val="1"/>
                      <c:pt idx="0">
                        <c:v>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'2euler'!$A$5:$A$14</c15:sqref>
                        </c15:formulaRef>
                      </c:ext>
                    </c:extLst>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extLst>
                      <c:ext uri="{02D57815-91ED-43cb-92C2-25804820EDAC}">
                        <c15:formulaRef>
                          <c15:sqref>'2euler'!$A$5:$A$14</c15:sqref>
                        </c15:formulaRef>
                      </c:ext>
                    </c:extLst>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val>
                <c:smooth val="0"/>
                <c:extLst>
                  <c:ext xmlns:c16="http://schemas.microsoft.com/office/drawing/2014/chart" uri="{C3380CC4-5D6E-409C-BE32-E72D297353CC}">
                    <c16:uniqueId val="{00000002-0241-4C37-B099-6D44C7373C86}"/>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'2euler'!$C$4</c15:sqref>
                        </c15:formulaRef>
                      </c:ext>
                    </c:extLst>
                    <c:strCache>
                      <c:ptCount val="1"/>
                      <c:pt idx="0">
                        <c:v>std nieskierowany</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extLst xmlns:c15="http://schemas.microsoft.com/office/drawing/2012/chart">
                      <c:ext xmlns:c15="http://schemas.microsoft.com/office/drawing/2012/chart" uri="{02D57815-91ED-43cb-92C2-25804820EDAC}">
                        <c15:formulaRef>
                          <c15:sqref>'2euler'!$A$5:$A$14</c15:sqref>
                        </c15:formulaRef>
                      </c:ext>
                    </c:extLst>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extLst xmlns:c15="http://schemas.microsoft.com/office/drawing/2012/chart">
                      <c:ext xmlns:c15="http://schemas.microsoft.com/office/drawing/2012/chart" uri="{02D57815-91ED-43cb-92C2-25804820EDAC}">
                        <c15:formulaRef>
                          <c15:sqref>'2euler'!$C$5:$C$14</c15:sqref>
                        </c15:formulaRef>
                      </c:ext>
                    </c:extLst>
                    <c:numCache>
                      <c:formatCode>General</c:formatCode>
                      <c:ptCount val="10"/>
                      <c:pt idx="0">
                        <c:v>4.0000000000000001E-3</c:v>
                      </c:pt>
                      <c:pt idx="1">
                        <c:v>8.9999999999999993E-3</c:v>
                      </c:pt>
                      <c:pt idx="2">
                        <c:v>0.01</c:v>
                      </c:pt>
                      <c:pt idx="3">
                        <c:v>1.9E-2</c:v>
                      </c:pt>
                      <c:pt idx="4">
                        <c:v>2.3E-2</c:v>
                      </c:pt>
                      <c:pt idx="5">
                        <c:v>3.1E-2</c:v>
                      </c:pt>
                      <c:pt idx="6">
                        <c:v>2.7E-2</c:v>
                      </c:pt>
                      <c:pt idx="7">
                        <c:v>4.9000000000000002E-2</c:v>
                      </c:pt>
                      <c:pt idx="8">
                        <c:v>2.9000000000000001E-2</c:v>
                      </c:pt>
                      <c:pt idx="9">
                        <c:v>2.9000000000000001E-2</c:v>
                      </c:pt>
                    </c:numCache>
                  </c:numRef>
                </c:val>
                <c:smooth val="0"/>
                <c:extLst xmlns:c15="http://schemas.microsoft.com/office/drawing/2012/chart">
                  <c:ext xmlns:c16="http://schemas.microsoft.com/office/drawing/2014/chart" uri="{C3380CC4-5D6E-409C-BE32-E72D297353CC}">
                    <c16:uniqueId val="{00000003-0241-4C37-B099-6D44C7373C86}"/>
                  </c:ext>
                </c:extLst>
              </c15:ser>
            </c15:filteredLineSeries>
            <c15:filteredLineSeries>
              <c15:ser>
                <c:idx val="4"/>
                <c:order val="4"/>
                <c:tx>
                  <c:strRef>
                    <c:extLst xmlns:c15="http://schemas.microsoft.com/office/drawing/2012/chart">
                      <c:ext xmlns:c15="http://schemas.microsoft.com/office/drawing/2012/chart" uri="{02D57815-91ED-43cb-92C2-25804820EDAC}">
                        <c15:formulaRef>
                          <c15:sqref>'2euler'!$E$4</c15:sqref>
                        </c15:formulaRef>
                      </c:ext>
                    </c:extLst>
                    <c:strCache>
                      <c:ptCount val="1"/>
                      <c:pt idx="0">
                        <c:v>std skierowany</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numRef>
                    <c:extLst xmlns:c15="http://schemas.microsoft.com/office/drawing/2012/chart">
                      <c:ext xmlns:c15="http://schemas.microsoft.com/office/drawing/2012/chart" uri="{02D57815-91ED-43cb-92C2-25804820EDAC}">
                        <c15:formulaRef>
                          <c15:sqref>'2euler'!$A$5:$A$14</c15:sqref>
                        </c15:formulaRef>
                      </c:ext>
                    </c:extLst>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extLst xmlns:c15="http://schemas.microsoft.com/office/drawing/2012/chart">
                      <c:ext xmlns:c15="http://schemas.microsoft.com/office/drawing/2012/chart" uri="{02D57815-91ED-43cb-92C2-25804820EDAC}">
                        <c15:formulaRef>
                          <c15:sqref>'2euler'!$E$5:$E$14</c15:sqref>
                        </c15:formulaRef>
                      </c:ext>
                    </c:extLst>
                    <c:numCache>
                      <c:formatCode>General</c:formatCode>
                      <c:ptCount val="10"/>
                      <c:pt idx="0">
                        <c:v>1E-3</c:v>
                      </c:pt>
                      <c:pt idx="1">
                        <c:v>1E-3</c:v>
                      </c:pt>
                      <c:pt idx="2">
                        <c:v>1E-3</c:v>
                      </c:pt>
                      <c:pt idx="3">
                        <c:v>0</c:v>
                      </c:pt>
                      <c:pt idx="4">
                        <c:v>2E-3</c:v>
                      </c:pt>
                      <c:pt idx="5">
                        <c:v>2E-3</c:v>
                      </c:pt>
                      <c:pt idx="6">
                        <c:v>4.0000000000000001E-3</c:v>
                      </c:pt>
                      <c:pt idx="7">
                        <c:v>2E-3</c:v>
                      </c:pt>
                      <c:pt idx="8">
                        <c:v>8.0000000000000002E-3</c:v>
                      </c:pt>
                      <c:pt idx="9">
                        <c:v>1E-3</c:v>
                      </c:pt>
                    </c:numCache>
                  </c:numRef>
                </c:val>
                <c:smooth val="0"/>
                <c:extLst xmlns:c15="http://schemas.microsoft.com/office/drawing/2012/chart">
                  <c:ext xmlns:c16="http://schemas.microsoft.com/office/drawing/2014/chart" uri="{C3380CC4-5D6E-409C-BE32-E72D297353CC}">
                    <c16:uniqueId val="{00000004-0241-4C37-B099-6D44C7373C86}"/>
                  </c:ext>
                </c:extLst>
              </c15:ser>
            </c15:filteredLineSeries>
          </c:ext>
        </c:extLst>
      </c:lineChart>
      <c:catAx>
        <c:axId val="91629193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rozmiar danych</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6289056"/>
        <c:crosses val="autoZero"/>
        <c:auto val="1"/>
        <c:lblAlgn val="ctr"/>
        <c:lblOffset val="100"/>
        <c:noMultiLvlLbl val="0"/>
      </c:catAx>
      <c:valAx>
        <c:axId val="9162890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Czas (w milisekundach)</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62919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400" b="0" i="0" u="none" strike="noStrike" kern="1200" spc="0" baseline="0">
                <a:solidFill>
                  <a:sysClr val="windowText" lastClr="000000">
                    <a:lumMod val="65000"/>
                    <a:lumOff val="35000"/>
                  </a:sysClr>
                </a:solidFill>
              </a:rPr>
              <a:t>Wykres przedstawiając</a:t>
            </a:r>
            <a:r>
              <a:rPr lang="pl-PL" sz="1400" b="0" i="0" u="none" strike="noStrike" kern="1200" spc="0" baseline="0">
                <a:solidFill>
                  <a:sysClr val="windowText" lastClr="000000">
                    <a:lumMod val="65000"/>
                    <a:lumOff val="35000"/>
                  </a:sysClr>
                </a:solidFill>
              </a:rPr>
              <a:t>y</a:t>
            </a:r>
            <a:r>
              <a:rPr lang="en-GB" sz="1400" b="0" i="0" u="none" strike="noStrike" kern="1200" spc="0" baseline="0">
                <a:solidFill>
                  <a:sysClr val="windowText" lastClr="000000">
                    <a:lumMod val="65000"/>
                    <a:lumOff val="35000"/>
                  </a:sysClr>
                </a:solidFill>
              </a:rPr>
              <a:t> zależność średniego czasu obliczeń dla grafów </a:t>
            </a:r>
            <a:r>
              <a:rPr lang="pl-PL" sz="1400" b="0" i="0" u="none" strike="noStrike" kern="1200" spc="0" baseline="0">
                <a:solidFill>
                  <a:sysClr val="windowText" lastClr="000000">
                    <a:lumMod val="65000"/>
                    <a:lumOff val="35000"/>
                  </a:sysClr>
                </a:solidFill>
              </a:rPr>
              <a:t>losowych </a:t>
            </a:r>
            <a:r>
              <a:rPr lang="en-GB" sz="1400" b="0" i="0" u="none" strike="noStrike" kern="1200" spc="0" baseline="0">
                <a:solidFill>
                  <a:sysClr val="windowText" lastClr="000000">
                    <a:lumMod val="65000"/>
                    <a:lumOff val="35000"/>
                  </a:sysClr>
                </a:solidFill>
              </a:rPr>
              <a:t>o średnim nasyceniu</a:t>
            </a:r>
            <a:r>
              <a:rPr lang="pl-PL" sz="1400" b="0" i="0" u="none" strike="noStrike" kern="1200" spc="0" baseline="0">
                <a:solidFill>
                  <a:sysClr val="windowText" lastClr="000000">
                    <a:lumMod val="65000"/>
                    <a:lumOff val="35000"/>
                  </a:sysClr>
                </a:solidFill>
              </a:rPr>
              <a:t> - algorytm SHC</a:t>
            </a:r>
            <a:endParaRPr lang="en-GB" sz="14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1"/>
          <c:order val="1"/>
          <c:tx>
            <c:strRef>
              <c:f>'2hamilton'!$B$17</c:f>
              <c:strCache>
                <c:ptCount val="1"/>
                <c:pt idx="0">
                  <c:v>czas - graf nieskierowany</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f>'2hamilton'!$C$18:$C$27</c:f>
                <c:numCache>
                  <c:formatCode>General</c:formatCode>
                  <c:ptCount val="10"/>
                  <c:pt idx="0">
                    <c:v>0.5</c:v>
                  </c:pt>
                  <c:pt idx="1">
                    <c:v>19.469000000000001</c:v>
                  </c:pt>
                  <c:pt idx="2">
                    <c:v>3.169</c:v>
                  </c:pt>
                  <c:pt idx="3">
                    <c:v>0.15</c:v>
                  </c:pt>
                  <c:pt idx="4">
                    <c:v>0.42299999999999999</c:v>
                  </c:pt>
                  <c:pt idx="5">
                    <c:v>4.5999999999999999E-2</c:v>
                  </c:pt>
                  <c:pt idx="6">
                    <c:v>1.569</c:v>
                  </c:pt>
                  <c:pt idx="7">
                    <c:v>27.366</c:v>
                  </c:pt>
                  <c:pt idx="8">
                    <c:v>0.374</c:v>
                  </c:pt>
                  <c:pt idx="9">
                    <c:v>15.683999999999999</c:v>
                  </c:pt>
                </c:numCache>
              </c:numRef>
            </c:plus>
            <c:minus>
              <c:numRef>
                <c:f>'2hamilton'!$C$18:$C$27</c:f>
                <c:numCache>
                  <c:formatCode>General</c:formatCode>
                  <c:ptCount val="10"/>
                  <c:pt idx="0">
                    <c:v>0.5</c:v>
                  </c:pt>
                  <c:pt idx="1">
                    <c:v>19.469000000000001</c:v>
                  </c:pt>
                  <c:pt idx="2">
                    <c:v>3.169</c:v>
                  </c:pt>
                  <c:pt idx="3">
                    <c:v>0.15</c:v>
                  </c:pt>
                  <c:pt idx="4">
                    <c:v>0.42299999999999999</c:v>
                  </c:pt>
                  <c:pt idx="5">
                    <c:v>4.5999999999999999E-2</c:v>
                  </c:pt>
                  <c:pt idx="6">
                    <c:v>1.569</c:v>
                  </c:pt>
                  <c:pt idx="7">
                    <c:v>27.366</c:v>
                  </c:pt>
                  <c:pt idx="8">
                    <c:v>0.374</c:v>
                  </c:pt>
                  <c:pt idx="9">
                    <c:v>15.683999999999999</c:v>
                  </c:pt>
                </c:numCache>
              </c:numRef>
            </c:minus>
            <c:spPr>
              <a:noFill/>
              <a:ln w="9525" cap="flat" cmpd="sng" algn="ctr">
                <a:solidFill>
                  <a:schemeClr val="tx1">
                    <a:lumMod val="65000"/>
                    <a:lumOff val="35000"/>
                  </a:schemeClr>
                </a:solidFill>
                <a:round/>
              </a:ln>
              <a:effectLst/>
            </c:spPr>
          </c:errBars>
          <c:cat>
            <c:numRef>
              <c:f>'2hamilton'!$A$18:$A$27</c:f>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f>'2hamilton'!$B$18:$B$27</c:f>
              <c:numCache>
                <c:formatCode>General</c:formatCode>
                <c:ptCount val="10"/>
                <c:pt idx="0">
                  <c:v>0.21299999999999999</c:v>
                </c:pt>
                <c:pt idx="1">
                  <c:v>9.9320000000000004</c:v>
                </c:pt>
                <c:pt idx="2">
                  <c:v>1.2889999999999999</c:v>
                </c:pt>
                <c:pt idx="3">
                  <c:v>0.109</c:v>
                </c:pt>
                <c:pt idx="4">
                  <c:v>0.44400000000000001</c:v>
                </c:pt>
                <c:pt idx="5">
                  <c:v>4.1000000000000002E-2</c:v>
                </c:pt>
                <c:pt idx="6">
                  <c:v>0.68</c:v>
                </c:pt>
                <c:pt idx="7">
                  <c:v>9.2420000000000009</c:v>
                </c:pt>
                <c:pt idx="8">
                  <c:v>0.17299999999999999</c:v>
                </c:pt>
                <c:pt idx="9">
                  <c:v>5.4050000000000002</c:v>
                </c:pt>
              </c:numCache>
            </c:numRef>
          </c:val>
          <c:smooth val="0"/>
          <c:extLst>
            <c:ext xmlns:c16="http://schemas.microsoft.com/office/drawing/2014/chart" uri="{C3380CC4-5D6E-409C-BE32-E72D297353CC}">
              <c16:uniqueId val="{00000000-F443-46CF-B95B-D46A22D18C2F}"/>
            </c:ext>
          </c:extLst>
        </c:ser>
        <c:ser>
          <c:idx val="3"/>
          <c:order val="3"/>
          <c:tx>
            <c:strRef>
              <c:f>'2hamilton'!$D$17</c:f>
              <c:strCache>
                <c:ptCount val="1"/>
                <c:pt idx="0">
                  <c:v>czas - graf skierowany</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f>'2hamilton'!$E$18:$E$27</c:f>
                <c:numCache>
                  <c:formatCode>General</c:formatCode>
                  <c:ptCount val="10"/>
                  <c:pt idx="0">
                    <c:v>0.128</c:v>
                  </c:pt>
                  <c:pt idx="1">
                    <c:v>0.27600000000000002</c:v>
                  </c:pt>
                  <c:pt idx="2">
                    <c:v>6.41</c:v>
                  </c:pt>
                  <c:pt idx="3">
                    <c:v>6.0999999999999999E-2</c:v>
                  </c:pt>
                  <c:pt idx="4">
                    <c:v>0.29099999999999998</c:v>
                  </c:pt>
                  <c:pt idx="5">
                    <c:v>7.3970000000000002</c:v>
                  </c:pt>
                  <c:pt idx="6">
                    <c:v>6.2E-2</c:v>
                  </c:pt>
                  <c:pt idx="7">
                    <c:v>0.24099999999999999</c:v>
                  </c:pt>
                  <c:pt idx="8">
                    <c:v>1.478</c:v>
                  </c:pt>
                  <c:pt idx="9">
                    <c:v>0.38500000000000001</c:v>
                  </c:pt>
                </c:numCache>
              </c:numRef>
            </c:plus>
            <c:minus>
              <c:numRef>
                <c:f>'2hamilton'!$E$18:$E$27</c:f>
                <c:numCache>
                  <c:formatCode>General</c:formatCode>
                  <c:ptCount val="10"/>
                  <c:pt idx="0">
                    <c:v>0.128</c:v>
                  </c:pt>
                  <c:pt idx="1">
                    <c:v>0.27600000000000002</c:v>
                  </c:pt>
                  <c:pt idx="2">
                    <c:v>6.41</c:v>
                  </c:pt>
                  <c:pt idx="3">
                    <c:v>6.0999999999999999E-2</c:v>
                  </c:pt>
                  <c:pt idx="4">
                    <c:v>0.29099999999999998</c:v>
                  </c:pt>
                  <c:pt idx="5">
                    <c:v>7.3970000000000002</c:v>
                  </c:pt>
                  <c:pt idx="6">
                    <c:v>6.2E-2</c:v>
                  </c:pt>
                  <c:pt idx="7">
                    <c:v>0.24099999999999999</c:v>
                  </c:pt>
                  <c:pt idx="8">
                    <c:v>1.478</c:v>
                  </c:pt>
                  <c:pt idx="9">
                    <c:v>0.38500000000000001</c:v>
                  </c:pt>
                </c:numCache>
              </c:numRef>
            </c:minus>
            <c:spPr>
              <a:noFill/>
              <a:ln w="9525" cap="flat" cmpd="sng" algn="ctr">
                <a:solidFill>
                  <a:schemeClr val="tx1">
                    <a:lumMod val="65000"/>
                    <a:lumOff val="35000"/>
                  </a:schemeClr>
                </a:solidFill>
                <a:round/>
              </a:ln>
              <a:effectLst/>
            </c:spPr>
          </c:errBars>
          <c:cat>
            <c:numRef>
              <c:f>'2hamilton'!$A$18:$A$27</c:f>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f>'2hamilton'!$D$18:$D$27</c:f>
              <c:numCache>
                <c:formatCode>General</c:formatCode>
                <c:ptCount val="10"/>
                <c:pt idx="0">
                  <c:v>6.9000000000000006E-2</c:v>
                </c:pt>
                <c:pt idx="1">
                  <c:v>0.17399999999999999</c:v>
                </c:pt>
                <c:pt idx="2">
                  <c:v>2.169</c:v>
                </c:pt>
                <c:pt idx="3">
                  <c:v>0.08</c:v>
                </c:pt>
                <c:pt idx="4">
                  <c:v>0.17599999999999999</c:v>
                </c:pt>
                <c:pt idx="5">
                  <c:v>2.577</c:v>
                </c:pt>
                <c:pt idx="6">
                  <c:v>0.11700000000000001</c:v>
                </c:pt>
                <c:pt idx="7">
                  <c:v>0.20799999999999999</c:v>
                </c:pt>
                <c:pt idx="8">
                  <c:v>0.64400000000000002</c:v>
                </c:pt>
                <c:pt idx="9">
                  <c:v>0.31</c:v>
                </c:pt>
              </c:numCache>
            </c:numRef>
          </c:val>
          <c:smooth val="0"/>
          <c:extLst>
            <c:ext xmlns:c16="http://schemas.microsoft.com/office/drawing/2014/chart" uri="{C3380CC4-5D6E-409C-BE32-E72D297353CC}">
              <c16:uniqueId val="{00000001-F443-46CF-B95B-D46A22D18C2F}"/>
            </c:ext>
          </c:extLst>
        </c:ser>
        <c:dLbls>
          <c:showLegendKey val="0"/>
          <c:showVal val="0"/>
          <c:showCatName val="0"/>
          <c:showSerName val="0"/>
          <c:showPercent val="0"/>
          <c:showBubbleSize val="0"/>
        </c:dLbls>
        <c:marker val="1"/>
        <c:smooth val="0"/>
        <c:axId val="358717056"/>
        <c:axId val="361478512"/>
        <c:extLst>
          <c:ext xmlns:c15="http://schemas.microsoft.com/office/drawing/2012/chart" uri="{02D57815-91ED-43cb-92C2-25804820EDAC}">
            <c15:filteredLineSeries>
              <c15:ser>
                <c:idx val="0"/>
                <c:order val="0"/>
                <c:tx>
                  <c:strRef>
                    <c:extLst>
                      <c:ext uri="{02D57815-91ED-43cb-92C2-25804820EDAC}">
                        <c15:formulaRef>
                          <c15:sqref>'2hamilton'!$A$17</c15:sqref>
                        </c15:formulaRef>
                      </c:ext>
                    </c:extLst>
                    <c:strCache>
                      <c:ptCount val="1"/>
                      <c:pt idx="0">
                        <c:v>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'2hamilton'!$A$18:$A$27</c15:sqref>
                        </c15:formulaRef>
                      </c:ext>
                    </c:extLst>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extLst>
                      <c:ext uri="{02D57815-91ED-43cb-92C2-25804820EDAC}">
                        <c15:formulaRef>
                          <c15:sqref>'2hamilton'!$A$18:$A$27</c15:sqref>
                        </c15:formulaRef>
                      </c:ext>
                    </c:extLst>
                    <c:numCache>
                      <c:formatCode>General</c:formatCode>
                      <c:ptCount val="10"/>
                      <c:pt idx="0">
                        <c:v>10</c:v>
                      </c:pt>
                      <c:pt idx="1">
                        <c:v>12</c:v>
                      </c:pt>
                      <c:pt idx="2">
                        <c:v>14</c:v>
                      </c:pt>
                      <c:pt idx="3">
                        <c:v>16</c:v>
                      </c:pt>
                      <c:pt idx="4">
                        <c:v>18</c:v>
                      </c:pt>
                      <c:pt idx="5">
                        <c:v>20</c:v>
                      </c:pt>
                      <c:pt idx="6">
                        <c:v>22</c:v>
                      </c:pt>
                      <c:pt idx="7">
                        <c:v>24</c:v>
                      </c:pt>
                      <c:pt idx="8">
                        <c:v>26</c:v>
                      </c:pt>
                      <c:pt idx="9">
                        <c:v>28</c:v>
                      </c:pt>
                    </c:numCache>
                  </c:numRef>
                </c:val>
                <c:smooth val="0"/>
                <c:extLst>
                  <c:ext xmlns:c16="http://schemas.microsoft.com/office/drawing/2014/chart" uri="{C3380CC4-5D6E-409C-BE32-E72D297353CC}">
                    <c16:uniqueId val="{00000002-F443-46CF-B95B-D46A22D18C2F}"/>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'2hamilton'!$C$17</c15:sqref>
                        </c15:formulaRef>
                      </c:ext>
                    </c:extLst>
                    <c:strCache>
                      <c:ptCount val="1"/>
                      <c:pt idx="0">
                        <c:v>std nieskierowany</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extLst xmlns:c15="http://schemas.microsoft.com/office/drawing/2012/chart">
                      <c:ext xmlns:c15="http://schemas.microsoft.com/office/drawing/2012/chart" uri="{02D57815-91ED-43cb-92C2-25804820EDAC}">
                        <c15:formulaRef>
                          <c15:sqref>'2hamilton'!$A$18:$A$27</c15:sqref>
                        </c15:formulaRef>
                      </c:ext>
                    </c:extLst>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extLst xmlns:c15="http://schemas.microsoft.com/office/drawing/2012/chart">
                      <c:ext xmlns:c15="http://schemas.microsoft.com/office/drawing/2012/chart" uri="{02D57815-91ED-43cb-92C2-25804820EDAC}">
                        <c15:formulaRef>
                          <c15:sqref>'2hamilton'!$C$18:$C$27</c15:sqref>
                        </c15:formulaRef>
                      </c:ext>
                    </c:extLst>
                    <c:numCache>
                      <c:formatCode>General</c:formatCode>
                      <c:ptCount val="10"/>
                      <c:pt idx="0">
                        <c:v>0.5</c:v>
                      </c:pt>
                      <c:pt idx="1">
                        <c:v>19.469000000000001</c:v>
                      </c:pt>
                      <c:pt idx="2">
                        <c:v>3.169</c:v>
                      </c:pt>
                      <c:pt idx="3">
                        <c:v>0.15</c:v>
                      </c:pt>
                      <c:pt idx="4">
                        <c:v>0.42299999999999999</c:v>
                      </c:pt>
                      <c:pt idx="5">
                        <c:v>4.5999999999999999E-2</c:v>
                      </c:pt>
                      <c:pt idx="6">
                        <c:v>1.569</c:v>
                      </c:pt>
                      <c:pt idx="7">
                        <c:v>27.366</c:v>
                      </c:pt>
                      <c:pt idx="8">
                        <c:v>0.374</c:v>
                      </c:pt>
                      <c:pt idx="9">
                        <c:v>15.683999999999999</c:v>
                      </c:pt>
                    </c:numCache>
                  </c:numRef>
                </c:val>
                <c:smooth val="0"/>
                <c:extLst xmlns:c15="http://schemas.microsoft.com/office/drawing/2012/chart">
                  <c:ext xmlns:c16="http://schemas.microsoft.com/office/drawing/2014/chart" uri="{C3380CC4-5D6E-409C-BE32-E72D297353CC}">
                    <c16:uniqueId val="{00000003-F443-46CF-B95B-D46A22D18C2F}"/>
                  </c:ext>
                </c:extLst>
              </c15:ser>
            </c15:filteredLineSeries>
            <c15:filteredLineSeries>
              <c15:ser>
                <c:idx val="4"/>
                <c:order val="4"/>
                <c:tx>
                  <c:strRef>
                    <c:extLst xmlns:c15="http://schemas.microsoft.com/office/drawing/2012/chart">
                      <c:ext xmlns:c15="http://schemas.microsoft.com/office/drawing/2012/chart" uri="{02D57815-91ED-43cb-92C2-25804820EDAC}">
                        <c15:formulaRef>
                          <c15:sqref>'2hamilton'!$E$17</c15:sqref>
                        </c15:formulaRef>
                      </c:ext>
                    </c:extLst>
                    <c:strCache>
                      <c:ptCount val="1"/>
                      <c:pt idx="0">
                        <c:v>std skierowany</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numRef>
                    <c:extLst xmlns:c15="http://schemas.microsoft.com/office/drawing/2012/chart">
                      <c:ext xmlns:c15="http://schemas.microsoft.com/office/drawing/2012/chart" uri="{02D57815-91ED-43cb-92C2-25804820EDAC}">
                        <c15:formulaRef>
                          <c15:sqref>'2hamilton'!$A$18:$A$27</c15:sqref>
                        </c15:formulaRef>
                      </c:ext>
                    </c:extLst>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extLst xmlns:c15="http://schemas.microsoft.com/office/drawing/2012/chart">
                      <c:ext xmlns:c15="http://schemas.microsoft.com/office/drawing/2012/chart" uri="{02D57815-91ED-43cb-92C2-25804820EDAC}">
                        <c15:formulaRef>
                          <c15:sqref>'2hamilton'!$E$18:$E$27</c15:sqref>
                        </c15:formulaRef>
                      </c:ext>
                    </c:extLst>
                    <c:numCache>
                      <c:formatCode>General</c:formatCode>
                      <c:ptCount val="10"/>
                      <c:pt idx="0">
                        <c:v>0.128</c:v>
                      </c:pt>
                      <c:pt idx="1">
                        <c:v>0.27600000000000002</c:v>
                      </c:pt>
                      <c:pt idx="2">
                        <c:v>6.41</c:v>
                      </c:pt>
                      <c:pt idx="3">
                        <c:v>6.0999999999999999E-2</c:v>
                      </c:pt>
                      <c:pt idx="4">
                        <c:v>0.29099999999999998</c:v>
                      </c:pt>
                      <c:pt idx="5">
                        <c:v>7.3970000000000002</c:v>
                      </c:pt>
                      <c:pt idx="6">
                        <c:v>6.2E-2</c:v>
                      </c:pt>
                      <c:pt idx="7">
                        <c:v>0.24099999999999999</c:v>
                      </c:pt>
                      <c:pt idx="8">
                        <c:v>1.478</c:v>
                      </c:pt>
                      <c:pt idx="9">
                        <c:v>0.38500000000000001</c:v>
                      </c:pt>
                    </c:numCache>
                  </c:numRef>
                </c:val>
                <c:smooth val="0"/>
                <c:extLst xmlns:c15="http://schemas.microsoft.com/office/drawing/2012/chart">
                  <c:ext xmlns:c16="http://schemas.microsoft.com/office/drawing/2014/chart" uri="{C3380CC4-5D6E-409C-BE32-E72D297353CC}">
                    <c16:uniqueId val="{00000004-F443-46CF-B95B-D46A22D18C2F}"/>
                  </c:ext>
                </c:extLst>
              </c15:ser>
            </c15:filteredLineSeries>
          </c:ext>
        </c:extLst>
      </c:lineChart>
      <c:catAx>
        <c:axId val="35871705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rozmiar danych</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1478512"/>
        <c:crosses val="autoZero"/>
        <c:auto val="1"/>
        <c:lblAlgn val="ctr"/>
        <c:lblOffset val="100"/>
        <c:noMultiLvlLbl val="0"/>
      </c:catAx>
      <c:valAx>
        <c:axId val="3614785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Czas (w milisekundach)</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587170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400" b="0" i="0" u="none" strike="noStrike" kern="1200" spc="0" baseline="0">
                <a:solidFill>
                  <a:sysClr val="windowText" lastClr="000000">
                    <a:lumMod val="65000"/>
                    <a:lumOff val="35000"/>
                  </a:sysClr>
                </a:solidFill>
              </a:rPr>
              <a:t>Wykres przedstawiając</a:t>
            </a:r>
            <a:r>
              <a:rPr lang="pl-PL" sz="1400" b="0" i="0" u="none" strike="noStrike" kern="1200" spc="0" baseline="0">
                <a:solidFill>
                  <a:sysClr val="windowText" lastClr="000000">
                    <a:lumMod val="65000"/>
                    <a:lumOff val="35000"/>
                  </a:sysClr>
                </a:solidFill>
              </a:rPr>
              <a:t>y</a:t>
            </a:r>
            <a:r>
              <a:rPr lang="en-GB" sz="1400" b="0" i="0" u="none" strike="noStrike" kern="1200" spc="0" baseline="0">
                <a:solidFill>
                  <a:sysClr val="windowText" lastClr="000000">
                    <a:lumMod val="65000"/>
                    <a:lumOff val="35000"/>
                  </a:sysClr>
                </a:solidFill>
              </a:rPr>
              <a:t> zależność średniego czasu obliczeń dla grafów </a:t>
            </a:r>
            <a:r>
              <a:rPr lang="pl-PL" sz="1400" b="0" i="0" u="none" strike="noStrike" kern="1200" spc="0" baseline="0">
                <a:solidFill>
                  <a:sysClr val="windowText" lastClr="000000">
                    <a:lumMod val="65000"/>
                    <a:lumOff val="35000"/>
                  </a:sysClr>
                </a:solidFill>
              </a:rPr>
              <a:t>losowych </a:t>
            </a:r>
            <a:r>
              <a:rPr lang="en-GB" sz="1400" b="0" i="0" u="none" strike="noStrike" kern="1200" spc="0" baseline="0">
                <a:solidFill>
                  <a:sysClr val="windowText" lastClr="000000">
                    <a:lumMod val="65000"/>
                    <a:lumOff val="35000"/>
                  </a:sysClr>
                </a:solidFill>
              </a:rPr>
              <a:t>o średnim nasyceniu</a:t>
            </a:r>
            <a:r>
              <a:rPr lang="pl-PL" sz="1400" b="0" i="0" u="none" strike="noStrike" kern="1200" spc="0" baseline="0">
                <a:solidFill>
                  <a:sysClr val="windowText" lastClr="000000">
                    <a:lumMod val="65000"/>
                    <a:lumOff val="35000"/>
                  </a:sysClr>
                </a:solidFill>
              </a:rPr>
              <a:t> - algorytm SEC</a:t>
            </a:r>
            <a:endParaRPr lang="en-GB" sz="14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1"/>
          <c:order val="1"/>
          <c:tx>
            <c:strRef>
              <c:f>'2euler'!$B$17</c:f>
              <c:strCache>
                <c:ptCount val="1"/>
                <c:pt idx="0">
                  <c:v>czas - graf nieskierowany</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f>'2euler'!$C$18:$C$27</c:f>
                <c:numCache>
                  <c:formatCode>General</c:formatCode>
                  <c:ptCount val="10"/>
                  <c:pt idx="0">
                    <c:v>0.876</c:v>
                  </c:pt>
                  <c:pt idx="1">
                    <c:v>1.5569999999999999</c:v>
                  </c:pt>
                  <c:pt idx="2">
                    <c:v>0.79900000000000004</c:v>
                  </c:pt>
                  <c:pt idx="3">
                    <c:v>0.96899999999999997</c:v>
                  </c:pt>
                  <c:pt idx="4">
                    <c:v>1.976</c:v>
                  </c:pt>
                  <c:pt idx="5">
                    <c:v>0.74199999999999999</c:v>
                  </c:pt>
                  <c:pt idx="6">
                    <c:v>3.8069999999999999</c:v>
                  </c:pt>
                  <c:pt idx="7">
                    <c:v>1.9119999999999999</c:v>
                  </c:pt>
                  <c:pt idx="8">
                    <c:v>4.0599999999999996</c:v>
                  </c:pt>
                  <c:pt idx="9">
                    <c:v>3.03</c:v>
                  </c:pt>
                </c:numCache>
              </c:numRef>
            </c:plus>
            <c:minus>
              <c:numRef>
                <c:f>'2euler'!$C$18:$C$27</c:f>
                <c:numCache>
                  <c:formatCode>General</c:formatCode>
                  <c:ptCount val="10"/>
                  <c:pt idx="0">
                    <c:v>0.876</c:v>
                  </c:pt>
                  <c:pt idx="1">
                    <c:v>1.5569999999999999</c:v>
                  </c:pt>
                  <c:pt idx="2">
                    <c:v>0.79900000000000004</c:v>
                  </c:pt>
                  <c:pt idx="3">
                    <c:v>0.96899999999999997</c:v>
                  </c:pt>
                  <c:pt idx="4">
                    <c:v>1.976</c:v>
                  </c:pt>
                  <c:pt idx="5">
                    <c:v>0.74199999999999999</c:v>
                  </c:pt>
                  <c:pt idx="6">
                    <c:v>3.8069999999999999</c:v>
                  </c:pt>
                  <c:pt idx="7">
                    <c:v>1.9119999999999999</c:v>
                  </c:pt>
                  <c:pt idx="8">
                    <c:v>4.0599999999999996</c:v>
                  </c:pt>
                  <c:pt idx="9">
                    <c:v>3.03</c:v>
                  </c:pt>
                </c:numCache>
              </c:numRef>
            </c:minus>
            <c:spPr>
              <a:noFill/>
              <a:ln w="9525" cap="flat" cmpd="sng" algn="ctr">
                <a:solidFill>
                  <a:schemeClr val="tx1">
                    <a:lumMod val="65000"/>
                    <a:lumOff val="35000"/>
                  </a:schemeClr>
                </a:solidFill>
                <a:round/>
              </a:ln>
              <a:effectLst/>
            </c:spPr>
          </c:errBars>
          <c:cat>
            <c:numRef>
              <c:f>'2euler'!$A$18:$A$27</c:f>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f>'2euler'!$B$18:$B$27</c:f>
              <c:numCache>
                <c:formatCode>General</c:formatCode>
                <c:ptCount val="10"/>
                <c:pt idx="0">
                  <c:v>5.52</c:v>
                </c:pt>
                <c:pt idx="1">
                  <c:v>11.643000000000001</c:v>
                </c:pt>
                <c:pt idx="2">
                  <c:v>17.370999999999999</c:v>
                </c:pt>
                <c:pt idx="3">
                  <c:v>23.728999999999999</c:v>
                </c:pt>
                <c:pt idx="4">
                  <c:v>30.742000000000001</c:v>
                </c:pt>
                <c:pt idx="5">
                  <c:v>35.92</c:v>
                </c:pt>
                <c:pt idx="6">
                  <c:v>44.063000000000002</c:v>
                </c:pt>
                <c:pt idx="7">
                  <c:v>49.024000000000001</c:v>
                </c:pt>
                <c:pt idx="8">
                  <c:v>57.017000000000003</c:v>
                </c:pt>
                <c:pt idx="9">
                  <c:v>63.201000000000001</c:v>
                </c:pt>
              </c:numCache>
            </c:numRef>
          </c:val>
          <c:smooth val="0"/>
          <c:extLst>
            <c:ext xmlns:c16="http://schemas.microsoft.com/office/drawing/2014/chart" uri="{C3380CC4-5D6E-409C-BE32-E72D297353CC}">
              <c16:uniqueId val="{00000000-F4FC-46B9-9740-20E1F479FAD6}"/>
            </c:ext>
          </c:extLst>
        </c:ser>
        <c:ser>
          <c:idx val="3"/>
          <c:order val="3"/>
          <c:tx>
            <c:strRef>
              <c:f>'2euler'!$D$17</c:f>
              <c:strCache>
                <c:ptCount val="1"/>
                <c:pt idx="0">
                  <c:v>czas - graf skierowany</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f>'2euler'!$E$18:$E$27</c:f>
                <c:numCache>
                  <c:formatCode>General</c:formatCode>
                  <c:ptCount val="10"/>
                  <c:pt idx="0">
                    <c:v>0.252</c:v>
                  </c:pt>
                  <c:pt idx="1">
                    <c:v>0.95099999999999996</c:v>
                  </c:pt>
                  <c:pt idx="2">
                    <c:v>3.036</c:v>
                  </c:pt>
                  <c:pt idx="3">
                    <c:v>2.649</c:v>
                  </c:pt>
                  <c:pt idx="4">
                    <c:v>0.95199999999999996</c:v>
                  </c:pt>
                  <c:pt idx="5">
                    <c:v>1.3109999999999999</c:v>
                  </c:pt>
                  <c:pt idx="6">
                    <c:v>2.7480000000000002</c:v>
                  </c:pt>
                  <c:pt idx="7">
                    <c:v>7.3730000000000002</c:v>
                  </c:pt>
                  <c:pt idx="8">
                    <c:v>1.667</c:v>
                  </c:pt>
                  <c:pt idx="9">
                    <c:v>1.671</c:v>
                  </c:pt>
                </c:numCache>
              </c:numRef>
            </c:plus>
            <c:minus>
              <c:numRef>
                <c:f>'2euler'!$E$18:$E$27</c:f>
                <c:numCache>
                  <c:formatCode>General</c:formatCode>
                  <c:ptCount val="10"/>
                  <c:pt idx="0">
                    <c:v>0.252</c:v>
                  </c:pt>
                  <c:pt idx="1">
                    <c:v>0.95099999999999996</c:v>
                  </c:pt>
                  <c:pt idx="2">
                    <c:v>3.036</c:v>
                  </c:pt>
                  <c:pt idx="3">
                    <c:v>2.649</c:v>
                  </c:pt>
                  <c:pt idx="4">
                    <c:v>0.95199999999999996</c:v>
                  </c:pt>
                  <c:pt idx="5">
                    <c:v>1.3109999999999999</c:v>
                  </c:pt>
                  <c:pt idx="6">
                    <c:v>2.7480000000000002</c:v>
                  </c:pt>
                  <c:pt idx="7">
                    <c:v>7.3730000000000002</c:v>
                  </c:pt>
                  <c:pt idx="8">
                    <c:v>1.667</c:v>
                  </c:pt>
                  <c:pt idx="9">
                    <c:v>1.671</c:v>
                  </c:pt>
                </c:numCache>
              </c:numRef>
            </c:minus>
            <c:spPr>
              <a:noFill/>
              <a:ln w="9525" cap="flat" cmpd="sng" algn="ctr">
                <a:solidFill>
                  <a:schemeClr val="tx1">
                    <a:lumMod val="65000"/>
                    <a:lumOff val="35000"/>
                  </a:schemeClr>
                </a:solidFill>
                <a:round/>
              </a:ln>
              <a:effectLst/>
            </c:spPr>
          </c:errBars>
          <c:cat>
            <c:numRef>
              <c:f>'2euler'!$A$18:$A$27</c:f>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f>'2euler'!$D$18:$D$27</c:f>
              <c:numCache>
                <c:formatCode>General</c:formatCode>
                <c:ptCount val="10"/>
                <c:pt idx="0">
                  <c:v>9.8979999999999997</c:v>
                </c:pt>
                <c:pt idx="1">
                  <c:v>19.459</c:v>
                </c:pt>
                <c:pt idx="2">
                  <c:v>30.827000000000002</c:v>
                </c:pt>
                <c:pt idx="3">
                  <c:v>38.597999999999999</c:v>
                </c:pt>
                <c:pt idx="4">
                  <c:v>47.283000000000001</c:v>
                </c:pt>
                <c:pt idx="5">
                  <c:v>57.109000000000002</c:v>
                </c:pt>
                <c:pt idx="6">
                  <c:v>65.774000000000001</c:v>
                </c:pt>
                <c:pt idx="7">
                  <c:v>77.069000000000003</c:v>
                </c:pt>
                <c:pt idx="8">
                  <c:v>83.748999999999995</c:v>
                </c:pt>
                <c:pt idx="9">
                  <c:v>91.954999999999998</c:v>
                </c:pt>
              </c:numCache>
            </c:numRef>
          </c:val>
          <c:smooth val="0"/>
          <c:extLst>
            <c:ext xmlns:c16="http://schemas.microsoft.com/office/drawing/2014/chart" uri="{C3380CC4-5D6E-409C-BE32-E72D297353CC}">
              <c16:uniqueId val="{00000001-F4FC-46B9-9740-20E1F479FAD6}"/>
            </c:ext>
          </c:extLst>
        </c:ser>
        <c:dLbls>
          <c:showLegendKey val="0"/>
          <c:showVal val="0"/>
          <c:showCatName val="0"/>
          <c:showSerName val="0"/>
          <c:showPercent val="0"/>
          <c:showBubbleSize val="0"/>
        </c:dLbls>
        <c:marker val="1"/>
        <c:smooth val="0"/>
        <c:axId val="900764080"/>
        <c:axId val="900765520"/>
        <c:extLst>
          <c:ext xmlns:c15="http://schemas.microsoft.com/office/drawing/2012/chart" uri="{02D57815-91ED-43cb-92C2-25804820EDAC}">
            <c15:filteredLineSeries>
              <c15:ser>
                <c:idx val="0"/>
                <c:order val="0"/>
                <c:tx>
                  <c:strRef>
                    <c:extLst>
                      <c:ext uri="{02D57815-91ED-43cb-92C2-25804820EDAC}">
                        <c15:formulaRef>
                          <c15:sqref>'2euler'!$A$17</c15:sqref>
                        </c15:formulaRef>
                      </c:ext>
                    </c:extLst>
                    <c:strCache>
                      <c:ptCount val="1"/>
                      <c:pt idx="0">
                        <c:v>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'2euler'!$A$18:$A$27</c15:sqref>
                        </c15:formulaRef>
                      </c:ext>
                    </c:extLst>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extLst>
                      <c:ext uri="{02D57815-91ED-43cb-92C2-25804820EDAC}">
                        <c15:formulaRef>
                          <c15:sqref>'2euler'!$A$18:$A$27</c15:sqref>
                        </c15:formulaRef>
                      </c:ext>
                    </c:extLst>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val>
                <c:smooth val="0"/>
                <c:extLst>
                  <c:ext xmlns:c16="http://schemas.microsoft.com/office/drawing/2014/chart" uri="{C3380CC4-5D6E-409C-BE32-E72D297353CC}">
                    <c16:uniqueId val="{00000002-F4FC-46B9-9740-20E1F479FAD6}"/>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'2euler'!$C$17</c15:sqref>
                        </c15:formulaRef>
                      </c:ext>
                    </c:extLst>
                    <c:strCache>
                      <c:ptCount val="1"/>
                      <c:pt idx="0">
                        <c:v>std nieskierowany</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extLst xmlns:c15="http://schemas.microsoft.com/office/drawing/2012/chart">
                      <c:ext xmlns:c15="http://schemas.microsoft.com/office/drawing/2012/chart" uri="{02D57815-91ED-43cb-92C2-25804820EDAC}">
                        <c15:formulaRef>
                          <c15:sqref>'2euler'!$A$18:$A$27</c15:sqref>
                        </c15:formulaRef>
                      </c:ext>
                    </c:extLst>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extLst xmlns:c15="http://schemas.microsoft.com/office/drawing/2012/chart">
                      <c:ext xmlns:c15="http://schemas.microsoft.com/office/drawing/2012/chart" uri="{02D57815-91ED-43cb-92C2-25804820EDAC}">
                        <c15:formulaRef>
                          <c15:sqref>'2euler'!$C$18:$C$27</c15:sqref>
                        </c15:formulaRef>
                      </c:ext>
                    </c:extLst>
                    <c:numCache>
                      <c:formatCode>General</c:formatCode>
                      <c:ptCount val="10"/>
                      <c:pt idx="0">
                        <c:v>0.876</c:v>
                      </c:pt>
                      <c:pt idx="1">
                        <c:v>1.5569999999999999</c:v>
                      </c:pt>
                      <c:pt idx="2">
                        <c:v>0.79900000000000004</c:v>
                      </c:pt>
                      <c:pt idx="3">
                        <c:v>0.96899999999999997</c:v>
                      </c:pt>
                      <c:pt idx="4">
                        <c:v>1.976</c:v>
                      </c:pt>
                      <c:pt idx="5">
                        <c:v>0.74199999999999999</c:v>
                      </c:pt>
                      <c:pt idx="6">
                        <c:v>3.8069999999999999</c:v>
                      </c:pt>
                      <c:pt idx="7">
                        <c:v>1.9119999999999999</c:v>
                      </c:pt>
                      <c:pt idx="8">
                        <c:v>4.0599999999999996</c:v>
                      </c:pt>
                      <c:pt idx="9">
                        <c:v>3.03</c:v>
                      </c:pt>
                    </c:numCache>
                  </c:numRef>
                </c:val>
                <c:smooth val="0"/>
                <c:extLst xmlns:c15="http://schemas.microsoft.com/office/drawing/2012/chart">
                  <c:ext xmlns:c16="http://schemas.microsoft.com/office/drawing/2014/chart" uri="{C3380CC4-5D6E-409C-BE32-E72D297353CC}">
                    <c16:uniqueId val="{00000003-F4FC-46B9-9740-20E1F479FAD6}"/>
                  </c:ext>
                </c:extLst>
              </c15:ser>
            </c15:filteredLineSeries>
            <c15:filteredLineSeries>
              <c15:ser>
                <c:idx val="4"/>
                <c:order val="4"/>
                <c:tx>
                  <c:strRef>
                    <c:extLst xmlns:c15="http://schemas.microsoft.com/office/drawing/2012/chart">
                      <c:ext xmlns:c15="http://schemas.microsoft.com/office/drawing/2012/chart" uri="{02D57815-91ED-43cb-92C2-25804820EDAC}">
                        <c15:formulaRef>
                          <c15:sqref>'2euler'!$E$17</c15:sqref>
                        </c15:formulaRef>
                      </c:ext>
                    </c:extLst>
                    <c:strCache>
                      <c:ptCount val="1"/>
                      <c:pt idx="0">
                        <c:v>std skierowany</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numRef>
                    <c:extLst xmlns:c15="http://schemas.microsoft.com/office/drawing/2012/chart">
                      <c:ext xmlns:c15="http://schemas.microsoft.com/office/drawing/2012/chart" uri="{02D57815-91ED-43cb-92C2-25804820EDAC}">
                        <c15:formulaRef>
                          <c15:sqref>'2euler'!$A$18:$A$27</c15:sqref>
                        </c15:formulaRef>
                      </c:ext>
                    </c:extLst>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extLst xmlns:c15="http://schemas.microsoft.com/office/drawing/2012/chart">
                      <c:ext xmlns:c15="http://schemas.microsoft.com/office/drawing/2012/chart" uri="{02D57815-91ED-43cb-92C2-25804820EDAC}">
                        <c15:formulaRef>
                          <c15:sqref>'2euler'!$E$18:$E$27</c15:sqref>
                        </c15:formulaRef>
                      </c:ext>
                    </c:extLst>
                    <c:numCache>
                      <c:formatCode>General</c:formatCode>
                      <c:ptCount val="10"/>
                      <c:pt idx="0">
                        <c:v>0.252</c:v>
                      </c:pt>
                      <c:pt idx="1">
                        <c:v>0.95099999999999996</c:v>
                      </c:pt>
                      <c:pt idx="2">
                        <c:v>3.036</c:v>
                      </c:pt>
                      <c:pt idx="3">
                        <c:v>2.649</c:v>
                      </c:pt>
                      <c:pt idx="4">
                        <c:v>0.95199999999999996</c:v>
                      </c:pt>
                      <c:pt idx="5">
                        <c:v>1.3109999999999999</c:v>
                      </c:pt>
                      <c:pt idx="6">
                        <c:v>2.7480000000000002</c:v>
                      </c:pt>
                      <c:pt idx="7">
                        <c:v>7.3730000000000002</c:v>
                      </c:pt>
                      <c:pt idx="8">
                        <c:v>1.667</c:v>
                      </c:pt>
                      <c:pt idx="9">
                        <c:v>1.671</c:v>
                      </c:pt>
                    </c:numCache>
                  </c:numRef>
                </c:val>
                <c:smooth val="0"/>
                <c:extLst xmlns:c15="http://schemas.microsoft.com/office/drawing/2012/chart">
                  <c:ext xmlns:c16="http://schemas.microsoft.com/office/drawing/2014/chart" uri="{C3380CC4-5D6E-409C-BE32-E72D297353CC}">
                    <c16:uniqueId val="{00000004-F4FC-46B9-9740-20E1F479FAD6}"/>
                  </c:ext>
                </c:extLst>
              </c15:ser>
            </c15:filteredLineSeries>
          </c:ext>
        </c:extLst>
      </c:lineChart>
      <c:catAx>
        <c:axId val="90076408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rozmiar danych</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00765520"/>
        <c:crosses val="autoZero"/>
        <c:auto val="1"/>
        <c:lblAlgn val="ctr"/>
        <c:lblOffset val="100"/>
        <c:noMultiLvlLbl val="0"/>
      </c:catAx>
      <c:valAx>
        <c:axId val="9007655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Czas (wmilisekundach)</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007640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l-PL"/>
              <a:t>Wykres dla algorytmu SEC</a:t>
            </a:r>
            <a:r>
              <a:rPr lang="pl-PL" baseline="0"/>
              <a:t> dla grafów nieskierowanych</a:t>
            </a:r>
            <a:endParaRPr lang="en-GB"/>
          </a:p>
        </c:rich>
      </c:tx>
      <c:overlay val="0"/>
      <c:spPr>
        <a:noFill/>
        <a:ln>
          <a:noFill/>
        </a:ln>
        <a:effectLst/>
      </c:spPr>
    </c:title>
    <c:autoTitleDeleted val="0"/>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surface3DChart>
        <c:wireframe val="0"/>
        <c:ser>
          <c:idx val="0"/>
          <c:order val="0"/>
          <c:tx>
            <c:strRef>
              <c:f>'3euler'!$B$4</c:f>
              <c:strCache>
                <c:ptCount val="1"/>
                <c:pt idx="0">
                  <c:v>50%</c:v>
                </c:pt>
              </c:strCache>
            </c:strRef>
          </c:tx>
          <c:spPr>
            <a:solidFill>
              <a:schemeClr val="accent1"/>
            </a:solidFill>
            <a:ln/>
            <a:effectLst/>
            <a:sp3d/>
          </c:spPr>
          <c:cat>
            <c:numRef>
              <c:f>'3euler'!$A$5:$A$14</c:f>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f>'3euler'!$B$5:$B$14</c:f>
              <c:numCache>
                <c:formatCode>General</c:formatCode>
                <c:ptCount val="10"/>
                <c:pt idx="0">
                  <c:v>6.6050000000000004</c:v>
                </c:pt>
                <c:pt idx="1">
                  <c:v>11.879</c:v>
                </c:pt>
                <c:pt idx="2">
                  <c:v>18.388999999999999</c:v>
                </c:pt>
                <c:pt idx="3">
                  <c:v>23.77</c:v>
                </c:pt>
                <c:pt idx="4">
                  <c:v>30.646999999999998</c:v>
                </c:pt>
                <c:pt idx="5">
                  <c:v>36.353999999999999</c:v>
                </c:pt>
                <c:pt idx="6">
                  <c:v>46.524999999999999</c:v>
                </c:pt>
                <c:pt idx="7">
                  <c:v>50.198999999999998</c:v>
                </c:pt>
                <c:pt idx="8">
                  <c:v>56.58</c:v>
                </c:pt>
                <c:pt idx="9">
                  <c:v>63.326999999999998</c:v>
                </c:pt>
              </c:numCache>
            </c:numRef>
          </c:val>
          <c:extLst>
            <c:ext xmlns:c16="http://schemas.microsoft.com/office/drawing/2014/chart" uri="{C3380CC4-5D6E-409C-BE32-E72D297353CC}">
              <c16:uniqueId val="{00000000-7D7D-435B-B21E-DDE1A827EC93}"/>
            </c:ext>
          </c:extLst>
        </c:ser>
        <c:ser>
          <c:idx val="1"/>
          <c:order val="1"/>
          <c:tx>
            <c:strRef>
              <c:f>'3euler'!$C$4</c:f>
              <c:strCache>
                <c:ptCount val="1"/>
                <c:pt idx="0">
                  <c:v>60%</c:v>
                </c:pt>
              </c:strCache>
            </c:strRef>
          </c:tx>
          <c:spPr>
            <a:solidFill>
              <a:schemeClr val="accent2"/>
            </a:solidFill>
            <a:ln/>
            <a:effectLst/>
            <a:sp3d/>
          </c:spPr>
          <c:cat>
            <c:numRef>
              <c:f>'3euler'!$A$5:$A$14</c:f>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f>'3euler'!$C$5:$C$14</c:f>
              <c:numCache>
                <c:formatCode>General</c:formatCode>
                <c:ptCount val="10"/>
                <c:pt idx="0">
                  <c:v>5.7610000000000001</c:v>
                </c:pt>
                <c:pt idx="1">
                  <c:v>12.977</c:v>
                </c:pt>
                <c:pt idx="2">
                  <c:v>19.053999999999998</c:v>
                </c:pt>
                <c:pt idx="3">
                  <c:v>28.187000000000001</c:v>
                </c:pt>
                <c:pt idx="4">
                  <c:v>33.340000000000003</c:v>
                </c:pt>
                <c:pt idx="5">
                  <c:v>42.134</c:v>
                </c:pt>
                <c:pt idx="6">
                  <c:v>47.853999999999999</c:v>
                </c:pt>
                <c:pt idx="7">
                  <c:v>53.301000000000002</c:v>
                </c:pt>
                <c:pt idx="8">
                  <c:v>61.045999999999999</c:v>
                </c:pt>
                <c:pt idx="9">
                  <c:v>70.301000000000002</c:v>
                </c:pt>
              </c:numCache>
            </c:numRef>
          </c:val>
          <c:extLst>
            <c:ext xmlns:c16="http://schemas.microsoft.com/office/drawing/2014/chart" uri="{C3380CC4-5D6E-409C-BE32-E72D297353CC}">
              <c16:uniqueId val="{00000001-7D7D-435B-B21E-DDE1A827EC93}"/>
            </c:ext>
          </c:extLst>
        </c:ser>
        <c:ser>
          <c:idx val="2"/>
          <c:order val="2"/>
          <c:tx>
            <c:strRef>
              <c:f>'3euler'!$D$4</c:f>
              <c:strCache>
                <c:ptCount val="1"/>
                <c:pt idx="0">
                  <c:v>70%</c:v>
                </c:pt>
              </c:strCache>
            </c:strRef>
          </c:tx>
          <c:spPr>
            <a:solidFill>
              <a:schemeClr val="accent3"/>
            </a:solidFill>
            <a:ln/>
            <a:effectLst/>
            <a:sp3d/>
          </c:spPr>
          <c:cat>
            <c:numRef>
              <c:f>'3euler'!$A$5:$A$14</c:f>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f>'3euler'!$D$5:$D$14</c:f>
              <c:numCache>
                <c:formatCode>General</c:formatCode>
                <c:ptCount val="10"/>
                <c:pt idx="0">
                  <c:v>6.5140000000000002</c:v>
                </c:pt>
                <c:pt idx="1">
                  <c:v>14.209</c:v>
                </c:pt>
                <c:pt idx="2">
                  <c:v>20.361999999999998</c:v>
                </c:pt>
                <c:pt idx="3">
                  <c:v>27.343</c:v>
                </c:pt>
                <c:pt idx="4">
                  <c:v>35.554000000000002</c:v>
                </c:pt>
                <c:pt idx="5">
                  <c:v>43.573</c:v>
                </c:pt>
                <c:pt idx="6">
                  <c:v>50.116</c:v>
                </c:pt>
                <c:pt idx="7">
                  <c:v>57.341000000000001</c:v>
                </c:pt>
                <c:pt idx="8">
                  <c:v>63.94</c:v>
                </c:pt>
                <c:pt idx="9">
                  <c:v>84.308999999999997</c:v>
                </c:pt>
              </c:numCache>
            </c:numRef>
          </c:val>
          <c:extLst>
            <c:ext xmlns:c16="http://schemas.microsoft.com/office/drawing/2014/chart" uri="{C3380CC4-5D6E-409C-BE32-E72D297353CC}">
              <c16:uniqueId val="{00000002-7D7D-435B-B21E-DDE1A827EC93}"/>
            </c:ext>
          </c:extLst>
        </c:ser>
        <c:ser>
          <c:idx val="3"/>
          <c:order val="3"/>
          <c:tx>
            <c:strRef>
              <c:f>'3euler'!$E$4</c:f>
              <c:strCache>
                <c:ptCount val="1"/>
                <c:pt idx="0">
                  <c:v>80%</c:v>
                </c:pt>
              </c:strCache>
            </c:strRef>
          </c:tx>
          <c:spPr>
            <a:solidFill>
              <a:schemeClr val="accent4"/>
            </a:solidFill>
            <a:ln/>
            <a:effectLst/>
            <a:sp3d/>
          </c:spPr>
          <c:cat>
            <c:numRef>
              <c:f>'3euler'!$A$5:$A$14</c:f>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f>'3euler'!$E$5:$E$14</c:f>
              <c:numCache>
                <c:formatCode>General</c:formatCode>
                <c:ptCount val="10"/>
                <c:pt idx="0">
                  <c:v>6.274</c:v>
                </c:pt>
                <c:pt idx="1">
                  <c:v>14.865</c:v>
                </c:pt>
                <c:pt idx="2">
                  <c:v>22.131</c:v>
                </c:pt>
                <c:pt idx="3">
                  <c:v>29.863</c:v>
                </c:pt>
                <c:pt idx="4">
                  <c:v>37.058</c:v>
                </c:pt>
                <c:pt idx="5">
                  <c:v>44.402999999999999</c:v>
                </c:pt>
                <c:pt idx="6">
                  <c:v>56.722999999999999</c:v>
                </c:pt>
                <c:pt idx="7">
                  <c:v>61.308999999999997</c:v>
                </c:pt>
                <c:pt idx="8">
                  <c:v>68.89</c:v>
                </c:pt>
                <c:pt idx="9">
                  <c:v>78.896000000000001</c:v>
                </c:pt>
              </c:numCache>
            </c:numRef>
          </c:val>
          <c:extLst>
            <c:ext xmlns:c16="http://schemas.microsoft.com/office/drawing/2014/chart" uri="{C3380CC4-5D6E-409C-BE32-E72D297353CC}">
              <c16:uniqueId val="{00000003-7D7D-435B-B21E-DDE1A827EC93}"/>
            </c:ext>
          </c:extLst>
        </c:ser>
        <c:ser>
          <c:idx val="4"/>
          <c:order val="4"/>
          <c:tx>
            <c:strRef>
              <c:f>'3euler'!$F$4</c:f>
              <c:strCache>
                <c:ptCount val="1"/>
                <c:pt idx="0">
                  <c:v>90%</c:v>
                </c:pt>
              </c:strCache>
            </c:strRef>
          </c:tx>
          <c:spPr>
            <a:solidFill>
              <a:schemeClr val="accent5"/>
            </a:solidFill>
            <a:ln/>
            <a:effectLst/>
            <a:sp3d/>
          </c:spPr>
          <c:cat>
            <c:numRef>
              <c:f>'3euler'!$A$5:$A$14</c:f>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f>'3euler'!$F$5:$F$14</c:f>
              <c:numCache>
                <c:formatCode>General</c:formatCode>
                <c:ptCount val="10"/>
                <c:pt idx="0">
                  <c:v>6.5970000000000004</c:v>
                </c:pt>
                <c:pt idx="1">
                  <c:v>14.94</c:v>
                </c:pt>
                <c:pt idx="2">
                  <c:v>23.913</c:v>
                </c:pt>
                <c:pt idx="3">
                  <c:v>31.236999999999998</c:v>
                </c:pt>
                <c:pt idx="4">
                  <c:v>39.917000000000002</c:v>
                </c:pt>
                <c:pt idx="5">
                  <c:v>48.593000000000004</c:v>
                </c:pt>
                <c:pt idx="6">
                  <c:v>55.493000000000002</c:v>
                </c:pt>
                <c:pt idx="7">
                  <c:v>66.224000000000004</c:v>
                </c:pt>
                <c:pt idx="8">
                  <c:v>72.456000000000003</c:v>
                </c:pt>
                <c:pt idx="9">
                  <c:v>84.028000000000006</c:v>
                </c:pt>
              </c:numCache>
            </c:numRef>
          </c:val>
          <c:extLst>
            <c:ext xmlns:c16="http://schemas.microsoft.com/office/drawing/2014/chart" uri="{C3380CC4-5D6E-409C-BE32-E72D297353CC}">
              <c16:uniqueId val="{00000004-7D7D-435B-B21E-DDE1A827EC93}"/>
            </c:ext>
          </c:extLst>
        </c:ser>
        <c:bandFmts>
          <c:bandFmt>
            <c:idx val="0"/>
            <c:spPr>
              <a:solidFill>
                <a:schemeClr val="accent1"/>
              </a:solidFill>
              <a:ln/>
              <a:effectLst/>
              <a:sp3d/>
            </c:spPr>
          </c:bandFmt>
          <c:bandFmt>
            <c:idx val="1"/>
            <c:spPr>
              <a:solidFill>
                <a:schemeClr val="accent2"/>
              </a:solidFill>
              <a:ln/>
              <a:effectLst/>
              <a:sp3d/>
            </c:spPr>
          </c:bandFmt>
          <c:bandFmt>
            <c:idx val="2"/>
            <c:spPr>
              <a:solidFill>
                <a:schemeClr val="accent3"/>
              </a:solidFill>
              <a:ln/>
              <a:effectLst/>
              <a:sp3d/>
            </c:spPr>
          </c:bandFmt>
          <c:bandFmt>
            <c:idx val="3"/>
            <c:spPr>
              <a:solidFill>
                <a:schemeClr val="accent4"/>
              </a:solidFill>
              <a:ln/>
              <a:effectLst/>
              <a:sp3d/>
            </c:spPr>
          </c:bandFmt>
          <c:bandFmt>
            <c:idx val="4"/>
            <c:spPr>
              <a:solidFill>
                <a:schemeClr val="accent5"/>
              </a:solidFill>
              <a:ln/>
              <a:effectLst/>
              <a:sp3d/>
            </c:spPr>
          </c:bandFmt>
          <c:bandFmt>
            <c:idx val="5"/>
            <c:spPr>
              <a:solidFill>
                <a:schemeClr val="accent6"/>
              </a:solidFill>
              <a:ln/>
              <a:effectLst/>
              <a:sp3d/>
            </c:spPr>
          </c:bandFmt>
          <c:bandFmt>
            <c:idx val="6"/>
            <c:spPr>
              <a:solidFill>
                <a:schemeClr val="accent1">
                  <a:lumMod val="60000"/>
                </a:schemeClr>
              </a:solidFill>
              <a:ln/>
              <a:effectLst/>
              <a:sp3d/>
            </c:spPr>
          </c:bandFmt>
          <c:bandFmt>
            <c:idx val="7"/>
            <c:spPr>
              <a:solidFill>
                <a:schemeClr val="accent2">
                  <a:lumMod val="60000"/>
                </a:schemeClr>
              </a:solidFill>
              <a:ln/>
              <a:effectLst/>
              <a:sp3d/>
            </c:spPr>
          </c:bandFmt>
          <c:bandFmt>
            <c:idx val="8"/>
            <c:spPr>
              <a:solidFill>
                <a:schemeClr val="accent3">
                  <a:lumMod val="60000"/>
                </a:schemeClr>
              </a:solidFill>
              <a:ln/>
              <a:effectLst/>
              <a:sp3d/>
            </c:spPr>
          </c:bandFmt>
          <c:bandFmt>
            <c:idx val="9"/>
            <c:spPr>
              <a:solidFill>
                <a:schemeClr val="accent4">
                  <a:lumMod val="60000"/>
                </a:schemeClr>
              </a:solidFill>
              <a:ln/>
              <a:effectLst/>
              <a:sp3d/>
            </c:spPr>
          </c:bandFmt>
          <c:bandFmt>
            <c:idx val="10"/>
            <c:spPr>
              <a:solidFill>
                <a:schemeClr val="accent5">
                  <a:lumMod val="60000"/>
                </a:schemeClr>
              </a:solidFill>
              <a:ln/>
              <a:effectLst/>
              <a:sp3d/>
            </c:spPr>
          </c:bandFmt>
          <c:bandFmt>
            <c:idx val="11"/>
            <c:spPr>
              <a:solidFill>
                <a:schemeClr val="accent6">
                  <a:lumMod val="60000"/>
                </a:schemeClr>
              </a:solidFill>
              <a:ln/>
              <a:effectLst/>
              <a:sp3d/>
            </c:spPr>
          </c:bandFmt>
          <c:bandFmt>
            <c:idx val="12"/>
            <c:spPr>
              <a:solidFill>
                <a:schemeClr val="accent1">
                  <a:lumMod val="80000"/>
                  <a:lumOff val="20000"/>
                </a:schemeClr>
              </a:solidFill>
              <a:ln/>
              <a:effectLst/>
              <a:sp3d/>
            </c:spPr>
          </c:bandFmt>
          <c:bandFmt>
            <c:idx val="13"/>
            <c:spPr>
              <a:solidFill>
                <a:schemeClr val="accent2">
                  <a:lumMod val="80000"/>
                  <a:lumOff val="20000"/>
                </a:schemeClr>
              </a:solidFill>
              <a:ln/>
              <a:effectLst/>
              <a:sp3d/>
            </c:spPr>
          </c:bandFmt>
          <c:bandFmt>
            <c:idx val="14"/>
            <c:spPr>
              <a:solidFill>
                <a:schemeClr val="accent3">
                  <a:lumMod val="80000"/>
                  <a:lumOff val="20000"/>
                </a:schemeClr>
              </a:solidFill>
              <a:ln/>
              <a:effectLst/>
              <a:sp3d/>
            </c:spPr>
          </c:bandFmt>
        </c:bandFmts>
        <c:axId val="958176432"/>
        <c:axId val="958171632"/>
        <c:axId val="952786368"/>
      </c:surface3DChart>
      <c:catAx>
        <c:axId val="95817643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rozmiar danych</a:t>
                </a:r>
                <a:endParaRPr lang="en-GB"/>
              </a:p>
            </c:rich>
          </c:tx>
          <c:overlay val="0"/>
          <c:spPr>
            <a:noFill/>
            <a:ln>
              <a:noFill/>
            </a:ln>
            <a:effectLst/>
          </c:sp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58171632"/>
        <c:crosses val="autoZero"/>
        <c:auto val="1"/>
        <c:lblAlgn val="ctr"/>
        <c:lblOffset val="100"/>
        <c:noMultiLvlLbl val="0"/>
      </c:catAx>
      <c:valAx>
        <c:axId val="95817163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Czas (w</a:t>
                </a:r>
                <a:r>
                  <a:rPr lang="pl-PL" baseline="0"/>
                  <a:t> milisekundach)</a:t>
                </a:r>
                <a:endParaRPr lang="en-GB"/>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58176432"/>
        <c:crosses val="autoZero"/>
        <c:crossBetween val="midCat"/>
      </c:valAx>
      <c:serAx>
        <c:axId val="952786368"/>
        <c:scaling>
          <c:orientation val="minMax"/>
        </c:scaling>
        <c:delete val="0"/>
        <c:axPos val="b"/>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nasycenie grafu</a:t>
                </a:r>
                <a:endParaRPr lang="en-GB"/>
              </a:p>
            </c:rich>
          </c:tx>
          <c:overlay val="0"/>
          <c:spPr>
            <a:noFill/>
            <a:ln>
              <a:noFill/>
            </a:ln>
            <a:effectLst/>
          </c:spPr>
        </c:title>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58171632"/>
        <c:crosses val="autoZero"/>
        <c:tickLblSkip val="1"/>
      </c:serAx>
      <c:spPr>
        <a:noFill/>
        <a:ln>
          <a:noFill/>
        </a:ln>
        <a:effectLst/>
      </c:spPr>
    </c:plotArea>
    <c:legend>
      <c:legendPos val="b"/>
      <c:overlay val="0"/>
      <c:spPr>
        <a:noFill/>
        <a:ln>
          <a:no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l-PL"/>
              <a:t>Wykres dla algorytmu SEC dla grafów skierowanych</a:t>
            </a:r>
            <a:endParaRPr lang="en-GB"/>
          </a:p>
        </c:rich>
      </c:tx>
      <c:overlay val="0"/>
      <c:spPr>
        <a:noFill/>
        <a:ln>
          <a:noFill/>
        </a:ln>
        <a:effectLst/>
      </c:spPr>
    </c:title>
    <c:autoTitleDeleted val="0"/>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surface3DChart>
        <c:wireframe val="0"/>
        <c:ser>
          <c:idx val="0"/>
          <c:order val="0"/>
          <c:tx>
            <c:strRef>
              <c:f>'3euler'!$B$17</c:f>
              <c:strCache>
                <c:ptCount val="1"/>
                <c:pt idx="0">
                  <c:v>50%</c:v>
                </c:pt>
              </c:strCache>
            </c:strRef>
          </c:tx>
          <c:spPr>
            <a:solidFill>
              <a:schemeClr val="accent1"/>
            </a:solidFill>
            <a:ln/>
            <a:effectLst/>
            <a:sp3d/>
          </c:spPr>
          <c:cat>
            <c:numRef>
              <c:f>'3euler'!$A$18:$A$27</c:f>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f>'3euler'!$B$18:$B$27</c:f>
              <c:numCache>
                <c:formatCode>General</c:formatCode>
                <c:ptCount val="10"/>
                <c:pt idx="0">
                  <c:v>11.048</c:v>
                </c:pt>
                <c:pt idx="1">
                  <c:v>21.326000000000001</c:v>
                </c:pt>
                <c:pt idx="2">
                  <c:v>29.701000000000001</c:v>
                </c:pt>
                <c:pt idx="3">
                  <c:v>42.206000000000003</c:v>
                </c:pt>
                <c:pt idx="4">
                  <c:v>62.465000000000003</c:v>
                </c:pt>
                <c:pt idx="5">
                  <c:v>59.14</c:v>
                </c:pt>
                <c:pt idx="6">
                  <c:v>68.239000000000004</c:v>
                </c:pt>
                <c:pt idx="7">
                  <c:v>76.06</c:v>
                </c:pt>
                <c:pt idx="8">
                  <c:v>84.254000000000005</c:v>
                </c:pt>
                <c:pt idx="9">
                  <c:v>94.227000000000004</c:v>
                </c:pt>
              </c:numCache>
            </c:numRef>
          </c:val>
          <c:extLst>
            <c:ext xmlns:c16="http://schemas.microsoft.com/office/drawing/2014/chart" uri="{C3380CC4-5D6E-409C-BE32-E72D297353CC}">
              <c16:uniqueId val="{00000000-CB19-4D93-8BF1-196E47F35997}"/>
            </c:ext>
          </c:extLst>
        </c:ser>
        <c:ser>
          <c:idx val="1"/>
          <c:order val="1"/>
          <c:tx>
            <c:strRef>
              <c:f>'3euler'!$C$17</c:f>
              <c:strCache>
                <c:ptCount val="1"/>
                <c:pt idx="0">
                  <c:v>60%</c:v>
                </c:pt>
              </c:strCache>
            </c:strRef>
          </c:tx>
          <c:spPr>
            <a:solidFill>
              <a:schemeClr val="accent2"/>
            </a:solidFill>
            <a:ln/>
            <a:effectLst/>
            <a:sp3d/>
          </c:spPr>
          <c:cat>
            <c:numRef>
              <c:f>'3euler'!$A$18:$A$27</c:f>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f>'3euler'!$C$18:$C$27</c:f>
              <c:numCache>
                <c:formatCode>General</c:formatCode>
                <c:ptCount val="10"/>
                <c:pt idx="0">
                  <c:v>12.461</c:v>
                </c:pt>
                <c:pt idx="1">
                  <c:v>25.312000000000001</c:v>
                </c:pt>
                <c:pt idx="2">
                  <c:v>35.094999999999999</c:v>
                </c:pt>
                <c:pt idx="3">
                  <c:v>52.106000000000002</c:v>
                </c:pt>
                <c:pt idx="4">
                  <c:v>59.921999999999997</c:v>
                </c:pt>
                <c:pt idx="5">
                  <c:v>67.555000000000007</c:v>
                </c:pt>
                <c:pt idx="6">
                  <c:v>78.44</c:v>
                </c:pt>
                <c:pt idx="7">
                  <c:v>89.070999999999998</c:v>
                </c:pt>
                <c:pt idx="8">
                  <c:v>2.448</c:v>
                </c:pt>
                <c:pt idx="9">
                  <c:v>13.481</c:v>
                </c:pt>
              </c:numCache>
            </c:numRef>
          </c:val>
          <c:extLst>
            <c:ext xmlns:c16="http://schemas.microsoft.com/office/drawing/2014/chart" uri="{C3380CC4-5D6E-409C-BE32-E72D297353CC}">
              <c16:uniqueId val="{00000001-CB19-4D93-8BF1-196E47F35997}"/>
            </c:ext>
          </c:extLst>
        </c:ser>
        <c:ser>
          <c:idx val="2"/>
          <c:order val="2"/>
          <c:tx>
            <c:strRef>
              <c:f>'3euler'!$D$17</c:f>
              <c:strCache>
                <c:ptCount val="1"/>
                <c:pt idx="0">
                  <c:v>70%</c:v>
                </c:pt>
              </c:strCache>
            </c:strRef>
          </c:tx>
          <c:spPr>
            <a:solidFill>
              <a:schemeClr val="accent3"/>
            </a:solidFill>
            <a:ln/>
            <a:effectLst/>
            <a:sp3d/>
          </c:spPr>
          <c:cat>
            <c:numRef>
              <c:f>'3euler'!$A$18:$A$27</c:f>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f>'3euler'!$D$18:$D$27</c:f>
              <c:numCache>
                <c:formatCode>General</c:formatCode>
                <c:ptCount val="10"/>
                <c:pt idx="0">
                  <c:v>15.47</c:v>
                </c:pt>
                <c:pt idx="1">
                  <c:v>27.597999999999999</c:v>
                </c:pt>
                <c:pt idx="2">
                  <c:v>39.511000000000003</c:v>
                </c:pt>
                <c:pt idx="3">
                  <c:v>58.761000000000003</c:v>
                </c:pt>
                <c:pt idx="4">
                  <c:v>70.44</c:v>
                </c:pt>
                <c:pt idx="5">
                  <c:v>78.552000000000007</c:v>
                </c:pt>
                <c:pt idx="6">
                  <c:v>90.557000000000002</c:v>
                </c:pt>
                <c:pt idx="7">
                  <c:v>103.40300000000001</c:v>
                </c:pt>
                <c:pt idx="8">
                  <c:v>119.43899999999999</c:v>
                </c:pt>
                <c:pt idx="9">
                  <c:v>126.565</c:v>
                </c:pt>
              </c:numCache>
            </c:numRef>
          </c:val>
          <c:extLst>
            <c:ext xmlns:c16="http://schemas.microsoft.com/office/drawing/2014/chart" uri="{C3380CC4-5D6E-409C-BE32-E72D297353CC}">
              <c16:uniqueId val="{00000002-CB19-4D93-8BF1-196E47F35997}"/>
            </c:ext>
          </c:extLst>
        </c:ser>
        <c:ser>
          <c:idx val="3"/>
          <c:order val="3"/>
          <c:tx>
            <c:strRef>
              <c:f>'3euler'!$E$17</c:f>
              <c:strCache>
                <c:ptCount val="1"/>
                <c:pt idx="0">
                  <c:v>80%</c:v>
                </c:pt>
              </c:strCache>
            </c:strRef>
          </c:tx>
          <c:spPr>
            <a:solidFill>
              <a:schemeClr val="accent4"/>
            </a:solidFill>
            <a:ln/>
            <a:effectLst/>
            <a:sp3d/>
          </c:spPr>
          <c:cat>
            <c:numRef>
              <c:f>'3euler'!$A$18:$A$27</c:f>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f>'3euler'!$E$18:$E$27</c:f>
              <c:numCache>
                <c:formatCode>General</c:formatCode>
                <c:ptCount val="10"/>
                <c:pt idx="0">
                  <c:v>16.48</c:v>
                </c:pt>
                <c:pt idx="1">
                  <c:v>30.9</c:v>
                </c:pt>
                <c:pt idx="2">
                  <c:v>52.505000000000003</c:v>
                </c:pt>
                <c:pt idx="3">
                  <c:v>62.521000000000001</c:v>
                </c:pt>
                <c:pt idx="4">
                  <c:v>85.662999999999997</c:v>
                </c:pt>
                <c:pt idx="5">
                  <c:v>91.123999999999995</c:v>
                </c:pt>
                <c:pt idx="6">
                  <c:v>102.758</c:v>
                </c:pt>
                <c:pt idx="7">
                  <c:v>116.901</c:v>
                </c:pt>
                <c:pt idx="8">
                  <c:v>132.083</c:v>
                </c:pt>
                <c:pt idx="9">
                  <c:v>146.16</c:v>
                </c:pt>
              </c:numCache>
            </c:numRef>
          </c:val>
          <c:extLst>
            <c:ext xmlns:c16="http://schemas.microsoft.com/office/drawing/2014/chart" uri="{C3380CC4-5D6E-409C-BE32-E72D297353CC}">
              <c16:uniqueId val="{00000003-CB19-4D93-8BF1-196E47F35997}"/>
            </c:ext>
          </c:extLst>
        </c:ser>
        <c:ser>
          <c:idx val="4"/>
          <c:order val="4"/>
          <c:tx>
            <c:strRef>
              <c:f>'3euler'!$F$17</c:f>
              <c:strCache>
                <c:ptCount val="1"/>
                <c:pt idx="0">
                  <c:v>90%</c:v>
                </c:pt>
              </c:strCache>
            </c:strRef>
          </c:tx>
          <c:spPr>
            <a:solidFill>
              <a:schemeClr val="accent5"/>
            </a:solidFill>
            <a:ln/>
            <a:effectLst/>
            <a:sp3d/>
          </c:spPr>
          <c:cat>
            <c:numRef>
              <c:f>'3euler'!$A$18:$A$27</c:f>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f>'3euler'!$F$18:$F$27</c:f>
              <c:numCache>
                <c:formatCode>General</c:formatCode>
                <c:ptCount val="10"/>
                <c:pt idx="0">
                  <c:v>17.931999999999999</c:v>
                </c:pt>
                <c:pt idx="1">
                  <c:v>34.957999999999998</c:v>
                </c:pt>
                <c:pt idx="2">
                  <c:v>59.518999999999998</c:v>
                </c:pt>
                <c:pt idx="3">
                  <c:v>78.141000000000005</c:v>
                </c:pt>
                <c:pt idx="4">
                  <c:v>88.783000000000001</c:v>
                </c:pt>
                <c:pt idx="5">
                  <c:v>111.28100000000001</c:v>
                </c:pt>
                <c:pt idx="6">
                  <c:v>117.509</c:v>
                </c:pt>
                <c:pt idx="7">
                  <c:v>134.67500000000001</c:v>
                </c:pt>
                <c:pt idx="8">
                  <c:v>145.18199999999999</c:v>
                </c:pt>
                <c:pt idx="9">
                  <c:v>163.79900000000001</c:v>
                </c:pt>
              </c:numCache>
            </c:numRef>
          </c:val>
          <c:extLst>
            <c:ext xmlns:c16="http://schemas.microsoft.com/office/drawing/2014/chart" uri="{C3380CC4-5D6E-409C-BE32-E72D297353CC}">
              <c16:uniqueId val="{00000004-CB19-4D93-8BF1-196E47F35997}"/>
            </c:ext>
          </c:extLst>
        </c:ser>
        <c:bandFmts>
          <c:bandFmt>
            <c:idx val="0"/>
            <c:spPr>
              <a:solidFill>
                <a:schemeClr val="accent1"/>
              </a:solidFill>
              <a:ln/>
              <a:effectLst/>
              <a:sp3d/>
            </c:spPr>
          </c:bandFmt>
          <c:bandFmt>
            <c:idx val="1"/>
            <c:spPr>
              <a:solidFill>
                <a:schemeClr val="accent2"/>
              </a:solidFill>
              <a:ln/>
              <a:effectLst/>
              <a:sp3d/>
            </c:spPr>
          </c:bandFmt>
          <c:bandFmt>
            <c:idx val="2"/>
            <c:spPr>
              <a:solidFill>
                <a:schemeClr val="accent3"/>
              </a:solidFill>
              <a:ln/>
              <a:effectLst/>
              <a:sp3d/>
            </c:spPr>
          </c:bandFmt>
          <c:bandFmt>
            <c:idx val="3"/>
            <c:spPr>
              <a:solidFill>
                <a:schemeClr val="accent4"/>
              </a:solidFill>
              <a:ln/>
              <a:effectLst/>
              <a:sp3d/>
            </c:spPr>
          </c:bandFmt>
          <c:bandFmt>
            <c:idx val="4"/>
            <c:spPr>
              <a:solidFill>
                <a:schemeClr val="accent5"/>
              </a:solidFill>
              <a:ln/>
              <a:effectLst/>
              <a:sp3d/>
            </c:spPr>
          </c:bandFmt>
          <c:bandFmt>
            <c:idx val="5"/>
            <c:spPr>
              <a:solidFill>
                <a:schemeClr val="accent6"/>
              </a:solidFill>
              <a:ln/>
              <a:effectLst/>
              <a:sp3d/>
            </c:spPr>
          </c:bandFmt>
          <c:bandFmt>
            <c:idx val="6"/>
            <c:spPr>
              <a:solidFill>
                <a:schemeClr val="accent1">
                  <a:lumMod val="60000"/>
                </a:schemeClr>
              </a:solidFill>
              <a:ln/>
              <a:effectLst/>
              <a:sp3d/>
            </c:spPr>
          </c:bandFmt>
          <c:bandFmt>
            <c:idx val="7"/>
            <c:spPr>
              <a:solidFill>
                <a:schemeClr val="accent2">
                  <a:lumMod val="60000"/>
                </a:schemeClr>
              </a:solidFill>
              <a:ln/>
              <a:effectLst/>
              <a:sp3d/>
            </c:spPr>
          </c:bandFmt>
          <c:bandFmt>
            <c:idx val="8"/>
            <c:spPr>
              <a:solidFill>
                <a:schemeClr val="accent3">
                  <a:lumMod val="60000"/>
                </a:schemeClr>
              </a:solidFill>
              <a:ln/>
              <a:effectLst/>
              <a:sp3d/>
            </c:spPr>
          </c:bandFmt>
          <c:bandFmt>
            <c:idx val="9"/>
            <c:spPr>
              <a:solidFill>
                <a:schemeClr val="accent4">
                  <a:lumMod val="60000"/>
                </a:schemeClr>
              </a:solidFill>
              <a:ln/>
              <a:effectLst/>
              <a:sp3d/>
            </c:spPr>
          </c:bandFmt>
          <c:bandFmt>
            <c:idx val="10"/>
            <c:spPr>
              <a:solidFill>
                <a:schemeClr val="accent5">
                  <a:lumMod val="60000"/>
                </a:schemeClr>
              </a:solidFill>
              <a:ln/>
              <a:effectLst/>
              <a:sp3d/>
            </c:spPr>
          </c:bandFmt>
          <c:bandFmt>
            <c:idx val="11"/>
            <c:spPr>
              <a:solidFill>
                <a:schemeClr val="accent6">
                  <a:lumMod val="60000"/>
                </a:schemeClr>
              </a:solidFill>
              <a:ln/>
              <a:effectLst/>
              <a:sp3d/>
            </c:spPr>
          </c:bandFmt>
          <c:bandFmt>
            <c:idx val="12"/>
            <c:spPr>
              <a:solidFill>
                <a:schemeClr val="accent1">
                  <a:lumMod val="80000"/>
                  <a:lumOff val="20000"/>
                </a:schemeClr>
              </a:solidFill>
              <a:ln/>
              <a:effectLst/>
              <a:sp3d/>
            </c:spPr>
          </c:bandFmt>
          <c:bandFmt>
            <c:idx val="13"/>
            <c:spPr>
              <a:solidFill>
                <a:schemeClr val="accent2">
                  <a:lumMod val="80000"/>
                  <a:lumOff val="20000"/>
                </a:schemeClr>
              </a:solidFill>
              <a:ln/>
              <a:effectLst/>
              <a:sp3d/>
            </c:spPr>
          </c:bandFmt>
          <c:bandFmt>
            <c:idx val="14"/>
            <c:spPr>
              <a:solidFill>
                <a:schemeClr val="accent3">
                  <a:lumMod val="80000"/>
                  <a:lumOff val="20000"/>
                </a:schemeClr>
              </a:solidFill>
              <a:ln/>
              <a:effectLst/>
              <a:sp3d/>
            </c:spPr>
          </c:bandFmt>
        </c:bandFmts>
        <c:axId val="965463424"/>
        <c:axId val="965462944"/>
        <c:axId val="916089488"/>
      </c:surface3DChart>
      <c:catAx>
        <c:axId val="96546342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rozmiar danych</a:t>
                </a:r>
                <a:endParaRPr lang="en-GB"/>
              </a:p>
            </c:rich>
          </c:tx>
          <c:overlay val="0"/>
          <c:spPr>
            <a:noFill/>
            <a:ln>
              <a:noFill/>
            </a:ln>
            <a:effectLst/>
          </c:sp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65462944"/>
        <c:crosses val="autoZero"/>
        <c:auto val="1"/>
        <c:lblAlgn val="ctr"/>
        <c:lblOffset val="100"/>
        <c:noMultiLvlLbl val="0"/>
      </c:catAx>
      <c:valAx>
        <c:axId val="9654629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Czas (w</a:t>
                </a:r>
                <a:r>
                  <a:rPr lang="pl-PL" baseline="0"/>
                  <a:t> milisekundach)</a:t>
                </a:r>
                <a:endParaRPr lang="en-GB"/>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65463424"/>
        <c:crosses val="autoZero"/>
        <c:crossBetween val="midCat"/>
      </c:valAx>
      <c:serAx>
        <c:axId val="916089488"/>
        <c:scaling>
          <c:orientation val="minMax"/>
        </c:scaling>
        <c:delete val="0"/>
        <c:axPos val="b"/>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nasycenie grafu</a:t>
                </a:r>
                <a:endParaRPr lang="en-GB"/>
              </a:p>
            </c:rich>
          </c:tx>
          <c:overlay val="0"/>
          <c:spPr>
            <a:noFill/>
            <a:ln>
              <a:noFill/>
            </a:ln>
            <a:effectLst/>
          </c:spPr>
        </c:title>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65462944"/>
        <c:crosses val="autoZero"/>
        <c:tickLblSkip val="1"/>
      </c:serAx>
      <c:spPr>
        <a:noFill/>
        <a:ln>
          <a:noFill/>
        </a:ln>
        <a:effectLst/>
      </c:spPr>
    </c:plotArea>
    <c:legend>
      <c:legendPos val="b"/>
      <c:overlay val="0"/>
      <c:spPr>
        <a:noFill/>
        <a:ln>
          <a:no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l-PL"/>
              <a:t>Wykres algorytmu</a:t>
            </a:r>
            <a:r>
              <a:rPr lang="pl-PL" baseline="0"/>
              <a:t> SHC dla grafów nieskierowanych</a:t>
            </a:r>
            <a:endParaRPr lang="en-GB"/>
          </a:p>
        </c:rich>
      </c:tx>
      <c:overlay val="0"/>
      <c:spPr>
        <a:noFill/>
        <a:ln>
          <a:noFill/>
        </a:ln>
        <a:effectLst/>
      </c:spPr>
    </c:title>
    <c:autoTitleDeleted val="0"/>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surface3DChart>
        <c:wireframe val="0"/>
        <c:ser>
          <c:idx val="0"/>
          <c:order val="0"/>
          <c:tx>
            <c:strRef>
              <c:f>'3hamilton'!$B$4</c:f>
              <c:strCache>
                <c:ptCount val="1"/>
                <c:pt idx="0">
                  <c:v>50%</c:v>
                </c:pt>
              </c:strCache>
            </c:strRef>
          </c:tx>
          <c:spPr>
            <a:solidFill>
              <a:schemeClr val="accent1"/>
            </a:solidFill>
            <a:ln/>
            <a:effectLst/>
            <a:sp3d/>
          </c:spPr>
          <c:cat>
            <c:numRef>
              <c:f>'3hamilton'!$A$5:$A$14</c:f>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f>'3hamilton'!$B$5:$B$14</c:f>
              <c:numCache>
                <c:formatCode>General</c:formatCode>
                <c:ptCount val="10"/>
                <c:pt idx="0">
                  <c:v>1.9E-2</c:v>
                </c:pt>
                <c:pt idx="1">
                  <c:v>8.3000000000000004E-2</c:v>
                </c:pt>
                <c:pt idx="2">
                  <c:v>7.5999999999999998E-2</c:v>
                </c:pt>
                <c:pt idx="3">
                  <c:v>1.2130000000000001</c:v>
                </c:pt>
                <c:pt idx="4">
                  <c:v>9.6000000000000002E-2</c:v>
                </c:pt>
                <c:pt idx="5">
                  <c:v>0.06</c:v>
                </c:pt>
                <c:pt idx="6">
                  <c:v>0.153</c:v>
                </c:pt>
                <c:pt idx="7">
                  <c:v>10.672000000000001</c:v>
                </c:pt>
                <c:pt idx="8">
                  <c:v>0.156</c:v>
                </c:pt>
                <c:pt idx="9">
                  <c:v>284.69499999999999</c:v>
                </c:pt>
              </c:numCache>
            </c:numRef>
          </c:val>
          <c:extLst>
            <c:ext xmlns:c16="http://schemas.microsoft.com/office/drawing/2014/chart" uri="{C3380CC4-5D6E-409C-BE32-E72D297353CC}">
              <c16:uniqueId val="{00000000-3FC4-4313-8630-81505CDFACE8}"/>
            </c:ext>
          </c:extLst>
        </c:ser>
        <c:ser>
          <c:idx val="1"/>
          <c:order val="1"/>
          <c:tx>
            <c:strRef>
              <c:f>'3hamilton'!$C$4</c:f>
              <c:strCache>
                <c:ptCount val="1"/>
                <c:pt idx="0">
                  <c:v>60%</c:v>
                </c:pt>
              </c:strCache>
            </c:strRef>
          </c:tx>
          <c:spPr>
            <a:solidFill>
              <a:schemeClr val="accent2"/>
            </a:solidFill>
            <a:ln/>
            <a:effectLst/>
            <a:sp3d/>
          </c:spPr>
          <c:cat>
            <c:numRef>
              <c:f>'3hamilton'!$A$5:$A$14</c:f>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f>'3hamilton'!$C$5:$C$14</c:f>
              <c:numCache>
                <c:formatCode>General</c:formatCode>
                <c:ptCount val="10"/>
                <c:pt idx="0">
                  <c:v>1.9E-2</c:v>
                </c:pt>
                <c:pt idx="1">
                  <c:v>2.1999999999999999E-2</c:v>
                </c:pt>
                <c:pt idx="2">
                  <c:v>4.1000000000000002E-2</c:v>
                </c:pt>
                <c:pt idx="3">
                  <c:v>0.05</c:v>
                </c:pt>
                <c:pt idx="4">
                  <c:v>5.6000000000000001E-2</c:v>
                </c:pt>
                <c:pt idx="5">
                  <c:v>4.3999999999999997E-2</c:v>
                </c:pt>
                <c:pt idx="6">
                  <c:v>2.3E-2</c:v>
                </c:pt>
                <c:pt idx="7">
                  <c:v>9.6000000000000002E-2</c:v>
                </c:pt>
                <c:pt idx="8">
                  <c:v>6.3E-2</c:v>
                </c:pt>
                <c:pt idx="9">
                  <c:v>0.14000000000000001</c:v>
                </c:pt>
              </c:numCache>
            </c:numRef>
          </c:val>
          <c:extLst>
            <c:ext xmlns:c16="http://schemas.microsoft.com/office/drawing/2014/chart" uri="{C3380CC4-5D6E-409C-BE32-E72D297353CC}">
              <c16:uniqueId val="{00000001-3FC4-4313-8630-81505CDFACE8}"/>
            </c:ext>
          </c:extLst>
        </c:ser>
        <c:ser>
          <c:idx val="2"/>
          <c:order val="2"/>
          <c:tx>
            <c:strRef>
              <c:f>'3hamilton'!$D$4</c:f>
              <c:strCache>
                <c:ptCount val="1"/>
                <c:pt idx="0">
                  <c:v>70%</c:v>
                </c:pt>
              </c:strCache>
            </c:strRef>
          </c:tx>
          <c:spPr>
            <a:solidFill>
              <a:schemeClr val="accent3"/>
            </a:solidFill>
            <a:ln/>
            <a:effectLst/>
            <a:sp3d/>
          </c:spPr>
          <c:cat>
            <c:numRef>
              <c:f>'3hamilton'!$A$5:$A$14</c:f>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f>'3hamilton'!$D$5:$D$14</c:f>
              <c:numCache>
                <c:formatCode>General</c:formatCode>
                <c:ptCount val="10"/>
                <c:pt idx="0">
                  <c:v>7.0000000000000001E-3</c:v>
                </c:pt>
                <c:pt idx="1">
                  <c:v>4.2000000000000003E-2</c:v>
                </c:pt>
                <c:pt idx="2">
                  <c:v>1.2999999999999999E-2</c:v>
                </c:pt>
                <c:pt idx="3">
                  <c:v>1.9E-2</c:v>
                </c:pt>
                <c:pt idx="4">
                  <c:v>5.2999999999999999E-2</c:v>
                </c:pt>
                <c:pt idx="5">
                  <c:v>4.1000000000000002E-2</c:v>
                </c:pt>
                <c:pt idx="6">
                  <c:v>3.6999999999999998E-2</c:v>
                </c:pt>
                <c:pt idx="7">
                  <c:v>3.5000000000000003E-2</c:v>
                </c:pt>
                <c:pt idx="8">
                  <c:v>3.4000000000000002E-2</c:v>
                </c:pt>
                <c:pt idx="9">
                  <c:v>7.0000000000000007E-2</c:v>
                </c:pt>
              </c:numCache>
            </c:numRef>
          </c:val>
          <c:extLst>
            <c:ext xmlns:c16="http://schemas.microsoft.com/office/drawing/2014/chart" uri="{C3380CC4-5D6E-409C-BE32-E72D297353CC}">
              <c16:uniqueId val="{00000002-3FC4-4313-8630-81505CDFACE8}"/>
            </c:ext>
          </c:extLst>
        </c:ser>
        <c:ser>
          <c:idx val="3"/>
          <c:order val="3"/>
          <c:tx>
            <c:strRef>
              <c:f>'3hamilton'!$E$4</c:f>
              <c:strCache>
                <c:ptCount val="1"/>
                <c:pt idx="0">
                  <c:v>80%</c:v>
                </c:pt>
              </c:strCache>
            </c:strRef>
          </c:tx>
          <c:spPr>
            <a:solidFill>
              <a:schemeClr val="accent4"/>
            </a:solidFill>
            <a:ln/>
            <a:effectLst/>
            <a:sp3d/>
          </c:spPr>
          <c:cat>
            <c:numRef>
              <c:f>'3hamilton'!$A$5:$A$14</c:f>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f>'3hamilton'!$E$5:$E$14</c:f>
              <c:numCache>
                <c:formatCode>General</c:formatCode>
                <c:ptCount val="10"/>
                <c:pt idx="0">
                  <c:v>1.4999999999999999E-2</c:v>
                </c:pt>
                <c:pt idx="1">
                  <c:v>8.9999999999999993E-3</c:v>
                </c:pt>
                <c:pt idx="2">
                  <c:v>1.2E-2</c:v>
                </c:pt>
                <c:pt idx="3">
                  <c:v>1.7000000000000001E-2</c:v>
                </c:pt>
                <c:pt idx="4">
                  <c:v>1.4E-2</c:v>
                </c:pt>
                <c:pt idx="5">
                  <c:v>1.9E-2</c:v>
                </c:pt>
                <c:pt idx="6">
                  <c:v>2.7E-2</c:v>
                </c:pt>
                <c:pt idx="7">
                  <c:v>3.2000000000000001E-2</c:v>
                </c:pt>
                <c:pt idx="8">
                  <c:v>4.7E-2</c:v>
                </c:pt>
                <c:pt idx="9">
                  <c:v>3.4000000000000002E-2</c:v>
                </c:pt>
              </c:numCache>
            </c:numRef>
          </c:val>
          <c:extLst>
            <c:ext xmlns:c16="http://schemas.microsoft.com/office/drawing/2014/chart" uri="{C3380CC4-5D6E-409C-BE32-E72D297353CC}">
              <c16:uniqueId val="{00000003-3FC4-4313-8630-81505CDFACE8}"/>
            </c:ext>
          </c:extLst>
        </c:ser>
        <c:ser>
          <c:idx val="4"/>
          <c:order val="4"/>
          <c:tx>
            <c:strRef>
              <c:f>'3hamilton'!$F$4</c:f>
              <c:strCache>
                <c:ptCount val="1"/>
                <c:pt idx="0">
                  <c:v>90%</c:v>
                </c:pt>
              </c:strCache>
            </c:strRef>
          </c:tx>
          <c:spPr>
            <a:solidFill>
              <a:schemeClr val="accent5"/>
            </a:solidFill>
            <a:ln/>
            <a:effectLst/>
            <a:sp3d/>
          </c:spPr>
          <c:cat>
            <c:numRef>
              <c:f>'3hamilton'!$A$5:$A$14</c:f>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f>'3hamilton'!$F$5:$F$14</c:f>
              <c:numCache>
                <c:formatCode>General</c:formatCode>
                <c:ptCount val="10"/>
                <c:pt idx="0">
                  <c:v>5.0000000000000001E-3</c:v>
                </c:pt>
                <c:pt idx="1">
                  <c:v>1.2E-2</c:v>
                </c:pt>
                <c:pt idx="2">
                  <c:v>1.7999999999999999E-2</c:v>
                </c:pt>
                <c:pt idx="3">
                  <c:v>1.2E-2</c:v>
                </c:pt>
                <c:pt idx="4">
                  <c:v>4.4999999999999998E-2</c:v>
                </c:pt>
                <c:pt idx="5">
                  <c:v>1.9E-2</c:v>
                </c:pt>
                <c:pt idx="6">
                  <c:v>2.7E-2</c:v>
                </c:pt>
                <c:pt idx="7">
                  <c:v>2.1000000000000001E-2</c:v>
                </c:pt>
                <c:pt idx="8">
                  <c:v>0.04</c:v>
                </c:pt>
                <c:pt idx="9">
                  <c:v>4.9000000000000002E-2</c:v>
                </c:pt>
              </c:numCache>
            </c:numRef>
          </c:val>
          <c:extLst>
            <c:ext xmlns:c16="http://schemas.microsoft.com/office/drawing/2014/chart" uri="{C3380CC4-5D6E-409C-BE32-E72D297353CC}">
              <c16:uniqueId val="{00000004-3FC4-4313-8630-81505CDFACE8}"/>
            </c:ext>
          </c:extLst>
        </c:ser>
        <c:bandFmts>
          <c:bandFmt>
            <c:idx val="0"/>
            <c:spPr>
              <a:solidFill>
                <a:schemeClr val="accent1"/>
              </a:solidFill>
              <a:ln/>
              <a:effectLst/>
              <a:sp3d/>
            </c:spPr>
          </c:bandFmt>
          <c:bandFmt>
            <c:idx val="1"/>
            <c:spPr>
              <a:solidFill>
                <a:schemeClr val="accent2"/>
              </a:solidFill>
              <a:ln/>
              <a:effectLst/>
              <a:sp3d/>
            </c:spPr>
          </c:bandFmt>
          <c:bandFmt>
            <c:idx val="2"/>
            <c:spPr>
              <a:solidFill>
                <a:schemeClr val="accent3"/>
              </a:solidFill>
              <a:ln/>
              <a:effectLst/>
              <a:sp3d/>
            </c:spPr>
          </c:bandFmt>
          <c:bandFmt>
            <c:idx val="3"/>
            <c:spPr>
              <a:solidFill>
                <a:schemeClr val="accent4"/>
              </a:solidFill>
              <a:ln/>
              <a:effectLst/>
              <a:sp3d/>
            </c:spPr>
          </c:bandFmt>
          <c:bandFmt>
            <c:idx val="4"/>
            <c:spPr>
              <a:solidFill>
                <a:schemeClr val="accent5"/>
              </a:solidFill>
              <a:ln/>
              <a:effectLst/>
              <a:sp3d/>
            </c:spPr>
          </c:bandFmt>
          <c:bandFmt>
            <c:idx val="5"/>
            <c:spPr>
              <a:solidFill>
                <a:schemeClr val="accent6"/>
              </a:solidFill>
              <a:ln/>
              <a:effectLst/>
              <a:sp3d/>
            </c:spPr>
          </c:bandFmt>
          <c:bandFmt>
            <c:idx val="6"/>
            <c:spPr>
              <a:solidFill>
                <a:schemeClr val="accent1">
                  <a:lumMod val="60000"/>
                </a:schemeClr>
              </a:solidFill>
              <a:ln/>
              <a:effectLst/>
              <a:sp3d/>
            </c:spPr>
          </c:bandFmt>
          <c:bandFmt>
            <c:idx val="7"/>
            <c:spPr>
              <a:solidFill>
                <a:schemeClr val="accent2">
                  <a:lumMod val="60000"/>
                </a:schemeClr>
              </a:solidFill>
              <a:ln/>
              <a:effectLst/>
              <a:sp3d/>
            </c:spPr>
          </c:bandFmt>
          <c:bandFmt>
            <c:idx val="8"/>
            <c:spPr>
              <a:solidFill>
                <a:schemeClr val="accent3">
                  <a:lumMod val="60000"/>
                </a:schemeClr>
              </a:solidFill>
              <a:ln/>
              <a:effectLst/>
              <a:sp3d/>
            </c:spPr>
          </c:bandFmt>
          <c:bandFmt>
            <c:idx val="9"/>
            <c:spPr>
              <a:solidFill>
                <a:schemeClr val="accent4">
                  <a:lumMod val="60000"/>
                </a:schemeClr>
              </a:solidFill>
              <a:ln/>
              <a:effectLst/>
              <a:sp3d/>
            </c:spPr>
          </c:bandFmt>
          <c:bandFmt>
            <c:idx val="10"/>
            <c:spPr>
              <a:solidFill>
                <a:schemeClr val="accent5">
                  <a:lumMod val="60000"/>
                </a:schemeClr>
              </a:solidFill>
              <a:ln/>
              <a:effectLst/>
              <a:sp3d/>
            </c:spPr>
          </c:bandFmt>
          <c:bandFmt>
            <c:idx val="11"/>
            <c:spPr>
              <a:solidFill>
                <a:schemeClr val="accent6">
                  <a:lumMod val="60000"/>
                </a:schemeClr>
              </a:solidFill>
              <a:ln/>
              <a:effectLst/>
              <a:sp3d/>
            </c:spPr>
          </c:bandFmt>
          <c:bandFmt>
            <c:idx val="12"/>
            <c:spPr>
              <a:solidFill>
                <a:schemeClr val="accent1">
                  <a:lumMod val="80000"/>
                  <a:lumOff val="20000"/>
                </a:schemeClr>
              </a:solidFill>
              <a:ln/>
              <a:effectLst/>
              <a:sp3d/>
            </c:spPr>
          </c:bandFmt>
          <c:bandFmt>
            <c:idx val="13"/>
            <c:spPr>
              <a:solidFill>
                <a:schemeClr val="accent2">
                  <a:lumMod val="80000"/>
                  <a:lumOff val="20000"/>
                </a:schemeClr>
              </a:solidFill>
              <a:ln/>
              <a:effectLst/>
              <a:sp3d/>
            </c:spPr>
          </c:bandFmt>
          <c:bandFmt>
            <c:idx val="14"/>
            <c:spPr>
              <a:solidFill>
                <a:schemeClr val="accent3">
                  <a:lumMod val="80000"/>
                  <a:lumOff val="20000"/>
                </a:schemeClr>
              </a:solidFill>
              <a:ln/>
              <a:effectLst/>
              <a:sp3d/>
            </c:spPr>
          </c:bandFmt>
        </c:bandFmts>
        <c:axId val="1143600912"/>
        <c:axId val="1143601392"/>
        <c:axId val="1123322544"/>
      </c:surface3DChart>
      <c:catAx>
        <c:axId val="114360091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rozmiar danych</a:t>
                </a:r>
                <a:endParaRPr lang="en-GB"/>
              </a:p>
            </c:rich>
          </c:tx>
          <c:overlay val="0"/>
          <c:spPr>
            <a:noFill/>
            <a:ln>
              <a:noFill/>
            </a:ln>
            <a:effectLst/>
          </c:sp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43601392"/>
        <c:crosses val="autoZero"/>
        <c:auto val="1"/>
        <c:lblAlgn val="ctr"/>
        <c:lblOffset val="100"/>
        <c:noMultiLvlLbl val="0"/>
      </c:catAx>
      <c:valAx>
        <c:axId val="11436013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czas</a:t>
                </a:r>
                <a:r>
                  <a:rPr lang="pl-PL" baseline="0"/>
                  <a:t> (w milisekundach)</a:t>
                </a:r>
                <a:endParaRPr lang="en-GB"/>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43600912"/>
        <c:crosses val="autoZero"/>
        <c:crossBetween val="midCat"/>
      </c:valAx>
      <c:serAx>
        <c:axId val="1123322544"/>
        <c:scaling>
          <c:orientation val="minMax"/>
        </c:scaling>
        <c:delete val="0"/>
        <c:axPos val="b"/>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nasycenie grafu</a:t>
                </a:r>
                <a:endParaRPr lang="en-GB"/>
              </a:p>
            </c:rich>
          </c:tx>
          <c:overlay val="0"/>
          <c:spPr>
            <a:noFill/>
            <a:ln>
              <a:noFill/>
            </a:ln>
            <a:effectLst/>
          </c:spPr>
        </c:title>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43601392"/>
        <c:crosses val="autoZero"/>
        <c:tickLblSkip val="1"/>
      </c:serAx>
      <c:spPr>
        <a:noFill/>
        <a:ln>
          <a:noFill/>
        </a:ln>
        <a:effectLst/>
      </c:spPr>
    </c:plotArea>
    <c:legend>
      <c:legendPos val="b"/>
      <c:overlay val="0"/>
      <c:spPr>
        <a:noFill/>
        <a:ln>
          <a:no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l-PL"/>
              <a:t>Wykres algorytmu</a:t>
            </a:r>
            <a:r>
              <a:rPr lang="pl-PL" baseline="0"/>
              <a:t> SHC dla grafów skierowanych</a:t>
            </a:r>
            <a:endParaRPr lang="en-GB"/>
          </a:p>
        </c:rich>
      </c:tx>
      <c:overlay val="0"/>
      <c:spPr>
        <a:noFill/>
        <a:ln>
          <a:noFill/>
        </a:ln>
        <a:effectLst/>
      </c:spPr>
    </c:title>
    <c:autoTitleDeleted val="0"/>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surface3DChart>
        <c:wireframe val="0"/>
        <c:ser>
          <c:idx val="0"/>
          <c:order val="0"/>
          <c:tx>
            <c:strRef>
              <c:f>'3hamilton'!$B$17</c:f>
              <c:strCache>
                <c:ptCount val="1"/>
                <c:pt idx="0">
                  <c:v>50%</c:v>
                </c:pt>
              </c:strCache>
            </c:strRef>
          </c:tx>
          <c:spPr>
            <a:solidFill>
              <a:schemeClr val="accent1"/>
            </a:solidFill>
            <a:ln/>
            <a:effectLst/>
            <a:sp3d/>
          </c:spPr>
          <c:cat>
            <c:numRef>
              <c:f>'3hamilton'!$A$18:$A$27</c:f>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f>'3hamilton'!$B$18:$B$27</c:f>
              <c:numCache>
                <c:formatCode>General</c:formatCode>
                <c:ptCount val="10"/>
                <c:pt idx="0">
                  <c:v>3.6999999999999998E-2</c:v>
                </c:pt>
                <c:pt idx="1">
                  <c:v>0.11899999999999999</c:v>
                </c:pt>
                <c:pt idx="2">
                  <c:v>0.13600000000000001</c:v>
                </c:pt>
                <c:pt idx="3">
                  <c:v>0.22</c:v>
                </c:pt>
                <c:pt idx="4">
                  <c:v>0.28799999999999998</c:v>
                </c:pt>
                <c:pt idx="5">
                  <c:v>9.6000000000000002E-2</c:v>
                </c:pt>
                <c:pt idx="6">
                  <c:v>12.757</c:v>
                </c:pt>
                <c:pt idx="7">
                  <c:v>519.84900000000005</c:v>
                </c:pt>
                <c:pt idx="8">
                  <c:v>0.53100000000000003</c:v>
                </c:pt>
                <c:pt idx="9">
                  <c:v>0.13500000000000001</c:v>
                </c:pt>
              </c:numCache>
            </c:numRef>
          </c:val>
          <c:extLst>
            <c:ext xmlns:c16="http://schemas.microsoft.com/office/drawing/2014/chart" uri="{C3380CC4-5D6E-409C-BE32-E72D297353CC}">
              <c16:uniqueId val="{00000000-B998-4CC6-B8EE-3A10A2223C74}"/>
            </c:ext>
          </c:extLst>
        </c:ser>
        <c:ser>
          <c:idx val="1"/>
          <c:order val="1"/>
          <c:tx>
            <c:strRef>
              <c:f>'3hamilton'!$C$17</c:f>
              <c:strCache>
                <c:ptCount val="1"/>
                <c:pt idx="0">
                  <c:v>60%</c:v>
                </c:pt>
              </c:strCache>
            </c:strRef>
          </c:tx>
          <c:spPr>
            <a:solidFill>
              <a:schemeClr val="accent2"/>
            </a:solidFill>
            <a:ln/>
            <a:effectLst/>
            <a:sp3d/>
          </c:spPr>
          <c:cat>
            <c:numRef>
              <c:f>'3hamilton'!$A$18:$A$27</c:f>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f>'3hamilton'!$C$18:$C$27</c:f>
              <c:numCache>
                <c:formatCode>General</c:formatCode>
                <c:ptCount val="10"/>
                <c:pt idx="0">
                  <c:v>3.4000000000000002E-2</c:v>
                </c:pt>
                <c:pt idx="1">
                  <c:v>0.38400000000000001</c:v>
                </c:pt>
                <c:pt idx="2">
                  <c:v>8.4000000000000005E-2</c:v>
                </c:pt>
                <c:pt idx="3">
                  <c:v>9.9000000000000005E-2</c:v>
                </c:pt>
                <c:pt idx="4">
                  <c:v>8.8999999999999996E-2</c:v>
                </c:pt>
                <c:pt idx="5">
                  <c:v>0.14899999999999999</c:v>
                </c:pt>
                <c:pt idx="6">
                  <c:v>7.4999999999999997E-2</c:v>
                </c:pt>
                <c:pt idx="7">
                  <c:v>0.192</c:v>
                </c:pt>
                <c:pt idx="8">
                  <c:v>0.19600000000000001</c:v>
                </c:pt>
                <c:pt idx="9">
                  <c:v>0.224</c:v>
                </c:pt>
              </c:numCache>
            </c:numRef>
          </c:val>
          <c:extLst>
            <c:ext xmlns:c16="http://schemas.microsoft.com/office/drawing/2014/chart" uri="{C3380CC4-5D6E-409C-BE32-E72D297353CC}">
              <c16:uniqueId val="{00000001-B998-4CC6-B8EE-3A10A2223C74}"/>
            </c:ext>
          </c:extLst>
        </c:ser>
        <c:ser>
          <c:idx val="2"/>
          <c:order val="2"/>
          <c:tx>
            <c:strRef>
              <c:f>'3hamilton'!$D$17</c:f>
              <c:strCache>
                <c:ptCount val="1"/>
                <c:pt idx="0">
                  <c:v>70%</c:v>
                </c:pt>
              </c:strCache>
            </c:strRef>
          </c:tx>
          <c:spPr>
            <a:solidFill>
              <a:schemeClr val="accent3"/>
            </a:solidFill>
            <a:ln/>
            <a:effectLst/>
            <a:sp3d/>
          </c:spPr>
          <c:cat>
            <c:numRef>
              <c:f>'3hamilton'!$A$18:$A$27</c:f>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f>'3hamilton'!$D$18:$D$27</c:f>
              <c:numCache>
                <c:formatCode>General</c:formatCode>
                <c:ptCount val="10"/>
                <c:pt idx="0">
                  <c:v>4.8000000000000001E-2</c:v>
                </c:pt>
                <c:pt idx="1">
                  <c:v>4.5999999999999999E-2</c:v>
                </c:pt>
                <c:pt idx="2">
                  <c:v>7.0000000000000007E-2</c:v>
                </c:pt>
                <c:pt idx="3">
                  <c:v>0.06</c:v>
                </c:pt>
                <c:pt idx="4">
                  <c:v>7.2999999999999995E-2</c:v>
                </c:pt>
                <c:pt idx="5">
                  <c:v>0.112</c:v>
                </c:pt>
                <c:pt idx="6">
                  <c:v>0.105</c:v>
                </c:pt>
                <c:pt idx="7">
                  <c:v>0.11600000000000001</c:v>
                </c:pt>
                <c:pt idx="8">
                  <c:v>0.10100000000000001</c:v>
                </c:pt>
                <c:pt idx="9">
                  <c:v>8.8999999999999996E-2</c:v>
                </c:pt>
              </c:numCache>
            </c:numRef>
          </c:val>
          <c:extLst>
            <c:ext xmlns:c16="http://schemas.microsoft.com/office/drawing/2014/chart" uri="{C3380CC4-5D6E-409C-BE32-E72D297353CC}">
              <c16:uniqueId val="{00000002-B998-4CC6-B8EE-3A10A2223C74}"/>
            </c:ext>
          </c:extLst>
        </c:ser>
        <c:ser>
          <c:idx val="3"/>
          <c:order val="3"/>
          <c:tx>
            <c:strRef>
              <c:f>'3hamilton'!$E$17</c:f>
              <c:strCache>
                <c:ptCount val="1"/>
                <c:pt idx="0">
                  <c:v>80%</c:v>
                </c:pt>
              </c:strCache>
            </c:strRef>
          </c:tx>
          <c:spPr>
            <a:solidFill>
              <a:schemeClr val="accent4"/>
            </a:solidFill>
            <a:ln/>
            <a:effectLst/>
            <a:sp3d/>
          </c:spPr>
          <c:cat>
            <c:numRef>
              <c:f>'3hamilton'!$A$18:$A$27</c:f>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f>'3hamilton'!$E$18:$E$27</c:f>
              <c:numCache>
                <c:formatCode>General</c:formatCode>
                <c:ptCount val="10"/>
                <c:pt idx="0">
                  <c:v>2.7E-2</c:v>
                </c:pt>
                <c:pt idx="1">
                  <c:v>0.03</c:v>
                </c:pt>
                <c:pt idx="2">
                  <c:v>4.8000000000000001E-2</c:v>
                </c:pt>
                <c:pt idx="3">
                  <c:v>6.5000000000000002E-2</c:v>
                </c:pt>
                <c:pt idx="4">
                  <c:v>6.8000000000000005E-2</c:v>
                </c:pt>
                <c:pt idx="5">
                  <c:v>6.6000000000000003E-2</c:v>
                </c:pt>
                <c:pt idx="6">
                  <c:v>8.5999999999999993E-2</c:v>
                </c:pt>
                <c:pt idx="7">
                  <c:v>0.16900000000000001</c:v>
                </c:pt>
                <c:pt idx="8">
                  <c:v>0.10199999999999999</c:v>
                </c:pt>
                <c:pt idx="9">
                  <c:v>0.112</c:v>
                </c:pt>
              </c:numCache>
            </c:numRef>
          </c:val>
          <c:extLst>
            <c:ext xmlns:c16="http://schemas.microsoft.com/office/drawing/2014/chart" uri="{C3380CC4-5D6E-409C-BE32-E72D297353CC}">
              <c16:uniqueId val="{00000003-B998-4CC6-B8EE-3A10A2223C74}"/>
            </c:ext>
          </c:extLst>
        </c:ser>
        <c:ser>
          <c:idx val="4"/>
          <c:order val="4"/>
          <c:tx>
            <c:strRef>
              <c:f>'3hamilton'!$F$17</c:f>
              <c:strCache>
                <c:ptCount val="1"/>
                <c:pt idx="0">
                  <c:v>90%</c:v>
                </c:pt>
              </c:strCache>
            </c:strRef>
          </c:tx>
          <c:spPr>
            <a:solidFill>
              <a:schemeClr val="accent5"/>
            </a:solidFill>
            <a:ln/>
            <a:effectLst/>
            <a:sp3d/>
          </c:spPr>
          <c:cat>
            <c:numRef>
              <c:f>'3hamilton'!$A$18:$A$27</c:f>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f>'3hamilton'!$F$18:$F$27</c:f>
              <c:numCache>
                <c:formatCode>General</c:formatCode>
                <c:ptCount val="10"/>
                <c:pt idx="0">
                  <c:v>0.02</c:v>
                </c:pt>
                <c:pt idx="1">
                  <c:v>3.2000000000000001E-2</c:v>
                </c:pt>
                <c:pt idx="2">
                  <c:v>3.6999999999999998E-2</c:v>
                </c:pt>
                <c:pt idx="3">
                  <c:v>4.5999999999999999E-2</c:v>
                </c:pt>
                <c:pt idx="4">
                  <c:v>7.5999999999999998E-2</c:v>
                </c:pt>
                <c:pt idx="5">
                  <c:v>6.0999999999999999E-2</c:v>
                </c:pt>
                <c:pt idx="6">
                  <c:v>0.13300000000000001</c:v>
                </c:pt>
                <c:pt idx="7">
                  <c:v>0.115</c:v>
                </c:pt>
                <c:pt idx="8">
                  <c:v>9.1999999999999998E-2</c:v>
                </c:pt>
                <c:pt idx="9">
                  <c:v>0.13900000000000001</c:v>
                </c:pt>
              </c:numCache>
            </c:numRef>
          </c:val>
          <c:extLst>
            <c:ext xmlns:c16="http://schemas.microsoft.com/office/drawing/2014/chart" uri="{C3380CC4-5D6E-409C-BE32-E72D297353CC}">
              <c16:uniqueId val="{00000004-B998-4CC6-B8EE-3A10A2223C74}"/>
            </c:ext>
          </c:extLst>
        </c:ser>
        <c:bandFmts>
          <c:bandFmt>
            <c:idx val="0"/>
            <c:spPr>
              <a:solidFill>
                <a:schemeClr val="accent1"/>
              </a:solidFill>
              <a:ln/>
              <a:effectLst/>
              <a:sp3d/>
            </c:spPr>
          </c:bandFmt>
          <c:bandFmt>
            <c:idx val="1"/>
            <c:spPr>
              <a:solidFill>
                <a:schemeClr val="accent2"/>
              </a:solidFill>
              <a:ln/>
              <a:effectLst/>
              <a:sp3d/>
            </c:spPr>
          </c:bandFmt>
          <c:bandFmt>
            <c:idx val="2"/>
            <c:spPr>
              <a:solidFill>
                <a:schemeClr val="accent3"/>
              </a:solidFill>
              <a:ln/>
              <a:effectLst/>
              <a:sp3d/>
            </c:spPr>
          </c:bandFmt>
          <c:bandFmt>
            <c:idx val="3"/>
            <c:spPr>
              <a:solidFill>
                <a:schemeClr val="accent4"/>
              </a:solidFill>
              <a:ln/>
              <a:effectLst/>
              <a:sp3d/>
            </c:spPr>
          </c:bandFmt>
          <c:bandFmt>
            <c:idx val="4"/>
            <c:spPr>
              <a:solidFill>
                <a:schemeClr val="accent5"/>
              </a:solidFill>
              <a:ln/>
              <a:effectLst/>
              <a:sp3d/>
            </c:spPr>
          </c:bandFmt>
          <c:bandFmt>
            <c:idx val="5"/>
            <c:spPr>
              <a:solidFill>
                <a:schemeClr val="accent6"/>
              </a:solidFill>
              <a:ln/>
              <a:effectLst/>
              <a:sp3d/>
            </c:spPr>
          </c:bandFmt>
          <c:bandFmt>
            <c:idx val="6"/>
            <c:spPr>
              <a:solidFill>
                <a:schemeClr val="accent1">
                  <a:lumMod val="60000"/>
                </a:schemeClr>
              </a:solidFill>
              <a:ln/>
              <a:effectLst/>
              <a:sp3d/>
            </c:spPr>
          </c:bandFmt>
          <c:bandFmt>
            <c:idx val="7"/>
            <c:spPr>
              <a:solidFill>
                <a:schemeClr val="accent2">
                  <a:lumMod val="60000"/>
                </a:schemeClr>
              </a:solidFill>
              <a:ln/>
              <a:effectLst/>
              <a:sp3d/>
            </c:spPr>
          </c:bandFmt>
          <c:bandFmt>
            <c:idx val="8"/>
            <c:spPr>
              <a:solidFill>
                <a:schemeClr val="accent3">
                  <a:lumMod val="60000"/>
                </a:schemeClr>
              </a:solidFill>
              <a:ln/>
              <a:effectLst/>
              <a:sp3d/>
            </c:spPr>
          </c:bandFmt>
          <c:bandFmt>
            <c:idx val="9"/>
            <c:spPr>
              <a:solidFill>
                <a:schemeClr val="accent4">
                  <a:lumMod val="60000"/>
                </a:schemeClr>
              </a:solidFill>
              <a:ln/>
              <a:effectLst/>
              <a:sp3d/>
            </c:spPr>
          </c:bandFmt>
          <c:bandFmt>
            <c:idx val="10"/>
            <c:spPr>
              <a:solidFill>
                <a:schemeClr val="accent5">
                  <a:lumMod val="60000"/>
                </a:schemeClr>
              </a:solidFill>
              <a:ln/>
              <a:effectLst/>
              <a:sp3d/>
            </c:spPr>
          </c:bandFmt>
          <c:bandFmt>
            <c:idx val="11"/>
            <c:spPr>
              <a:solidFill>
                <a:schemeClr val="accent6">
                  <a:lumMod val="60000"/>
                </a:schemeClr>
              </a:solidFill>
              <a:ln/>
              <a:effectLst/>
              <a:sp3d/>
            </c:spPr>
          </c:bandFmt>
          <c:bandFmt>
            <c:idx val="12"/>
            <c:spPr>
              <a:solidFill>
                <a:schemeClr val="accent1">
                  <a:lumMod val="80000"/>
                  <a:lumOff val="20000"/>
                </a:schemeClr>
              </a:solidFill>
              <a:ln/>
              <a:effectLst/>
              <a:sp3d/>
            </c:spPr>
          </c:bandFmt>
          <c:bandFmt>
            <c:idx val="13"/>
            <c:spPr>
              <a:solidFill>
                <a:schemeClr val="accent2">
                  <a:lumMod val="80000"/>
                  <a:lumOff val="20000"/>
                </a:schemeClr>
              </a:solidFill>
              <a:ln/>
              <a:effectLst/>
              <a:sp3d/>
            </c:spPr>
          </c:bandFmt>
          <c:bandFmt>
            <c:idx val="14"/>
            <c:spPr>
              <a:solidFill>
                <a:schemeClr val="accent3">
                  <a:lumMod val="80000"/>
                  <a:lumOff val="20000"/>
                </a:schemeClr>
              </a:solidFill>
              <a:ln/>
              <a:effectLst/>
              <a:sp3d/>
            </c:spPr>
          </c:bandFmt>
        </c:bandFmts>
        <c:axId val="362694992"/>
        <c:axId val="951071568"/>
        <c:axId val="790515424"/>
      </c:surface3DChart>
      <c:catAx>
        <c:axId val="3626949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rozmiar danych</a:t>
                </a:r>
                <a:endParaRPr lang="en-GB"/>
              </a:p>
            </c:rich>
          </c:tx>
          <c:overlay val="0"/>
          <c:spPr>
            <a:noFill/>
            <a:ln>
              <a:noFill/>
            </a:ln>
            <a:effectLst/>
          </c:sp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51071568"/>
        <c:crosses val="autoZero"/>
        <c:auto val="1"/>
        <c:lblAlgn val="ctr"/>
        <c:lblOffset val="100"/>
        <c:noMultiLvlLbl val="0"/>
      </c:catAx>
      <c:valAx>
        <c:axId val="9510715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czas (w milisekundach)</a:t>
                </a:r>
                <a:endParaRPr lang="en-GB"/>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2694992"/>
        <c:crosses val="autoZero"/>
        <c:crossBetween val="midCat"/>
      </c:valAx>
      <c:serAx>
        <c:axId val="790515424"/>
        <c:scaling>
          <c:orientation val="minMax"/>
        </c:scaling>
        <c:delete val="0"/>
        <c:axPos val="b"/>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nasycenie grafu</a:t>
                </a:r>
                <a:endParaRPr lang="en-GB"/>
              </a:p>
            </c:rich>
          </c:tx>
          <c:overlay val="0"/>
          <c:spPr>
            <a:noFill/>
            <a:ln>
              <a:noFill/>
            </a:ln>
            <a:effectLst/>
          </c:spPr>
        </c:title>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51071568"/>
        <c:crosses val="autoZero"/>
        <c:tickLblSkip val="1"/>
      </c:serAx>
      <c:spPr>
        <a:noFill/>
        <a:ln>
          <a:noFill/>
        </a:ln>
        <a:effectLst/>
      </c:spPr>
    </c:plotArea>
    <c:legend>
      <c:legendPos val="b"/>
      <c:overlay val="0"/>
      <c:spPr>
        <a:noFill/>
        <a:ln>
          <a:no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304</TotalTime>
  <Pages>17</Pages>
  <Words>4191</Words>
  <Characters>23895</Characters>
  <Application>Microsoft Office Word</Application>
  <DocSecurity>0</DocSecurity>
  <Lines>199</Lines>
  <Paragraphs>56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28030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Linkowska</dc:creator>
  <cp:keywords/>
  <dc:description/>
  <cp:lastModifiedBy>Maria Linkowska</cp:lastModifiedBy>
  <cp:revision>107</cp:revision>
  <cp:lastPrinted>2026-05-25T17:23:00Z</cp:lastPrinted>
  <dcterms:created xsi:type="dcterms:W3CDTF">2026-05-24T13:29:00Z</dcterms:created>
  <dcterms:modified xsi:type="dcterms:W3CDTF">2026-05-26T18:42:00Z</dcterms:modified>
</cp:coreProperties>
</file>