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3FDD" w14:textId="127205C0" w:rsidR="00E90E21" w:rsidRPr="00605DF4" w:rsidRDefault="00E90E21" w:rsidP="00E90E21">
      <w:pPr>
        <w:pStyle w:val="Tytu"/>
        <w:jc w:val="center"/>
      </w:pPr>
      <w:r>
        <w:t>Algorytmy grafowe</w:t>
      </w:r>
    </w:p>
    <w:p w14:paraId="7510FE43" w14:textId="77777777" w:rsidR="00E90E21" w:rsidRDefault="00E90E21" w:rsidP="00E90E21">
      <w:pPr>
        <w:pStyle w:val="Podtytu"/>
        <w:jc w:val="center"/>
      </w:pPr>
      <w:r w:rsidRPr="00605DF4">
        <w:t>Maria Linkowska 1</w:t>
      </w:r>
      <w:r>
        <w:t>67906, Sara Rachmańczuk 167898</w:t>
      </w:r>
    </w:p>
    <w:p w14:paraId="723B8481" w14:textId="241D4836" w:rsidR="00892310" w:rsidRPr="00087871" w:rsidRDefault="00892310" w:rsidP="00BA4862">
      <w:pPr>
        <w:pStyle w:val="Akapitzlist"/>
        <w:numPr>
          <w:ilvl w:val="0"/>
          <w:numId w:val="7"/>
        </w:numPr>
        <w:jc w:val="both"/>
      </w:pPr>
      <w:r w:rsidRPr="00BA4862">
        <w:rPr>
          <w:b/>
          <w:bCs/>
        </w:rPr>
        <w:t>Celem</w:t>
      </w:r>
      <w:r w:rsidRPr="00087871">
        <w:t xml:space="preserve"> zadania była implementacja dwóch metod sortowania topologicznego skierowanych grafów acyklicznych (DAG) – algorytmu Tarjana (opartego na przeszukiwaniu w głąb, DFS) oraz algorytmu Kahna (opartego na metodzie usuwania wierzchołków o zerowym stopniu wejściowym). Badania koncentrowały się na przeprowadzeniu analizy porównawczej czasów wykonania obu algorytmów w zależności od rozmiaru danych (liczby wierzchołków n), nasycenia grafu (gęstości s) oraz zastosowanej reprezentacji maszynowej grafu w pamięci.</w:t>
      </w:r>
    </w:p>
    <w:p w14:paraId="477F1289" w14:textId="77777777" w:rsidR="00BA4862" w:rsidRPr="00BA4862" w:rsidRDefault="00892310" w:rsidP="00BA4862">
      <w:pPr>
        <w:pStyle w:val="Akapitzlist"/>
        <w:numPr>
          <w:ilvl w:val="0"/>
          <w:numId w:val="7"/>
        </w:numPr>
        <w:jc w:val="both"/>
      </w:pPr>
      <w:r w:rsidRPr="00BA4862">
        <w:rPr>
          <w:b/>
          <w:bCs/>
        </w:rPr>
        <w:t>Badane struktury maszynowe grafu</w:t>
      </w:r>
    </w:p>
    <w:p w14:paraId="606419DE" w14:textId="2D4191B2" w:rsidR="00892310" w:rsidRPr="00087871" w:rsidRDefault="00892310" w:rsidP="00BA4862">
      <w:pPr>
        <w:pStyle w:val="Akapitzlist"/>
        <w:jc w:val="both"/>
      </w:pPr>
      <w:r w:rsidRPr="00087871">
        <w:t>W ramach eksperymentów zaimplementowano generatory spójnych grafów DAG oraz trzy podstawowe reprezentacje grafów w pamięci:</w:t>
      </w:r>
    </w:p>
    <w:p w14:paraId="7B414C83" w14:textId="1AC4C009" w:rsidR="00892310" w:rsidRPr="00087871" w:rsidRDefault="00892310" w:rsidP="00BA4862">
      <w:pPr>
        <w:numPr>
          <w:ilvl w:val="0"/>
          <w:numId w:val="2"/>
        </w:numPr>
        <w:jc w:val="both"/>
      </w:pPr>
      <w:r w:rsidRPr="008333D4">
        <w:rPr>
          <w:b/>
          <w:bCs/>
        </w:rPr>
        <w:t>Macierz sąsiedztwa (MS)</w:t>
      </w:r>
      <w:r w:rsidRPr="00087871">
        <w:t xml:space="preserve">: Reprezentacja dwuwymiarowa (tablica n </w:t>
      </w:r>
      <w:r w:rsidR="00D11B63">
        <w:t>x n</w:t>
      </w:r>
      <w:r w:rsidRPr="00087871">
        <w:t>), w której komórka (i, j) przechowuje informację (np. wartość binarną) o istnieniu krawędzi skierowanej od wierzchołka i do wierzchołka j. Zaletą jest stały czas sprawdzania istnienia krawędzi O(1), natomiast główną wadą jest stałe, wysokie zapotrzebowanie na pamięć O(n^2) oraz złożoność czasowa przeszukiwania sąsiadów niezależna od faktycznej liczby krawędzi.</w:t>
      </w:r>
    </w:p>
    <w:p w14:paraId="132128E4" w14:textId="5C75266F" w:rsidR="00892310" w:rsidRPr="00087871" w:rsidRDefault="00892310" w:rsidP="00BA4862">
      <w:pPr>
        <w:numPr>
          <w:ilvl w:val="0"/>
          <w:numId w:val="2"/>
        </w:numPr>
        <w:jc w:val="both"/>
      </w:pPr>
      <w:r w:rsidRPr="008333D4">
        <w:rPr>
          <w:b/>
          <w:bCs/>
        </w:rPr>
        <w:t>Lista następników (LN)</w:t>
      </w:r>
      <w:r w:rsidRPr="00087871">
        <w:t>: Reprezentacja wykorzystująca wektor (lub tablicę) wskaźników/list o rozmiarze n. Dla każdego wierzchołka i przechowywana jest lista sąsiadów, do których prowadzą bezpośrednio z niego krawędzie wychodzące. Struktura ta optymalizuje zużycie pamięci O(n + m), gdzie m to liczba krawędzi, oraz pozwala na iterację wyłącznie po istniejących połączeniach.</w:t>
      </w:r>
    </w:p>
    <w:p w14:paraId="7A2A6A7F" w14:textId="34BD9FB2" w:rsidR="00892310" w:rsidRPr="00087871" w:rsidRDefault="00892310" w:rsidP="00BA4862">
      <w:pPr>
        <w:numPr>
          <w:ilvl w:val="0"/>
          <w:numId w:val="2"/>
        </w:numPr>
        <w:jc w:val="both"/>
      </w:pPr>
      <w:r w:rsidRPr="008333D4">
        <w:rPr>
          <w:b/>
          <w:bCs/>
        </w:rPr>
        <w:t>Lista krawędzi (LK)</w:t>
      </w:r>
      <w:r w:rsidRPr="00087871">
        <w:t>: Najprostsza reprezentacja, polegająca na przechowywaniu jednowymiarowej, nieuporządkowanej struktury (wektora) przechowującej wszystkie krawędzie w postaci par wierzchołków (u, v). Zajmuje pamięć O(m), jednak weryfikacja sąsiedztwa danego wierzchołka wymaga zazwyczaj iteracji po całej liście, co znacząco rzutuje na złożoność algorytmów.</w:t>
      </w:r>
    </w:p>
    <w:p w14:paraId="3922CA7D" w14:textId="77777777" w:rsidR="00BA4862" w:rsidRDefault="00892310" w:rsidP="00BA4862">
      <w:pPr>
        <w:pStyle w:val="Akapitzlist"/>
        <w:numPr>
          <w:ilvl w:val="0"/>
          <w:numId w:val="7"/>
        </w:numPr>
        <w:jc w:val="both"/>
        <w:rPr>
          <w:b/>
          <w:bCs/>
        </w:rPr>
      </w:pPr>
      <w:r w:rsidRPr="00BA4862">
        <w:rPr>
          <w:b/>
          <w:bCs/>
        </w:rPr>
        <w:t>Metodologia testów i pomiarów</w:t>
      </w:r>
    </w:p>
    <w:p w14:paraId="083FA026" w14:textId="28134C6B" w:rsidR="00892310" w:rsidRPr="00BA4862" w:rsidRDefault="00BA4862" w:rsidP="00BA4862">
      <w:pPr>
        <w:pStyle w:val="Akapitzlist"/>
        <w:jc w:val="both"/>
        <w:rPr>
          <w:b/>
          <w:bCs/>
        </w:rPr>
      </w:pPr>
      <w:r>
        <w:t>W</w:t>
      </w:r>
      <w:r w:rsidR="00892310" w:rsidRPr="00087871">
        <w:t xml:space="preserve"> celu przeprowadzenia rzetelnej analizy porównawczej, opracowano rygorystyczną procedurę pomiarową. Zaprojektowano dwa niezależne eksperymenty badające czas sortowania topologicznego w milisekundach [ms]:</w:t>
      </w:r>
    </w:p>
    <w:p w14:paraId="0BEF7639" w14:textId="7CE676BD" w:rsidR="00892310" w:rsidRPr="00087871" w:rsidRDefault="00892310" w:rsidP="00BA4862">
      <w:pPr>
        <w:numPr>
          <w:ilvl w:val="0"/>
          <w:numId w:val="3"/>
        </w:numPr>
        <w:jc w:val="both"/>
      </w:pPr>
      <w:r w:rsidRPr="00087871">
        <w:t>Eksperyment 1 (Liniowy wzrost n): Badanie wpływu rosnącej liczby wierzchołków na czas obliczeń przy stałych poziomach nasycenia grafu. Wybrano zakres od n=100 do n=1000 (krok co 100), badając grafy rzadkie (s=10%), średnio gęste (s=50%) oraz bardzo gęste (s=90%).</w:t>
      </w:r>
    </w:p>
    <w:p w14:paraId="7C9726D2" w14:textId="58C13ECF" w:rsidR="00892310" w:rsidRPr="00087871" w:rsidRDefault="00892310" w:rsidP="00BA4862">
      <w:pPr>
        <w:numPr>
          <w:ilvl w:val="0"/>
          <w:numId w:val="3"/>
        </w:numPr>
        <w:jc w:val="both"/>
      </w:pPr>
      <w:r w:rsidRPr="00087871">
        <w:t>Eksperyment 2 (Liniowy wzrost s): Badanie wpływu rosnącej gęstości grafu na czas obliczeń przy stałym rozmiarze danych. Ustalono stałą liczbę wierzchołków n=500, testując nasycenia rosnące liniowo od s=10% do s=90% (krok co 10%).</w:t>
      </w:r>
    </w:p>
    <w:p w14:paraId="7A032A86" w14:textId="1BF9A375" w:rsidR="00BA4862" w:rsidRPr="00087871" w:rsidRDefault="00892310" w:rsidP="00EC5C56">
      <w:pPr>
        <w:ind w:left="708"/>
        <w:jc w:val="both"/>
      </w:pPr>
      <w:r w:rsidRPr="00087871">
        <w:t xml:space="preserve">Dla każdego unikalnego punktu pomiarowego (kombinacja algorytmu, reprezentacji, n oraz s) wygenerowano 10 niezależnych instancji grafów losowych. Wynikiem punktowym zaprezentowanym na wykresach w kolejnych sekcjach sprawozdania jest średnia </w:t>
      </w:r>
      <w:r w:rsidRPr="00087871">
        <w:lastRenderedPageBreak/>
        <w:t>arytmetyczna</w:t>
      </w:r>
      <w:r w:rsidR="00BA4862">
        <w:t xml:space="preserve"> </w:t>
      </w:r>
      <w:r w:rsidRPr="00087871">
        <w:t>czasów tych iteracji. W celu weryfikacji stabilności pomiarowej algorytmów, dla każdego punktu wyliczono oraz naniesiono na wykresy odchylenie standardowe w postaci słupków błędów.</w:t>
      </w:r>
    </w:p>
    <w:p w14:paraId="40E56449" w14:textId="4CFD0C17" w:rsidR="00F91CB4" w:rsidRPr="00BA4862" w:rsidRDefault="00F91CB4" w:rsidP="00BA4862">
      <w:pPr>
        <w:pStyle w:val="Akapitzlist"/>
        <w:numPr>
          <w:ilvl w:val="0"/>
          <w:numId w:val="7"/>
        </w:numPr>
        <w:rPr>
          <w:b/>
          <w:bCs/>
        </w:rPr>
      </w:pPr>
      <w:r w:rsidRPr="00BA4862">
        <w:rPr>
          <w:b/>
          <w:bCs/>
        </w:rPr>
        <w:t>Analiza skalowalności algorytmów przy rosnącym rozmiarze danych (n)</w:t>
      </w:r>
    </w:p>
    <w:p w14:paraId="7021D7AD" w14:textId="77777777" w:rsidR="00BA4862" w:rsidRDefault="00F91CB4" w:rsidP="00AC3A56">
      <w:pPr>
        <w:ind w:left="360"/>
        <w:jc w:val="both"/>
      </w:pPr>
      <w:r w:rsidRPr="009B6787">
        <w:t>Pierwszy eksperyment skupiał się na zbadaniu, jak algorytmy radzą sobie ze stałym procentowym nasyceniem krawędzi, podczas gdy całkowity rozmiar grafu (liczba wierzchołków n) rośnie liniowo od 100 do 1000.</w:t>
      </w:r>
    </w:p>
    <w:p w14:paraId="41740E64" w14:textId="27428CF7" w:rsidR="009B6787" w:rsidRDefault="003B233F" w:rsidP="00BA4862">
      <w:pPr>
        <w:pStyle w:val="Akapitzlist"/>
        <w:numPr>
          <w:ilvl w:val="0"/>
          <w:numId w:val="8"/>
        </w:numPr>
      </w:pPr>
      <w:r>
        <w:rPr>
          <w:noProof/>
        </w:rPr>
        <w:drawing>
          <wp:anchor distT="0" distB="0" distL="114300" distR="114300" simplePos="0" relativeHeight="251658240" behindDoc="1" locked="0" layoutInCell="1" allowOverlap="1" wp14:anchorId="551B7465" wp14:editId="41E263D1">
            <wp:simplePos x="0" y="0"/>
            <wp:positionH relativeFrom="margin">
              <wp:align>right</wp:align>
            </wp:positionH>
            <wp:positionV relativeFrom="paragraph">
              <wp:posOffset>257175</wp:posOffset>
            </wp:positionV>
            <wp:extent cx="5753100" cy="4732020"/>
            <wp:effectExtent l="0" t="0" r="0" b="11430"/>
            <wp:wrapTight wrapText="bothSides">
              <wp:wrapPolygon edited="0">
                <wp:start x="0" y="0"/>
                <wp:lineTo x="0" y="21565"/>
                <wp:lineTo x="21528" y="21565"/>
                <wp:lineTo x="21528" y="0"/>
                <wp:lineTo x="0" y="0"/>
              </wp:wrapPolygon>
            </wp:wrapTight>
            <wp:docPr id="1697467742" name="Wykres 1">
              <a:extLst xmlns:a="http://schemas.openxmlformats.org/drawingml/2006/main">
                <a:ext uri="{FF2B5EF4-FFF2-40B4-BE49-F238E27FC236}">
                  <a16:creationId xmlns:a16="http://schemas.microsoft.com/office/drawing/2014/main" id="{6B293DA0-F0C2-FF29-82A5-997C16C89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9B6787">
        <w:t>Macierz sąsiedztwa</w:t>
      </w:r>
    </w:p>
    <w:p w14:paraId="249BA42E" w14:textId="77777777" w:rsidR="00EC5C56" w:rsidRDefault="00EC5C56" w:rsidP="00EC5C56"/>
    <w:p w14:paraId="0BA83802" w14:textId="63F33592" w:rsidR="00EC5C56" w:rsidRDefault="00F446C4" w:rsidP="00DC121E">
      <w:pPr>
        <w:pStyle w:val="Akapitzlist"/>
        <w:numPr>
          <w:ilvl w:val="0"/>
          <w:numId w:val="10"/>
        </w:numPr>
        <w:jc w:val="both"/>
      </w:pPr>
      <w:r>
        <w:t>Charakterystyka – wykres przedstawia kwadratowy wzrost czasu obliczeń względem liczby wierzchołków, co jest zgodne z teoretyczną reprezentacją O(n</w:t>
      </w:r>
      <w:r>
        <w:rPr>
          <w:vertAlign w:val="superscript"/>
        </w:rPr>
        <w:t>2</w:t>
      </w:r>
      <w:r>
        <w:t>) dla tej reprezentacji.</w:t>
      </w:r>
    </w:p>
    <w:p w14:paraId="35072FAC" w14:textId="247D8D46" w:rsidR="00F446C4" w:rsidRDefault="00F446C4" w:rsidP="00DC121E">
      <w:pPr>
        <w:pStyle w:val="Akapitzlist"/>
        <w:numPr>
          <w:ilvl w:val="0"/>
          <w:numId w:val="10"/>
        </w:numPr>
        <w:jc w:val="both"/>
      </w:pPr>
      <w:r>
        <w:t xml:space="preserve">Zależność od nasycenia – algorytmy pracują nieco szybciej dla nasycenia 90% niż dla nasycenia 50%. Wynika to z faktu, że w gęstych grafach warunki stopu w pętlach wyszukujących krawędzie są spełniane szybciej. </w:t>
      </w:r>
    </w:p>
    <w:p w14:paraId="70DB5EC2" w14:textId="6ACE04C6" w:rsidR="00F446C4" w:rsidRDefault="00F446C4" w:rsidP="00DC121E">
      <w:pPr>
        <w:pStyle w:val="Akapitzlist"/>
        <w:numPr>
          <w:ilvl w:val="0"/>
          <w:numId w:val="10"/>
        </w:numPr>
        <w:jc w:val="both"/>
      </w:pPr>
      <w:r>
        <w:t xml:space="preserve">Porównanie algorytmów – Algorytm Tarjana (DFS) konsekwentnie osiąga lepsze wyniki niż algorytm Kahna, ze względu na mniejszy narzut operacyjny przy przeszukiwaniu macierzy. </w:t>
      </w:r>
    </w:p>
    <w:p w14:paraId="0EC65C2B" w14:textId="1385795E" w:rsidR="00F446C4" w:rsidRDefault="00F446C4" w:rsidP="00F446C4">
      <w:pPr>
        <w:pStyle w:val="Akapitzlist"/>
        <w:numPr>
          <w:ilvl w:val="0"/>
          <w:numId w:val="8"/>
        </w:numPr>
      </w:pPr>
      <w:r>
        <w:rPr>
          <w:noProof/>
        </w:rPr>
        <w:lastRenderedPageBreak/>
        <w:drawing>
          <wp:anchor distT="0" distB="0" distL="114300" distR="114300" simplePos="0" relativeHeight="251659264" behindDoc="1" locked="0" layoutInCell="1" allowOverlap="1" wp14:anchorId="6F6361EE" wp14:editId="17EC95CC">
            <wp:simplePos x="0" y="0"/>
            <wp:positionH relativeFrom="margin">
              <wp:align>right</wp:align>
            </wp:positionH>
            <wp:positionV relativeFrom="paragraph">
              <wp:posOffset>315595</wp:posOffset>
            </wp:positionV>
            <wp:extent cx="5745480" cy="5433060"/>
            <wp:effectExtent l="0" t="0" r="7620" b="15240"/>
            <wp:wrapTight wrapText="bothSides">
              <wp:wrapPolygon edited="0">
                <wp:start x="0" y="0"/>
                <wp:lineTo x="0" y="21585"/>
                <wp:lineTo x="21557" y="21585"/>
                <wp:lineTo x="21557" y="0"/>
                <wp:lineTo x="0" y="0"/>
              </wp:wrapPolygon>
            </wp:wrapTight>
            <wp:docPr id="430216256" name="Wykres 1">
              <a:extLst xmlns:a="http://schemas.openxmlformats.org/drawingml/2006/main">
                <a:ext uri="{FF2B5EF4-FFF2-40B4-BE49-F238E27FC236}">
                  <a16:creationId xmlns:a16="http://schemas.microsoft.com/office/drawing/2014/main" id="{ABFB3B27-9AD6-4774-02C7-CBEEAA5473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9B6787">
        <w:t>Lista następników</w:t>
      </w:r>
    </w:p>
    <w:p w14:paraId="3752A1E2" w14:textId="13527C11" w:rsidR="00F446C4" w:rsidRDefault="00F446C4" w:rsidP="00F446C4">
      <w:pPr>
        <w:rPr>
          <w:b/>
          <w:bCs/>
        </w:rPr>
      </w:pPr>
    </w:p>
    <w:p w14:paraId="09253C54" w14:textId="4932C629" w:rsidR="00F446C4" w:rsidRDefault="00F446C4" w:rsidP="00DC121E">
      <w:pPr>
        <w:pStyle w:val="Akapitzlist"/>
        <w:numPr>
          <w:ilvl w:val="2"/>
          <w:numId w:val="3"/>
        </w:numPr>
        <w:jc w:val="both"/>
      </w:pPr>
      <w:r w:rsidRPr="00F446C4">
        <w:t xml:space="preserve">Charakterystyka </w:t>
      </w:r>
      <w:r>
        <w:t>–</w:t>
      </w:r>
      <w:r w:rsidRPr="00F446C4">
        <w:t xml:space="preserve"> </w:t>
      </w:r>
      <w:r>
        <w:t>jest to najbardziej efektywna reprezentacja, gdzie czasy dla n = 1000 nie przekraczają 10 ms.</w:t>
      </w:r>
    </w:p>
    <w:p w14:paraId="0947B602" w14:textId="126B28B8" w:rsidR="00F446C4" w:rsidRDefault="00F446C4" w:rsidP="00DC121E">
      <w:pPr>
        <w:pStyle w:val="Akapitzlist"/>
        <w:numPr>
          <w:ilvl w:val="2"/>
          <w:numId w:val="3"/>
        </w:numPr>
        <w:jc w:val="both"/>
      </w:pPr>
      <w:r>
        <w:t>Zależność od nasycenia – w przeciwieństwie do macierzy, tutaj czas rośnie wraz z nasyceniem. Im więcej krawędzi (m), tym dłuższe są listy następników, które algorytm musi przejrzeć (O(n+m)).</w:t>
      </w:r>
    </w:p>
    <w:p w14:paraId="6A572D26" w14:textId="1A2876E7" w:rsidR="00F446C4" w:rsidRPr="00F446C4" w:rsidRDefault="00F446C4" w:rsidP="00DC121E">
      <w:pPr>
        <w:pStyle w:val="Akapitzlist"/>
        <w:numPr>
          <w:ilvl w:val="2"/>
          <w:numId w:val="3"/>
        </w:numPr>
        <w:jc w:val="both"/>
      </w:pPr>
      <w:r>
        <w:t xml:space="preserve">Stabilność – Słupki błędów są minimalne, coświadczy o wysokiej stabilności algorytmów na tej strukturze danych. </w:t>
      </w:r>
    </w:p>
    <w:p w14:paraId="09E883AA" w14:textId="1DBE2B36" w:rsidR="00F446C4" w:rsidRDefault="00F446C4" w:rsidP="00F446C4"/>
    <w:p w14:paraId="032C020F" w14:textId="77777777" w:rsidR="00F446C4" w:rsidRDefault="00F446C4" w:rsidP="00F446C4"/>
    <w:p w14:paraId="1DEE502A" w14:textId="77777777" w:rsidR="00F446C4" w:rsidRDefault="00F446C4" w:rsidP="00F446C4"/>
    <w:p w14:paraId="68B89CE0" w14:textId="77777777" w:rsidR="00F446C4" w:rsidRDefault="00F446C4" w:rsidP="00F446C4"/>
    <w:p w14:paraId="126B20C7" w14:textId="637DB341" w:rsidR="00813C8F" w:rsidRDefault="00813C8F" w:rsidP="003B233F">
      <w:pPr>
        <w:pStyle w:val="Akapitzlist"/>
        <w:numPr>
          <w:ilvl w:val="0"/>
          <w:numId w:val="8"/>
        </w:numPr>
      </w:pPr>
      <w:r>
        <w:lastRenderedPageBreak/>
        <w:t>Lista krawędzi</w:t>
      </w:r>
    </w:p>
    <w:p w14:paraId="19569B47" w14:textId="4D348EAC" w:rsidR="007C21BF" w:rsidRDefault="00813C8F" w:rsidP="007C21BF">
      <w:r>
        <w:rPr>
          <w:noProof/>
        </w:rPr>
        <w:drawing>
          <wp:inline distT="0" distB="0" distL="0" distR="0" wp14:anchorId="5930BDA2" wp14:editId="16824400">
            <wp:extent cx="5760720" cy="4770120"/>
            <wp:effectExtent l="0" t="0" r="11430" b="11430"/>
            <wp:docPr id="1986289635" name="Wykres 1">
              <a:extLst xmlns:a="http://schemas.openxmlformats.org/drawingml/2006/main">
                <a:ext uri="{FF2B5EF4-FFF2-40B4-BE49-F238E27FC236}">
                  <a16:creationId xmlns:a16="http://schemas.microsoft.com/office/drawing/2014/main" id="{82C08A12-083F-37CC-92C7-827E9D1955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FD2CD26" w14:textId="77777777" w:rsidR="007C21BF" w:rsidRDefault="007C21BF" w:rsidP="007C21BF"/>
    <w:p w14:paraId="2ABDD058" w14:textId="011F5596" w:rsidR="007C21BF" w:rsidRDefault="007C21BF" w:rsidP="00DC121E">
      <w:pPr>
        <w:pStyle w:val="Akapitzlist"/>
        <w:numPr>
          <w:ilvl w:val="2"/>
          <w:numId w:val="11"/>
        </w:numPr>
        <w:jc w:val="both"/>
      </w:pPr>
      <w:r w:rsidRPr="00F446C4">
        <w:t xml:space="preserve">Charakterystyka </w:t>
      </w:r>
      <w:r>
        <w:t>–</w:t>
      </w:r>
      <w:r w:rsidRPr="00F446C4">
        <w:t xml:space="preserve"> </w:t>
      </w:r>
      <w:r>
        <w:t>Wykres wykazuje drastyczny, nieliniowy wzrost czasu, osiągając blisko 2500 ms dla algorytmu Tarjana.</w:t>
      </w:r>
    </w:p>
    <w:p w14:paraId="4EEE98AF" w14:textId="59324543" w:rsidR="007C21BF" w:rsidRDefault="007C21BF" w:rsidP="00DC121E">
      <w:pPr>
        <w:pStyle w:val="Akapitzlist"/>
        <w:numPr>
          <w:ilvl w:val="2"/>
          <w:numId w:val="11"/>
        </w:numPr>
        <w:jc w:val="both"/>
      </w:pPr>
      <w:r>
        <w:t xml:space="preserve">Zależność od nasycenia – </w:t>
      </w:r>
      <w:r>
        <w:t>To najmniej wydajna reprezentacja. Koniecznośc wielokrotnego przeszukiwania całej listy krawędzi dla każdego wierzchołka powoduje, że czasy są o dwa rzędy wielkości gorsze niż w przypadku listy następników.</w:t>
      </w:r>
    </w:p>
    <w:p w14:paraId="32644DD0" w14:textId="6AA283BB" w:rsidR="007C21BF" w:rsidRPr="00F446C4" w:rsidRDefault="007C21BF" w:rsidP="00DC121E">
      <w:pPr>
        <w:pStyle w:val="Akapitzlist"/>
        <w:numPr>
          <w:ilvl w:val="2"/>
          <w:numId w:val="11"/>
        </w:numPr>
        <w:jc w:val="both"/>
      </w:pPr>
      <w:r>
        <w:t xml:space="preserve">Algorytmy – W tej reprezentacji algorytm Kahna (ok. 850 ms) radzi sobie zauważalnie lepiej niż algorytm Tarjana (ok. 2500 ms), ponieważ operuje na strukturze w sposób bardziej uporządkowany przy aktualizacji stopni wejściowych. </w:t>
      </w:r>
    </w:p>
    <w:p w14:paraId="2CF0BE35" w14:textId="77777777" w:rsidR="007C21BF" w:rsidRDefault="007C21BF" w:rsidP="007C21BF"/>
    <w:p w14:paraId="6772F1DA" w14:textId="77777777" w:rsidR="007C21BF" w:rsidRDefault="007C21BF" w:rsidP="007C21BF"/>
    <w:p w14:paraId="2105EEFF" w14:textId="77777777" w:rsidR="007C21BF" w:rsidRDefault="007C21BF" w:rsidP="007C21BF"/>
    <w:p w14:paraId="6BEF071A" w14:textId="77777777" w:rsidR="007C21BF" w:rsidRDefault="007C21BF" w:rsidP="007C21BF"/>
    <w:p w14:paraId="5EC008D9" w14:textId="77777777" w:rsidR="007C21BF" w:rsidRPr="007C21BF" w:rsidRDefault="007C21BF" w:rsidP="007C21BF"/>
    <w:p w14:paraId="19B0E008" w14:textId="7DCA92F0" w:rsidR="009E0216" w:rsidRDefault="00BD5725" w:rsidP="00372EC3">
      <w:pPr>
        <w:pStyle w:val="Akapitzlist"/>
        <w:numPr>
          <w:ilvl w:val="0"/>
          <w:numId w:val="7"/>
        </w:numPr>
      </w:pPr>
      <w:r w:rsidRPr="00372EC3">
        <w:rPr>
          <w:b/>
          <w:bCs/>
        </w:rPr>
        <w:lastRenderedPageBreak/>
        <w:t>Analiza wyników</w:t>
      </w:r>
      <w:r>
        <w:t xml:space="preserve"> - w</w:t>
      </w:r>
      <w:r w:rsidRPr="00BD5725">
        <w:t>pływ stopnia nasycenia (s) na efektywność reprezentacji maszynowych</w:t>
      </w:r>
    </w:p>
    <w:p w14:paraId="447D0B1E" w14:textId="04DAFC70" w:rsidR="00BD5725" w:rsidRDefault="007C21BF" w:rsidP="00FA1070">
      <w:pPr>
        <w:pStyle w:val="Akapitzlist"/>
        <w:numPr>
          <w:ilvl w:val="0"/>
          <w:numId w:val="14"/>
        </w:numPr>
      </w:pPr>
      <w:r>
        <w:rPr>
          <w:noProof/>
        </w:rPr>
        <w:drawing>
          <wp:anchor distT="0" distB="0" distL="114300" distR="114300" simplePos="0" relativeHeight="251661312" behindDoc="1" locked="0" layoutInCell="1" allowOverlap="1" wp14:anchorId="50F51CAA" wp14:editId="64472513">
            <wp:simplePos x="0" y="0"/>
            <wp:positionH relativeFrom="margin">
              <wp:posOffset>-635</wp:posOffset>
            </wp:positionH>
            <wp:positionV relativeFrom="paragraph">
              <wp:posOffset>321945</wp:posOffset>
            </wp:positionV>
            <wp:extent cx="6046470" cy="4815840"/>
            <wp:effectExtent l="0" t="0" r="11430" b="3810"/>
            <wp:wrapTight wrapText="bothSides">
              <wp:wrapPolygon edited="0">
                <wp:start x="0" y="0"/>
                <wp:lineTo x="0" y="21532"/>
                <wp:lineTo x="21573" y="21532"/>
                <wp:lineTo x="21573" y="0"/>
                <wp:lineTo x="0" y="0"/>
              </wp:wrapPolygon>
            </wp:wrapTight>
            <wp:docPr id="1095192080" name="Wykres 1">
              <a:extLst xmlns:a="http://schemas.openxmlformats.org/drawingml/2006/main">
                <a:ext uri="{FF2B5EF4-FFF2-40B4-BE49-F238E27FC236}">
                  <a16:creationId xmlns:a16="http://schemas.microsoft.com/office/drawing/2014/main" id="{C9803169-A774-A94A-9F2F-A68BB27A0E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V relativeFrom="margin">
              <wp14:pctHeight>0</wp14:pctHeight>
            </wp14:sizeRelV>
          </wp:anchor>
        </w:drawing>
      </w:r>
      <w:r w:rsidR="009E0216">
        <w:t>Algorytm Kahna</w:t>
      </w:r>
    </w:p>
    <w:p w14:paraId="61D32CE7" w14:textId="69F802DA" w:rsidR="007C21BF" w:rsidRDefault="007C21BF" w:rsidP="00BD5725"/>
    <w:p w14:paraId="29E1348C" w14:textId="57E34E85" w:rsidR="007C21BF" w:rsidRDefault="007C21BF" w:rsidP="00FA1070">
      <w:pPr>
        <w:pStyle w:val="Akapitzlist"/>
        <w:numPr>
          <w:ilvl w:val="2"/>
          <w:numId w:val="12"/>
        </w:numPr>
        <w:jc w:val="both"/>
      </w:pPr>
      <w:r>
        <w:t xml:space="preserve">Lista następników </w:t>
      </w:r>
      <w:r>
        <w:t>–</w:t>
      </w:r>
      <w:r w:rsidRPr="00F446C4">
        <w:t xml:space="preserve"> </w:t>
      </w:r>
      <w:r>
        <w:t>lista nsatępników jest bezkonkurencyj</w:t>
      </w:r>
      <w:r w:rsidR="008941E7">
        <w:t>na</w:t>
      </w:r>
      <w:r>
        <w:t xml:space="preserve"> przy niskim nasyceniu, ale wraz ze wzrostem gęstości jej czas delikatnie rośnie, zbliżając się do wyników Macierzy Sąsiedztwa. </w:t>
      </w:r>
    </w:p>
    <w:p w14:paraId="3FA9B208" w14:textId="2793932B" w:rsidR="007C21BF" w:rsidRDefault="007C21BF" w:rsidP="00FA1070">
      <w:pPr>
        <w:pStyle w:val="Akapitzlist"/>
        <w:numPr>
          <w:ilvl w:val="2"/>
          <w:numId w:val="12"/>
        </w:numPr>
        <w:jc w:val="both"/>
      </w:pPr>
      <w:r>
        <w:t xml:space="preserve">Lista Krawędzi </w:t>
      </w:r>
      <w:r>
        <w:t xml:space="preserve">– </w:t>
      </w:r>
      <w:r>
        <w:t>na wykresie widoczny jest liniowy wzrost czasu wraz z gęstością. Wynika to z faktu, że dla Kahna liczba operacji przy wyznaczaniu stopni wejściowych jest wprost proporcjonalna do liczby krawędzi m.</w:t>
      </w:r>
    </w:p>
    <w:p w14:paraId="6C1FA835" w14:textId="468DCB94" w:rsidR="007C21BF" w:rsidRPr="00F446C4" w:rsidRDefault="007C21BF" w:rsidP="00FA1070">
      <w:pPr>
        <w:pStyle w:val="Akapitzlist"/>
        <w:numPr>
          <w:ilvl w:val="2"/>
          <w:numId w:val="12"/>
        </w:numPr>
        <w:jc w:val="both"/>
      </w:pPr>
      <w:r>
        <w:t>Macierz Sąsiedztwa</w:t>
      </w:r>
      <w:r>
        <w:t xml:space="preserve"> – </w:t>
      </w:r>
      <w:r>
        <w:t xml:space="preserve">wykazuje dużą odporność na nasycenie – czas pozostaje niemal stały (ok. 5 ms) dla całego zakresu gęstości, co potwierdza, że Macierz Sąsiedztwa zawsze wykonuje tę samą liczbę sprawdzeń. </w:t>
      </w:r>
    </w:p>
    <w:p w14:paraId="05235C2A" w14:textId="0459EBDF" w:rsidR="009E0216" w:rsidRDefault="009E0216" w:rsidP="00BD5725"/>
    <w:p w14:paraId="7F79BACC" w14:textId="77777777" w:rsidR="007C21BF" w:rsidRDefault="007C21BF" w:rsidP="00BD5725"/>
    <w:p w14:paraId="2C166777" w14:textId="77777777" w:rsidR="007C21BF" w:rsidRDefault="007C21BF" w:rsidP="00BD5725"/>
    <w:p w14:paraId="040A73A1" w14:textId="77777777" w:rsidR="007C21BF" w:rsidRDefault="007C21BF" w:rsidP="00BD5725"/>
    <w:p w14:paraId="4644773B" w14:textId="2BD5422B" w:rsidR="007C21BF" w:rsidRDefault="003E73CB" w:rsidP="00FA1070">
      <w:pPr>
        <w:pStyle w:val="Akapitzlist"/>
        <w:numPr>
          <w:ilvl w:val="0"/>
          <w:numId w:val="14"/>
        </w:numPr>
      </w:pPr>
      <w:r>
        <w:rPr>
          <w:noProof/>
        </w:rPr>
        <w:lastRenderedPageBreak/>
        <w:drawing>
          <wp:anchor distT="0" distB="0" distL="114300" distR="114300" simplePos="0" relativeHeight="251663360" behindDoc="1" locked="0" layoutInCell="1" allowOverlap="1" wp14:anchorId="1E19D1C0" wp14:editId="6D4ED9FC">
            <wp:simplePos x="0" y="0"/>
            <wp:positionH relativeFrom="margin">
              <wp:align>right</wp:align>
            </wp:positionH>
            <wp:positionV relativeFrom="paragraph">
              <wp:posOffset>277495</wp:posOffset>
            </wp:positionV>
            <wp:extent cx="5745480" cy="5486400"/>
            <wp:effectExtent l="0" t="0" r="7620" b="0"/>
            <wp:wrapTight wrapText="bothSides">
              <wp:wrapPolygon edited="0">
                <wp:start x="0" y="0"/>
                <wp:lineTo x="0" y="21525"/>
                <wp:lineTo x="21557" y="21525"/>
                <wp:lineTo x="21557" y="0"/>
                <wp:lineTo x="0" y="0"/>
              </wp:wrapPolygon>
            </wp:wrapTight>
            <wp:docPr id="1460807055" name="Wykres 1">
              <a:extLst xmlns:a="http://schemas.openxmlformats.org/drawingml/2006/main">
                <a:ext uri="{FF2B5EF4-FFF2-40B4-BE49-F238E27FC236}">
                  <a16:creationId xmlns:a16="http://schemas.microsoft.com/office/drawing/2014/main" id="{1BE8E263-4D18-0F0B-E83E-D4381305A7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9E0216">
        <w:t>Algorytm Tarjana</w:t>
      </w:r>
    </w:p>
    <w:p w14:paraId="75347495" w14:textId="77777777" w:rsidR="007C21BF" w:rsidRDefault="007C21BF" w:rsidP="00BD5725"/>
    <w:p w14:paraId="70529848" w14:textId="33B3DA92" w:rsidR="007C21BF" w:rsidRDefault="006F0101" w:rsidP="00FA1070">
      <w:pPr>
        <w:pStyle w:val="Akapitzlist"/>
        <w:numPr>
          <w:ilvl w:val="2"/>
          <w:numId w:val="13"/>
        </w:numPr>
        <w:jc w:val="both"/>
      </w:pPr>
      <w:r>
        <w:t>Lista Krawędzi</w:t>
      </w:r>
      <w:r w:rsidR="007C21BF">
        <w:t xml:space="preserve"> –</w:t>
      </w:r>
      <w:r w:rsidR="007C21BF" w:rsidRPr="00F446C4">
        <w:t xml:space="preserve"> </w:t>
      </w:r>
      <w:r>
        <w:t xml:space="preserve">na wykresie doskonale widoczna jest linia listy krawędzi, która gwałtownie idzie do góry wraz ze wzrostem nasycenia. Dla algorytmu Tarjana znalezienie sąsiadów w nieuporządkowanej liście krawędzi jest operacją krytycznie kosztowną. </w:t>
      </w:r>
    </w:p>
    <w:p w14:paraId="5CABFBEE" w14:textId="1F000B22" w:rsidR="007C21BF" w:rsidRDefault="007C21BF" w:rsidP="00FA1070">
      <w:pPr>
        <w:pStyle w:val="Akapitzlist"/>
        <w:numPr>
          <w:ilvl w:val="2"/>
          <w:numId w:val="13"/>
        </w:numPr>
        <w:jc w:val="both"/>
      </w:pPr>
      <w:r>
        <w:t xml:space="preserve">Lista </w:t>
      </w:r>
      <w:r w:rsidR="006F0101">
        <w:t>Następników a Macierz Sąsiedztwa</w:t>
      </w:r>
      <w:r>
        <w:t xml:space="preserve"> –</w:t>
      </w:r>
      <w:r w:rsidR="006F0101">
        <w:t xml:space="preserve"> obie te reprezentacje znajdują się blisko osi OX co oznacza bardzo niskie czasy. Przy n = 500 różnice między nimi są marginalne w porównaniu do ogromnych opóźnień generowanych przez Listę Krawędzi. </w:t>
      </w:r>
    </w:p>
    <w:p w14:paraId="4573A892" w14:textId="25BB47F1" w:rsidR="003E73CB" w:rsidRDefault="006F0101" w:rsidP="00BD5725">
      <w:pPr>
        <w:pStyle w:val="Akapitzlist"/>
        <w:numPr>
          <w:ilvl w:val="2"/>
          <w:numId w:val="13"/>
        </w:numPr>
        <w:jc w:val="both"/>
      </w:pPr>
      <w:r>
        <w:t xml:space="preserve">Wnioski – wykres ten idealnie pokazuje, że dla algorytmu opartego na DFS, lista krawędzi jest najgorszym możliwym wyborem projektowym. </w:t>
      </w:r>
    </w:p>
    <w:p w14:paraId="1BD495B6" w14:textId="77777777" w:rsidR="003E73CB" w:rsidRDefault="003E73CB" w:rsidP="003E73CB">
      <w:pPr>
        <w:jc w:val="both"/>
      </w:pPr>
    </w:p>
    <w:p w14:paraId="76593312" w14:textId="77777777" w:rsidR="00AC3A56" w:rsidRDefault="00AC3A56" w:rsidP="003E73CB">
      <w:pPr>
        <w:jc w:val="both"/>
      </w:pPr>
    </w:p>
    <w:p w14:paraId="149206E2" w14:textId="77777777" w:rsidR="00AC3A56" w:rsidRDefault="00AC3A56" w:rsidP="003E73CB">
      <w:pPr>
        <w:jc w:val="both"/>
      </w:pPr>
    </w:p>
    <w:p w14:paraId="01D80BB4" w14:textId="67F0E0D0" w:rsidR="00FA1070" w:rsidRPr="003E73CB" w:rsidRDefault="0042501B" w:rsidP="00FA1070">
      <w:pPr>
        <w:pStyle w:val="Akapitzlist"/>
        <w:numPr>
          <w:ilvl w:val="0"/>
          <w:numId w:val="7"/>
        </w:numPr>
        <w:jc w:val="both"/>
        <w:rPr>
          <w:b/>
          <w:bCs/>
        </w:rPr>
      </w:pPr>
      <w:r w:rsidRPr="003E73CB">
        <w:rPr>
          <w:b/>
          <w:bCs/>
        </w:rPr>
        <w:lastRenderedPageBreak/>
        <w:t>Analiza wyników obu eksperymentów</w:t>
      </w:r>
    </w:p>
    <w:p w14:paraId="14E7ABA0" w14:textId="77777777" w:rsidR="00FA1070" w:rsidRDefault="00FA1070" w:rsidP="00FA1070">
      <w:pPr>
        <w:pStyle w:val="Akapitzlist"/>
        <w:jc w:val="both"/>
      </w:pPr>
    </w:p>
    <w:p w14:paraId="36B4BF32" w14:textId="4BB6867B" w:rsidR="008C365B" w:rsidRDefault="008C365B" w:rsidP="00FA1070">
      <w:pPr>
        <w:pStyle w:val="Akapitzlist"/>
        <w:numPr>
          <w:ilvl w:val="0"/>
          <w:numId w:val="5"/>
        </w:numPr>
        <w:jc w:val="both"/>
      </w:pPr>
      <w:r>
        <w:t>Która reprezentacja maszynowa grafu jest najlepsza dla rzadkich grafów?</w:t>
      </w:r>
    </w:p>
    <w:p w14:paraId="38681B92" w14:textId="362FC0EF" w:rsidR="008C365B" w:rsidRDefault="008C365B" w:rsidP="00FA1070">
      <w:pPr>
        <w:jc w:val="both"/>
      </w:pPr>
      <w:r>
        <w:t>Z wykorzystanych reprezentacji maszynowych najwyższą efekty</w:t>
      </w:r>
      <w:r w:rsidR="00BA4862">
        <w:t>wność dla grafów rzadkich (s = 10%) wykazuje lista następników. Wynika to z faktu, że algorytmy operujące na tej strukturze przeglądają wyłącznie istniejące krawędzie, co minimalizuje liczbę operacji procesora.</w:t>
      </w:r>
    </w:p>
    <w:p w14:paraId="66F58592" w14:textId="340F78AC" w:rsidR="008C365B" w:rsidRDefault="008C365B" w:rsidP="00FA1070">
      <w:pPr>
        <w:pStyle w:val="Akapitzlist"/>
        <w:numPr>
          <w:ilvl w:val="0"/>
          <w:numId w:val="5"/>
        </w:numPr>
        <w:jc w:val="both"/>
      </w:pPr>
      <w:r>
        <w:t>Która reprezentacja maszynowa grafu traci efektywność dla gęstych grafów?</w:t>
      </w:r>
    </w:p>
    <w:p w14:paraId="3F11C72A" w14:textId="61E75A4D" w:rsidR="00BA4862" w:rsidRDefault="00BA4862" w:rsidP="00FA1070">
      <w:pPr>
        <w:jc w:val="both"/>
      </w:pPr>
      <w:r>
        <w:t xml:space="preserve">Największy spadek wydajności odnotowano dla listy krawędzi. Przy wzroście nasycenia dl 90% czas wykonania algorytmu Tarjana dla n = 1000 wzrasta drastycznie do poziomu ok. 2500 ms, podczas gdy dla listy następników pozostaje poniżej 10 ms. </w:t>
      </w:r>
    </w:p>
    <w:p w14:paraId="07FA95B1" w14:textId="74E7FD25" w:rsidR="008C365B" w:rsidRDefault="008C365B" w:rsidP="00FA1070">
      <w:pPr>
        <w:pStyle w:val="Akapitzlist"/>
        <w:numPr>
          <w:ilvl w:val="0"/>
          <w:numId w:val="5"/>
        </w:numPr>
        <w:jc w:val="both"/>
      </w:pPr>
      <w:r>
        <w:t>Czy macierz sąsiedztwa jest efektywna w algorytmie Tarjana (I dlaczego tak lub nie)?</w:t>
      </w:r>
    </w:p>
    <w:p w14:paraId="3EE73EB6" w14:textId="77777777" w:rsidR="003B233F" w:rsidRDefault="003B233F" w:rsidP="00FA1070">
      <w:pPr>
        <w:jc w:val="both"/>
      </w:pPr>
      <w:r w:rsidRPr="003B233F">
        <w:t>Macierz sąsiedztwa wykazuje stabilność przy dużych gęstościach, jednak nie jest optymalna dla algorytmu Tarjana. Powodem jest konieczność każdorazowego przeszukiwania całego wiersza macierzy (</w:t>
      </w:r>
      <w:r>
        <w:t>n</w:t>
      </w:r>
      <w:r w:rsidRPr="003B233F">
        <w:t xml:space="preserve"> elementów) w poszukiwaniu sąsiadów, co narzuca złożoność O(n</w:t>
      </w:r>
      <w:r>
        <w:rPr>
          <w:vertAlign w:val="superscript"/>
        </w:rPr>
        <w:t>2</w:t>
      </w:r>
      <w:r w:rsidRPr="003B233F">
        <w:t>) niezależnie od liczby faktycznych krawędzi.</w:t>
      </w:r>
    </w:p>
    <w:p w14:paraId="0195B098" w14:textId="2D73649A" w:rsidR="008C365B" w:rsidRDefault="008C365B" w:rsidP="00FA1070">
      <w:pPr>
        <w:pStyle w:val="Akapitzlist"/>
        <w:numPr>
          <w:ilvl w:val="0"/>
          <w:numId w:val="5"/>
        </w:numPr>
        <w:jc w:val="both"/>
      </w:pPr>
      <w:r>
        <w:t>Czy lista następników jest korzystna dla algorytmu Kahna (i dlaczego tak lub nie)?</w:t>
      </w:r>
    </w:p>
    <w:p w14:paraId="2A4C8336" w14:textId="3049B417" w:rsidR="003B233F" w:rsidRDefault="003B233F" w:rsidP="00FA1070">
      <w:pPr>
        <w:jc w:val="both"/>
      </w:pPr>
      <w:r w:rsidRPr="003B233F">
        <w:t>Tak, jest to najbardziej korzystna struktura dla tego algorytmu. Pozwala na natychmiastowy dostęp do sąsiadów usuwanego wierzchołka i szybką aktualizację ich stopni wejściowych, co potwierdzają najniższe czasy we wszystkich próbach eksperymentu 1</w:t>
      </w:r>
      <w:r>
        <w:t>.</w:t>
      </w:r>
    </w:p>
    <w:p w14:paraId="06BB5400" w14:textId="17091DEB" w:rsidR="008C365B" w:rsidRDefault="008C365B" w:rsidP="00FA1070">
      <w:pPr>
        <w:pStyle w:val="Akapitzlist"/>
        <w:numPr>
          <w:ilvl w:val="0"/>
          <w:numId w:val="5"/>
        </w:numPr>
        <w:jc w:val="both"/>
      </w:pPr>
      <w:r>
        <w:t>Jaki koszt wyznaczania stopni wejściowych wpływa na algorytm Kahna?</w:t>
      </w:r>
    </w:p>
    <w:p w14:paraId="7B4F3CBB" w14:textId="2C245AA8" w:rsidR="003B233F" w:rsidRDefault="003B233F" w:rsidP="00FA1070">
      <w:pPr>
        <w:jc w:val="both"/>
      </w:pPr>
      <w:r w:rsidRPr="003B233F">
        <w:t xml:space="preserve">Koszt ten stanowi istotny narzut początkowy. W reprezentacjach </w:t>
      </w:r>
      <w:r w:rsidR="00372EC3">
        <w:t>macierzy sąsiedztwa</w:t>
      </w:r>
      <w:r w:rsidRPr="003B233F">
        <w:t xml:space="preserve"> i </w:t>
      </w:r>
      <w:r w:rsidR="00372EC3">
        <w:t>listy krawędzi</w:t>
      </w:r>
      <w:r w:rsidRPr="003B233F">
        <w:t xml:space="preserve"> wymaga on pełnego przejścia przez strukturę danych (odpowiednio </w:t>
      </w:r>
      <w:r w:rsidR="00372EC3">
        <w:t>n</w:t>
      </w:r>
      <w:r w:rsidR="00372EC3">
        <w:rPr>
          <w:vertAlign w:val="superscript"/>
        </w:rPr>
        <w:t>2</w:t>
      </w:r>
      <w:r w:rsidRPr="003B233F">
        <w:t xml:space="preserve"> komórek lub </w:t>
      </w:r>
      <w:r w:rsidR="00372EC3">
        <w:t>m</w:t>
      </w:r>
      <w:r w:rsidRPr="003B233F">
        <w:t xml:space="preserve"> krawędzi), co jest szczególnie widoczne w eksperymencie 2, gdzie czas Kahna dla </w:t>
      </w:r>
      <w:r w:rsidR="00372EC3">
        <w:t>lista krawędzi</w:t>
      </w:r>
      <w:r w:rsidRPr="003B233F">
        <w:t xml:space="preserve"> rośnie liniowo wraz z gęstością grafu.</w:t>
      </w:r>
    </w:p>
    <w:p w14:paraId="0E5D60ED" w14:textId="075068D1" w:rsidR="008C365B" w:rsidRDefault="008C365B" w:rsidP="00FA1070">
      <w:pPr>
        <w:pStyle w:val="Akapitzlist"/>
        <w:numPr>
          <w:ilvl w:val="0"/>
          <w:numId w:val="5"/>
        </w:numPr>
        <w:jc w:val="both"/>
      </w:pPr>
      <w:r>
        <w:t>Czy różnice między reprezentacjami rosną wraz z liczbą wierzchołków lub gęstością grafu?</w:t>
      </w:r>
    </w:p>
    <w:p w14:paraId="40862434" w14:textId="3C8F31B9" w:rsidR="00372EC3" w:rsidRDefault="00372EC3" w:rsidP="00FA1070">
      <w:pPr>
        <w:jc w:val="both"/>
      </w:pPr>
      <w:r w:rsidRPr="00372EC3">
        <w:t xml:space="preserve">Tak, dysproporcje rosną nieliniowo wraz ze wzrostem n. O ile dla n=100 różnice są rzędu milisekund, o tyle dla n=1000 różnica między </w:t>
      </w:r>
      <w:r>
        <w:t>listą następników</w:t>
      </w:r>
      <w:r w:rsidRPr="00372EC3">
        <w:t xml:space="preserve"> a </w:t>
      </w:r>
      <w:r>
        <w:t>listą krawędzi</w:t>
      </w:r>
      <w:r w:rsidRPr="00372EC3">
        <w:t xml:space="preserve"> jest już kilkusetkrotna.</w:t>
      </w:r>
    </w:p>
    <w:p w14:paraId="5821A537" w14:textId="77777777" w:rsidR="000919FC" w:rsidRDefault="000919FC" w:rsidP="00FA1070">
      <w:pPr>
        <w:jc w:val="both"/>
      </w:pPr>
    </w:p>
    <w:p w14:paraId="387DE653" w14:textId="77777777" w:rsidR="000919FC" w:rsidRDefault="000919FC" w:rsidP="00FA1070">
      <w:pPr>
        <w:jc w:val="both"/>
      </w:pPr>
    </w:p>
    <w:p w14:paraId="17F7A9F4" w14:textId="77777777" w:rsidR="000919FC" w:rsidRDefault="000919FC" w:rsidP="00FA1070">
      <w:pPr>
        <w:jc w:val="both"/>
      </w:pPr>
    </w:p>
    <w:p w14:paraId="0E69DD00" w14:textId="77777777" w:rsidR="000919FC" w:rsidRDefault="000919FC" w:rsidP="00FA1070">
      <w:pPr>
        <w:jc w:val="both"/>
      </w:pPr>
    </w:p>
    <w:p w14:paraId="30E87FB7" w14:textId="77777777" w:rsidR="000919FC" w:rsidRDefault="000919FC" w:rsidP="00FA1070">
      <w:pPr>
        <w:jc w:val="both"/>
      </w:pPr>
    </w:p>
    <w:p w14:paraId="3BC73601" w14:textId="77777777" w:rsidR="000919FC" w:rsidRDefault="000919FC" w:rsidP="00FA1070">
      <w:pPr>
        <w:jc w:val="both"/>
      </w:pPr>
    </w:p>
    <w:p w14:paraId="25FBA642" w14:textId="77777777" w:rsidR="000919FC" w:rsidRDefault="000919FC" w:rsidP="00FA1070">
      <w:pPr>
        <w:jc w:val="both"/>
      </w:pPr>
    </w:p>
    <w:p w14:paraId="46897AA7" w14:textId="77777777" w:rsidR="000919FC" w:rsidRDefault="000919FC" w:rsidP="00FA1070">
      <w:pPr>
        <w:jc w:val="both"/>
      </w:pPr>
    </w:p>
    <w:p w14:paraId="7DF778F7" w14:textId="77777777" w:rsidR="000919FC" w:rsidRDefault="000919FC" w:rsidP="00FA1070">
      <w:pPr>
        <w:jc w:val="both"/>
      </w:pPr>
    </w:p>
    <w:p w14:paraId="49E887F1" w14:textId="5D760FA6" w:rsidR="0042501B" w:rsidRPr="000919FC" w:rsidRDefault="0042501B" w:rsidP="00372EC3">
      <w:pPr>
        <w:pStyle w:val="Akapitzlist"/>
        <w:numPr>
          <w:ilvl w:val="0"/>
          <w:numId w:val="7"/>
        </w:numPr>
        <w:rPr>
          <w:b/>
          <w:bCs/>
        </w:rPr>
      </w:pPr>
      <w:r w:rsidRPr="000919FC">
        <w:rPr>
          <w:b/>
          <w:bCs/>
        </w:rPr>
        <w:lastRenderedPageBreak/>
        <w:t>Analiza złożoności obliczeniowej</w:t>
      </w:r>
    </w:p>
    <w:p w14:paraId="21405543" w14:textId="3C13A58F" w:rsidR="00372EC3" w:rsidRDefault="00372EC3" w:rsidP="00372EC3">
      <w:r>
        <w:t>Poniższa tabela przedstawia porównania teoretycznych złożóności czasowych z wynikami zaobserwowanymi w eksperymentach:</w:t>
      </w:r>
    </w:p>
    <w:tbl>
      <w:tblPr>
        <w:tblStyle w:val="Tabela-Siatka"/>
        <w:tblW w:w="0" w:type="auto"/>
        <w:tblLook w:val="04A0" w:firstRow="1" w:lastRow="0" w:firstColumn="1" w:lastColumn="0" w:noHBand="0" w:noVBand="1"/>
      </w:tblPr>
      <w:tblGrid>
        <w:gridCol w:w="2353"/>
        <w:gridCol w:w="2223"/>
        <w:gridCol w:w="2223"/>
        <w:gridCol w:w="2263"/>
      </w:tblGrid>
      <w:tr w:rsidR="00372EC3" w14:paraId="6D414EB6" w14:textId="77777777" w:rsidTr="00372EC3">
        <w:tc>
          <w:tcPr>
            <w:tcW w:w="2614" w:type="dxa"/>
          </w:tcPr>
          <w:p w14:paraId="24E5D976" w14:textId="6B0D95C7" w:rsidR="00372EC3" w:rsidRDefault="00372EC3" w:rsidP="00372EC3">
            <w:r>
              <w:t>Reprezentacja</w:t>
            </w:r>
          </w:p>
        </w:tc>
        <w:tc>
          <w:tcPr>
            <w:tcW w:w="2614" w:type="dxa"/>
          </w:tcPr>
          <w:p w14:paraId="20D43CAA" w14:textId="05107D90" w:rsidR="00372EC3" w:rsidRDefault="00372EC3" w:rsidP="00372EC3">
            <w:r>
              <w:t>Algorytm Tarjana (DFS)</w:t>
            </w:r>
          </w:p>
        </w:tc>
        <w:tc>
          <w:tcPr>
            <w:tcW w:w="2614" w:type="dxa"/>
          </w:tcPr>
          <w:p w14:paraId="09281376" w14:textId="36A95493" w:rsidR="00372EC3" w:rsidRDefault="00372EC3" w:rsidP="00372EC3">
            <w:r>
              <w:t>Algorytm Kahna</w:t>
            </w:r>
          </w:p>
        </w:tc>
        <w:tc>
          <w:tcPr>
            <w:tcW w:w="2614" w:type="dxa"/>
          </w:tcPr>
          <w:p w14:paraId="617F5734" w14:textId="7BC6834B" w:rsidR="00372EC3" w:rsidRDefault="00372EC3" w:rsidP="00372EC3">
            <w:r>
              <w:t>Zgodność z wynikami</w:t>
            </w:r>
          </w:p>
        </w:tc>
      </w:tr>
      <w:tr w:rsidR="00372EC3" w14:paraId="3E6E98B6" w14:textId="77777777" w:rsidTr="00372EC3">
        <w:tc>
          <w:tcPr>
            <w:tcW w:w="2614" w:type="dxa"/>
          </w:tcPr>
          <w:p w14:paraId="7D75A0BD" w14:textId="5B72A19F" w:rsidR="00372EC3" w:rsidRDefault="00372EC3" w:rsidP="00372EC3">
            <w:r>
              <w:t>Macierz sąsiedztwa</w:t>
            </w:r>
          </w:p>
        </w:tc>
        <w:tc>
          <w:tcPr>
            <w:tcW w:w="2614" w:type="dxa"/>
          </w:tcPr>
          <w:p w14:paraId="24A45FFC" w14:textId="691CCD6D" w:rsidR="00372EC3" w:rsidRPr="00372EC3" w:rsidRDefault="00372EC3" w:rsidP="00372EC3">
            <w:r>
              <w:t>O(n</w:t>
            </w:r>
            <w:r>
              <w:rPr>
                <w:vertAlign w:val="superscript"/>
              </w:rPr>
              <w:t>2</w:t>
            </w:r>
            <w:r>
              <w:t>)</w:t>
            </w:r>
          </w:p>
        </w:tc>
        <w:tc>
          <w:tcPr>
            <w:tcW w:w="2614" w:type="dxa"/>
          </w:tcPr>
          <w:p w14:paraId="5102FA9F" w14:textId="0CFA2510" w:rsidR="00372EC3" w:rsidRDefault="00372EC3" w:rsidP="00372EC3">
            <w:r>
              <w:t>O(n</w:t>
            </w:r>
            <w:r>
              <w:rPr>
                <w:vertAlign w:val="superscript"/>
              </w:rPr>
              <w:t>2</w:t>
            </w:r>
            <w:r>
              <w:t>)</w:t>
            </w:r>
          </w:p>
        </w:tc>
        <w:tc>
          <w:tcPr>
            <w:tcW w:w="2614" w:type="dxa"/>
          </w:tcPr>
          <w:p w14:paraId="7A5588D0" w14:textId="42635301" w:rsidR="00372EC3" w:rsidRDefault="00372EC3" w:rsidP="00372EC3">
            <w:r>
              <w:t>Wysoka zgodność – wykresy mają kształt paraboli</w:t>
            </w:r>
          </w:p>
        </w:tc>
      </w:tr>
      <w:tr w:rsidR="00372EC3" w14:paraId="4277A886" w14:textId="77777777" w:rsidTr="00372EC3">
        <w:tc>
          <w:tcPr>
            <w:tcW w:w="2614" w:type="dxa"/>
          </w:tcPr>
          <w:p w14:paraId="33E54F6A" w14:textId="2C16BCD7" w:rsidR="00372EC3" w:rsidRDefault="00372EC3" w:rsidP="00372EC3">
            <w:r>
              <w:t>Lista Następników</w:t>
            </w:r>
          </w:p>
        </w:tc>
        <w:tc>
          <w:tcPr>
            <w:tcW w:w="2614" w:type="dxa"/>
          </w:tcPr>
          <w:p w14:paraId="7F24726A" w14:textId="580865B9" w:rsidR="00372EC3" w:rsidRDefault="00372EC3" w:rsidP="00372EC3">
            <w:r>
              <w:t>O(n+m)</w:t>
            </w:r>
          </w:p>
        </w:tc>
        <w:tc>
          <w:tcPr>
            <w:tcW w:w="2614" w:type="dxa"/>
          </w:tcPr>
          <w:p w14:paraId="344655B4" w14:textId="0CDB92B4" w:rsidR="00372EC3" w:rsidRDefault="00372EC3" w:rsidP="00372EC3">
            <w:r>
              <w:t>O(n+m)</w:t>
            </w:r>
          </w:p>
        </w:tc>
        <w:tc>
          <w:tcPr>
            <w:tcW w:w="2614" w:type="dxa"/>
          </w:tcPr>
          <w:p w14:paraId="0952A459" w14:textId="6ABBB407" w:rsidR="00372EC3" w:rsidRDefault="00372EC3" w:rsidP="00372EC3">
            <w:r>
              <w:t>Wysoka zgodność – najniższe czasy, bliskie liniowości</w:t>
            </w:r>
          </w:p>
        </w:tc>
      </w:tr>
      <w:tr w:rsidR="00372EC3" w14:paraId="00CE7144" w14:textId="77777777" w:rsidTr="00372EC3">
        <w:tc>
          <w:tcPr>
            <w:tcW w:w="2614" w:type="dxa"/>
          </w:tcPr>
          <w:p w14:paraId="0388ED62" w14:textId="372B6EE9" w:rsidR="00372EC3" w:rsidRDefault="00372EC3" w:rsidP="00372EC3">
            <w:r>
              <w:t>Lista Krawędzi</w:t>
            </w:r>
          </w:p>
        </w:tc>
        <w:tc>
          <w:tcPr>
            <w:tcW w:w="2614" w:type="dxa"/>
          </w:tcPr>
          <w:p w14:paraId="37076DC4" w14:textId="65755A78" w:rsidR="00372EC3" w:rsidRDefault="00372EC3" w:rsidP="00372EC3">
            <w:r>
              <w:t>O(n*m)</w:t>
            </w:r>
          </w:p>
        </w:tc>
        <w:tc>
          <w:tcPr>
            <w:tcW w:w="2614" w:type="dxa"/>
          </w:tcPr>
          <w:p w14:paraId="330AD5A4" w14:textId="7B0C6711" w:rsidR="00372EC3" w:rsidRDefault="00372EC3" w:rsidP="00372EC3">
            <w:r>
              <w:t>O(n*m)</w:t>
            </w:r>
          </w:p>
        </w:tc>
        <w:tc>
          <w:tcPr>
            <w:tcW w:w="2614" w:type="dxa"/>
          </w:tcPr>
          <w:p w14:paraId="41B2BB76" w14:textId="3CD742B0" w:rsidR="00372EC3" w:rsidRDefault="00372EC3" w:rsidP="00372EC3">
            <w:r>
              <w:t>Wysoka zgodność – gwałtowny wzrost czasu przy dużych m</w:t>
            </w:r>
          </w:p>
        </w:tc>
      </w:tr>
    </w:tbl>
    <w:p w14:paraId="552CC621" w14:textId="77777777" w:rsidR="00372EC3" w:rsidRDefault="00372EC3" w:rsidP="00372EC3"/>
    <w:p w14:paraId="3605545A" w14:textId="0C0652C3" w:rsidR="00372EC3" w:rsidRDefault="00372EC3" w:rsidP="00372EC3">
      <w:pPr>
        <w:jc w:val="both"/>
      </w:pPr>
      <w:r>
        <w:t xml:space="preserve">W reprezentacji listy krawędzi algorytmy muszą przeszukiwać listę wszystkich krawędzi w poszukiwaniu sąsiadów każdego wierzchołka, co tłumaczy uzyskaną złożoność rzędu O(n*m) i najgorsze wyniki czasowe. </w:t>
      </w:r>
    </w:p>
    <w:p w14:paraId="1A329E98" w14:textId="77777777" w:rsidR="000919FC" w:rsidRDefault="000919FC" w:rsidP="00372EC3">
      <w:pPr>
        <w:jc w:val="both"/>
      </w:pPr>
    </w:p>
    <w:p w14:paraId="04CC9223" w14:textId="37F19DA6" w:rsidR="006E2DE8" w:rsidRPr="000919FC" w:rsidRDefault="0042501B" w:rsidP="006E2DE8">
      <w:pPr>
        <w:pStyle w:val="Akapitzlist"/>
        <w:numPr>
          <w:ilvl w:val="0"/>
          <w:numId w:val="7"/>
        </w:numPr>
        <w:rPr>
          <w:b/>
          <w:bCs/>
        </w:rPr>
      </w:pPr>
      <w:r w:rsidRPr="000919FC">
        <w:rPr>
          <w:b/>
          <w:bCs/>
        </w:rPr>
        <w:t>Wnioski końcowe</w:t>
      </w:r>
    </w:p>
    <w:p w14:paraId="038A0266" w14:textId="1A0A5D85" w:rsidR="006E2DE8" w:rsidRDefault="006E2DE8" w:rsidP="007C21BF">
      <w:pPr>
        <w:pStyle w:val="Akapitzlist"/>
        <w:numPr>
          <w:ilvl w:val="0"/>
          <w:numId w:val="11"/>
        </w:numPr>
        <w:jc w:val="both"/>
      </w:pPr>
      <w:r>
        <w:t>Dominacja Listy Następników – jest to najbardziej uniwersalna i efektywna reprezentacja dla obu badanych algorytmów, zapewniająca najlepszą skalowalność.</w:t>
      </w:r>
    </w:p>
    <w:p w14:paraId="4E4C8AA7" w14:textId="68AB49A1" w:rsidR="006E2DE8" w:rsidRDefault="006E2DE8" w:rsidP="007C21BF">
      <w:pPr>
        <w:pStyle w:val="Akapitzlist"/>
        <w:numPr>
          <w:ilvl w:val="0"/>
          <w:numId w:val="11"/>
        </w:numPr>
        <w:jc w:val="both"/>
      </w:pPr>
      <w:r>
        <w:t>Niewydajność listy krawędzi – mimo oszczędności pamięciowej w bardzo rzadkich grafach, struktura ta jest nieakceptowalna pod względem wydajnościowym dla operacji sortowania topologicznego w większych zbiorach danych.</w:t>
      </w:r>
    </w:p>
    <w:p w14:paraId="0FF42075" w14:textId="5BA51A80" w:rsidR="006E2DE8" w:rsidRDefault="006E2DE8" w:rsidP="007C21BF">
      <w:pPr>
        <w:pStyle w:val="Akapitzlist"/>
        <w:numPr>
          <w:ilvl w:val="0"/>
          <w:numId w:val="11"/>
        </w:numPr>
        <w:jc w:val="both"/>
      </w:pPr>
      <w:r>
        <w:t>Wybór algorytmu – algorytm Tarjana (DFS) w więszkości przypadków osiągał nieco lepsze czasy od algorytmu Kahna, co wynika z braku konieczności wstępnego wyznaczania stopni wejściowych wszystkich wierzchołków.</w:t>
      </w:r>
    </w:p>
    <w:p w14:paraId="774CDB6D" w14:textId="42327EBD" w:rsidR="006E2DE8" w:rsidRDefault="006E2DE8" w:rsidP="007C21BF">
      <w:pPr>
        <w:pStyle w:val="Akapitzlist"/>
        <w:numPr>
          <w:ilvl w:val="0"/>
          <w:numId w:val="11"/>
        </w:numPr>
        <w:jc w:val="both"/>
      </w:pPr>
      <w:r>
        <w:t xml:space="preserve">Rekomendacje – w praktycznych zastosowaniach inżynierskich, gdzie grafy są zazwyczaj rzadkie, należy stosować listę następników. Macierz sąsiedztwa może być rozważana wyłącznie prz ekstremalnie gęstych grafach, gdzie stały czas dostępu do krawędzi niweluje narzut związany z rozmiarem sturktury. </w:t>
      </w:r>
    </w:p>
    <w:p w14:paraId="74D558BF" w14:textId="77777777" w:rsidR="00FA1070" w:rsidRDefault="00FA1070" w:rsidP="00FA1070">
      <w:pPr>
        <w:jc w:val="both"/>
      </w:pPr>
    </w:p>
    <w:p w14:paraId="59422DAE" w14:textId="62AD6C63" w:rsidR="009A4D05" w:rsidRDefault="0042501B" w:rsidP="00BD5725">
      <w:pPr>
        <w:pStyle w:val="Akapitzlist"/>
        <w:numPr>
          <w:ilvl w:val="0"/>
          <w:numId w:val="7"/>
        </w:numPr>
      </w:pPr>
      <w:r>
        <w:t>Tabele wyników</w:t>
      </w:r>
    </w:p>
    <w:p w14:paraId="468E845B" w14:textId="68C9092D" w:rsidR="009A4D05" w:rsidRDefault="009A4D05" w:rsidP="00BD5725">
      <w:r>
        <w:t>Eksperyment 1:</w:t>
      </w:r>
    </w:p>
    <w:tbl>
      <w:tblPr>
        <w:tblW w:w="719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0DDBD632"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8F891D6"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02FFA58C"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128" w:type="dxa"/>
            <w:tcBorders>
              <w:top w:val="single" w:sz="4" w:space="0" w:color="auto"/>
              <w:left w:val="nil"/>
              <w:bottom w:val="single" w:sz="4" w:space="0" w:color="auto"/>
              <w:right w:val="single" w:sz="4" w:space="0" w:color="auto"/>
            </w:tcBorders>
            <w:noWrap/>
            <w:vAlign w:val="bottom"/>
            <w:hideMark/>
          </w:tcPr>
          <w:p w14:paraId="247EA76E"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408" w:type="dxa"/>
            <w:tcBorders>
              <w:top w:val="single" w:sz="4" w:space="0" w:color="auto"/>
              <w:left w:val="nil"/>
              <w:bottom w:val="single" w:sz="4" w:space="0" w:color="auto"/>
              <w:right w:val="single" w:sz="4" w:space="0" w:color="auto"/>
            </w:tcBorders>
            <w:noWrap/>
            <w:vAlign w:val="bottom"/>
            <w:hideMark/>
          </w:tcPr>
          <w:p w14:paraId="29E9E9F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227" w:type="dxa"/>
            <w:tcBorders>
              <w:top w:val="single" w:sz="4" w:space="0" w:color="auto"/>
              <w:left w:val="nil"/>
              <w:bottom w:val="single" w:sz="4" w:space="0" w:color="auto"/>
              <w:right w:val="single" w:sz="4" w:space="0" w:color="auto"/>
            </w:tcBorders>
            <w:noWrap/>
            <w:vAlign w:val="bottom"/>
            <w:hideMark/>
          </w:tcPr>
          <w:p w14:paraId="0DC0E898"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507" w:type="dxa"/>
            <w:tcBorders>
              <w:top w:val="single" w:sz="4" w:space="0" w:color="auto"/>
              <w:left w:val="nil"/>
              <w:bottom w:val="single" w:sz="4" w:space="0" w:color="auto"/>
              <w:right w:val="single" w:sz="4" w:space="0" w:color="auto"/>
            </w:tcBorders>
            <w:noWrap/>
            <w:vAlign w:val="bottom"/>
            <w:hideMark/>
          </w:tcPr>
          <w:p w14:paraId="3CA7D67A"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7D8160F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5B507C4"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CF7CE9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59BDF96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0,16762</w:t>
            </w:r>
          </w:p>
        </w:tc>
        <w:tc>
          <w:tcPr>
            <w:tcW w:w="1408" w:type="dxa"/>
            <w:tcBorders>
              <w:top w:val="nil"/>
              <w:left w:val="nil"/>
              <w:bottom w:val="single" w:sz="4" w:space="0" w:color="auto"/>
              <w:right w:val="single" w:sz="4" w:space="0" w:color="auto"/>
            </w:tcBorders>
            <w:noWrap/>
            <w:vAlign w:val="bottom"/>
            <w:hideMark/>
          </w:tcPr>
          <w:p w14:paraId="6816EB1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0,002102</w:t>
            </w:r>
          </w:p>
        </w:tc>
        <w:tc>
          <w:tcPr>
            <w:tcW w:w="1227" w:type="dxa"/>
            <w:tcBorders>
              <w:top w:val="nil"/>
              <w:left w:val="nil"/>
              <w:bottom w:val="single" w:sz="4" w:space="0" w:color="auto"/>
              <w:right w:val="single" w:sz="4" w:space="0" w:color="auto"/>
            </w:tcBorders>
            <w:noWrap/>
            <w:vAlign w:val="bottom"/>
            <w:hideMark/>
          </w:tcPr>
          <w:p w14:paraId="5245D46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0,10376</w:t>
            </w:r>
          </w:p>
        </w:tc>
        <w:tc>
          <w:tcPr>
            <w:tcW w:w="1507" w:type="dxa"/>
            <w:tcBorders>
              <w:top w:val="nil"/>
              <w:left w:val="nil"/>
              <w:bottom w:val="single" w:sz="4" w:space="0" w:color="auto"/>
              <w:right w:val="single" w:sz="4" w:space="0" w:color="auto"/>
            </w:tcBorders>
            <w:noWrap/>
            <w:vAlign w:val="bottom"/>
            <w:hideMark/>
          </w:tcPr>
          <w:p w14:paraId="5BF267B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0,000738</w:t>
            </w:r>
          </w:p>
        </w:tc>
      </w:tr>
      <w:tr w:rsidR="00C0653F" w:rsidRPr="00C0653F" w14:paraId="35746F7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772F319"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FE4E5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B49A89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0,64893</w:t>
            </w:r>
          </w:p>
        </w:tc>
        <w:tc>
          <w:tcPr>
            <w:tcW w:w="1408" w:type="dxa"/>
            <w:tcBorders>
              <w:top w:val="nil"/>
              <w:left w:val="nil"/>
              <w:bottom w:val="single" w:sz="4" w:space="0" w:color="auto"/>
              <w:right w:val="single" w:sz="4" w:space="0" w:color="auto"/>
            </w:tcBorders>
            <w:noWrap/>
            <w:vAlign w:val="bottom"/>
            <w:hideMark/>
          </w:tcPr>
          <w:p w14:paraId="63D508D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0,004356</w:t>
            </w:r>
          </w:p>
        </w:tc>
        <w:tc>
          <w:tcPr>
            <w:tcW w:w="1227" w:type="dxa"/>
            <w:tcBorders>
              <w:top w:val="nil"/>
              <w:left w:val="nil"/>
              <w:bottom w:val="single" w:sz="4" w:space="0" w:color="auto"/>
              <w:right w:val="single" w:sz="4" w:space="0" w:color="auto"/>
            </w:tcBorders>
            <w:noWrap/>
            <w:vAlign w:val="bottom"/>
            <w:hideMark/>
          </w:tcPr>
          <w:p w14:paraId="7EC1CA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0,40657</w:t>
            </w:r>
          </w:p>
        </w:tc>
        <w:tc>
          <w:tcPr>
            <w:tcW w:w="1507" w:type="dxa"/>
            <w:tcBorders>
              <w:top w:val="nil"/>
              <w:left w:val="nil"/>
              <w:bottom w:val="single" w:sz="4" w:space="0" w:color="auto"/>
              <w:right w:val="single" w:sz="4" w:space="0" w:color="auto"/>
            </w:tcBorders>
            <w:noWrap/>
            <w:vAlign w:val="bottom"/>
            <w:hideMark/>
          </w:tcPr>
          <w:p w14:paraId="6B87026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0,007099</w:t>
            </w:r>
          </w:p>
        </w:tc>
      </w:tr>
      <w:tr w:rsidR="00C0653F" w:rsidRPr="00C0653F" w14:paraId="1BF5F51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EE491F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31C0FFA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541DAA9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1,45942</w:t>
            </w:r>
          </w:p>
        </w:tc>
        <w:tc>
          <w:tcPr>
            <w:tcW w:w="1408" w:type="dxa"/>
            <w:tcBorders>
              <w:top w:val="nil"/>
              <w:left w:val="nil"/>
              <w:bottom w:val="single" w:sz="4" w:space="0" w:color="auto"/>
              <w:right w:val="single" w:sz="4" w:space="0" w:color="auto"/>
            </w:tcBorders>
            <w:noWrap/>
            <w:vAlign w:val="bottom"/>
            <w:hideMark/>
          </w:tcPr>
          <w:p w14:paraId="1125A69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0,014697</w:t>
            </w:r>
          </w:p>
        </w:tc>
        <w:tc>
          <w:tcPr>
            <w:tcW w:w="1227" w:type="dxa"/>
            <w:tcBorders>
              <w:top w:val="nil"/>
              <w:left w:val="nil"/>
              <w:bottom w:val="single" w:sz="4" w:space="0" w:color="auto"/>
              <w:right w:val="single" w:sz="4" w:space="0" w:color="auto"/>
            </w:tcBorders>
            <w:noWrap/>
            <w:vAlign w:val="bottom"/>
            <w:hideMark/>
          </w:tcPr>
          <w:p w14:paraId="6C75AD6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0,91286</w:t>
            </w:r>
          </w:p>
        </w:tc>
        <w:tc>
          <w:tcPr>
            <w:tcW w:w="1507" w:type="dxa"/>
            <w:tcBorders>
              <w:top w:val="nil"/>
              <w:left w:val="nil"/>
              <w:bottom w:val="single" w:sz="4" w:space="0" w:color="auto"/>
              <w:right w:val="single" w:sz="4" w:space="0" w:color="auto"/>
            </w:tcBorders>
            <w:noWrap/>
            <w:vAlign w:val="bottom"/>
            <w:hideMark/>
          </w:tcPr>
          <w:p w14:paraId="79891BA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0,013623</w:t>
            </w:r>
          </w:p>
        </w:tc>
      </w:tr>
      <w:tr w:rsidR="00C0653F" w:rsidRPr="00C0653F" w14:paraId="5311D88B"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5C821B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9C313D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3BDD2A8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2,54605</w:t>
            </w:r>
          </w:p>
        </w:tc>
        <w:tc>
          <w:tcPr>
            <w:tcW w:w="1408" w:type="dxa"/>
            <w:tcBorders>
              <w:top w:val="nil"/>
              <w:left w:val="nil"/>
              <w:bottom w:val="single" w:sz="4" w:space="0" w:color="auto"/>
              <w:right w:val="single" w:sz="4" w:space="0" w:color="auto"/>
            </w:tcBorders>
            <w:noWrap/>
            <w:vAlign w:val="bottom"/>
            <w:hideMark/>
          </w:tcPr>
          <w:p w14:paraId="2EB617F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0,033051</w:t>
            </w:r>
          </w:p>
        </w:tc>
        <w:tc>
          <w:tcPr>
            <w:tcW w:w="1227" w:type="dxa"/>
            <w:tcBorders>
              <w:top w:val="nil"/>
              <w:left w:val="nil"/>
              <w:bottom w:val="single" w:sz="4" w:space="0" w:color="auto"/>
              <w:right w:val="single" w:sz="4" w:space="0" w:color="auto"/>
            </w:tcBorders>
            <w:noWrap/>
            <w:vAlign w:val="bottom"/>
            <w:hideMark/>
          </w:tcPr>
          <w:p w14:paraId="1AC2808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1,59553</w:t>
            </w:r>
          </w:p>
        </w:tc>
        <w:tc>
          <w:tcPr>
            <w:tcW w:w="1507" w:type="dxa"/>
            <w:tcBorders>
              <w:top w:val="nil"/>
              <w:left w:val="nil"/>
              <w:bottom w:val="single" w:sz="4" w:space="0" w:color="auto"/>
              <w:right w:val="single" w:sz="4" w:space="0" w:color="auto"/>
            </w:tcBorders>
            <w:noWrap/>
            <w:vAlign w:val="bottom"/>
            <w:hideMark/>
          </w:tcPr>
          <w:p w14:paraId="32C88E8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0,017766</w:t>
            </w:r>
          </w:p>
        </w:tc>
      </w:tr>
      <w:tr w:rsidR="00C0653F" w:rsidRPr="00C0653F" w14:paraId="6D3043B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AD291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40EDE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96C726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3,99996</w:t>
            </w:r>
          </w:p>
        </w:tc>
        <w:tc>
          <w:tcPr>
            <w:tcW w:w="1408" w:type="dxa"/>
            <w:tcBorders>
              <w:top w:val="nil"/>
              <w:left w:val="nil"/>
              <w:bottom w:val="single" w:sz="4" w:space="0" w:color="auto"/>
              <w:right w:val="single" w:sz="4" w:space="0" w:color="auto"/>
            </w:tcBorders>
            <w:noWrap/>
            <w:vAlign w:val="bottom"/>
            <w:hideMark/>
          </w:tcPr>
          <w:p w14:paraId="606EA2A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0,016938</w:t>
            </w:r>
          </w:p>
        </w:tc>
        <w:tc>
          <w:tcPr>
            <w:tcW w:w="1227" w:type="dxa"/>
            <w:tcBorders>
              <w:top w:val="nil"/>
              <w:left w:val="nil"/>
              <w:bottom w:val="single" w:sz="4" w:space="0" w:color="auto"/>
              <w:right w:val="single" w:sz="4" w:space="0" w:color="auto"/>
            </w:tcBorders>
            <w:noWrap/>
            <w:vAlign w:val="bottom"/>
            <w:hideMark/>
          </w:tcPr>
          <w:p w14:paraId="0F62BF7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2,49212</w:t>
            </w:r>
          </w:p>
        </w:tc>
        <w:tc>
          <w:tcPr>
            <w:tcW w:w="1507" w:type="dxa"/>
            <w:tcBorders>
              <w:top w:val="nil"/>
              <w:left w:val="nil"/>
              <w:bottom w:val="single" w:sz="4" w:space="0" w:color="auto"/>
              <w:right w:val="single" w:sz="4" w:space="0" w:color="auto"/>
            </w:tcBorders>
            <w:noWrap/>
            <w:vAlign w:val="bottom"/>
            <w:hideMark/>
          </w:tcPr>
          <w:p w14:paraId="5A57965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0,010402</w:t>
            </w:r>
          </w:p>
        </w:tc>
      </w:tr>
      <w:tr w:rsidR="00C0653F" w:rsidRPr="00C0653F" w14:paraId="7D418AA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FA31D85"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5FB0675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0D79170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5,76796</w:t>
            </w:r>
          </w:p>
        </w:tc>
        <w:tc>
          <w:tcPr>
            <w:tcW w:w="1408" w:type="dxa"/>
            <w:tcBorders>
              <w:top w:val="nil"/>
              <w:left w:val="nil"/>
              <w:bottom w:val="single" w:sz="4" w:space="0" w:color="auto"/>
              <w:right w:val="single" w:sz="4" w:space="0" w:color="auto"/>
            </w:tcBorders>
            <w:noWrap/>
            <w:vAlign w:val="bottom"/>
            <w:hideMark/>
          </w:tcPr>
          <w:p w14:paraId="79741CC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0,026198</w:t>
            </w:r>
          </w:p>
        </w:tc>
        <w:tc>
          <w:tcPr>
            <w:tcW w:w="1227" w:type="dxa"/>
            <w:tcBorders>
              <w:top w:val="nil"/>
              <w:left w:val="nil"/>
              <w:bottom w:val="single" w:sz="4" w:space="0" w:color="auto"/>
              <w:right w:val="single" w:sz="4" w:space="0" w:color="auto"/>
            </w:tcBorders>
            <w:noWrap/>
            <w:vAlign w:val="bottom"/>
            <w:hideMark/>
          </w:tcPr>
          <w:p w14:paraId="7681374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3,65167</w:t>
            </w:r>
          </w:p>
        </w:tc>
        <w:tc>
          <w:tcPr>
            <w:tcW w:w="1507" w:type="dxa"/>
            <w:tcBorders>
              <w:top w:val="nil"/>
              <w:left w:val="nil"/>
              <w:bottom w:val="single" w:sz="4" w:space="0" w:color="auto"/>
              <w:right w:val="single" w:sz="4" w:space="0" w:color="auto"/>
            </w:tcBorders>
            <w:noWrap/>
            <w:vAlign w:val="bottom"/>
            <w:hideMark/>
          </w:tcPr>
          <w:p w14:paraId="5632FDD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0,161352</w:t>
            </w:r>
          </w:p>
        </w:tc>
      </w:tr>
      <w:tr w:rsidR="00C0653F" w:rsidRPr="00C0653F" w14:paraId="366D6DA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6712F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F39992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6FB6173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7,83589</w:t>
            </w:r>
          </w:p>
        </w:tc>
        <w:tc>
          <w:tcPr>
            <w:tcW w:w="1408" w:type="dxa"/>
            <w:tcBorders>
              <w:top w:val="nil"/>
              <w:left w:val="nil"/>
              <w:bottom w:val="single" w:sz="4" w:space="0" w:color="auto"/>
              <w:right w:val="single" w:sz="4" w:space="0" w:color="auto"/>
            </w:tcBorders>
            <w:noWrap/>
            <w:vAlign w:val="bottom"/>
            <w:hideMark/>
          </w:tcPr>
          <w:p w14:paraId="37A6220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0,054756</w:t>
            </w:r>
          </w:p>
        </w:tc>
        <w:tc>
          <w:tcPr>
            <w:tcW w:w="1227" w:type="dxa"/>
            <w:tcBorders>
              <w:top w:val="nil"/>
              <w:left w:val="nil"/>
              <w:bottom w:val="single" w:sz="4" w:space="0" w:color="auto"/>
              <w:right w:val="single" w:sz="4" w:space="0" w:color="auto"/>
            </w:tcBorders>
            <w:noWrap/>
            <w:vAlign w:val="bottom"/>
            <w:hideMark/>
          </w:tcPr>
          <w:p w14:paraId="7B7345A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4,93576</w:t>
            </w:r>
          </w:p>
        </w:tc>
        <w:tc>
          <w:tcPr>
            <w:tcW w:w="1507" w:type="dxa"/>
            <w:tcBorders>
              <w:top w:val="nil"/>
              <w:left w:val="nil"/>
              <w:bottom w:val="single" w:sz="4" w:space="0" w:color="auto"/>
              <w:right w:val="single" w:sz="4" w:space="0" w:color="auto"/>
            </w:tcBorders>
            <w:noWrap/>
            <w:vAlign w:val="bottom"/>
            <w:hideMark/>
          </w:tcPr>
          <w:p w14:paraId="1044B20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0,150676</w:t>
            </w:r>
          </w:p>
        </w:tc>
      </w:tr>
      <w:tr w:rsidR="00C0653F" w:rsidRPr="00C0653F" w14:paraId="2CFB65C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F14C70F"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lastRenderedPageBreak/>
              <w:t>800</w:t>
            </w:r>
          </w:p>
        </w:tc>
        <w:tc>
          <w:tcPr>
            <w:tcW w:w="960" w:type="dxa"/>
            <w:tcBorders>
              <w:top w:val="nil"/>
              <w:left w:val="nil"/>
              <w:bottom w:val="single" w:sz="4" w:space="0" w:color="auto"/>
              <w:right w:val="single" w:sz="4" w:space="0" w:color="auto"/>
            </w:tcBorders>
            <w:noWrap/>
            <w:vAlign w:val="bottom"/>
            <w:hideMark/>
          </w:tcPr>
          <w:p w14:paraId="7B255C0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63490AC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10,1489</w:t>
            </w:r>
          </w:p>
        </w:tc>
        <w:tc>
          <w:tcPr>
            <w:tcW w:w="1408" w:type="dxa"/>
            <w:tcBorders>
              <w:top w:val="nil"/>
              <w:left w:val="nil"/>
              <w:bottom w:val="single" w:sz="4" w:space="0" w:color="auto"/>
              <w:right w:val="single" w:sz="4" w:space="0" w:color="auto"/>
            </w:tcBorders>
            <w:noWrap/>
            <w:vAlign w:val="bottom"/>
            <w:hideMark/>
          </w:tcPr>
          <w:p w14:paraId="042F6D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0,042385</w:t>
            </w:r>
          </w:p>
        </w:tc>
        <w:tc>
          <w:tcPr>
            <w:tcW w:w="1227" w:type="dxa"/>
            <w:tcBorders>
              <w:top w:val="nil"/>
              <w:left w:val="nil"/>
              <w:bottom w:val="single" w:sz="4" w:space="0" w:color="auto"/>
              <w:right w:val="single" w:sz="4" w:space="0" w:color="auto"/>
            </w:tcBorders>
            <w:noWrap/>
            <w:vAlign w:val="bottom"/>
            <w:hideMark/>
          </w:tcPr>
          <w:p w14:paraId="2A758AB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6,37642</w:t>
            </w:r>
          </w:p>
        </w:tc>
        <w:tc>
          <w:tcPr>
            <w:tcW w:w="1507" w:type="dxa"/>
            <w:tcBorders>
              <w:top w:val="nil"/>
              <w:left w:val="nil"/>
              <w:bottom w:val="single" w:sz="4" w:space="0" w:color="auto"/>
              <w:right w:val="single" w:sz="4" w:space="0" w:color="auto"/>
            </w:tcBorders>
            <w:noWrap/>
            <w:vAlign w:val="bottom"/>
            <w:hideMark/>
          </w:tcPr>
          <w:p w14:paraId="7A586A8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0,15734</w:t>
            </w:r>
          </w:p>
        </w:tc>
      </w:tr>
      <w:tr w:rsidR="00C0653F" w:rsidRPr="00C0653F" w14:paraId="4407DB7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37D627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3C37EFE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48FC893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12,9015</w:t>
            </w:r>
          </w:p>
        </w:tc>
        <w:tc>
          <w:tcPr>
            <w:tcW w:w="1408" w:type="dxa"/>
            <w:tcBorders>
              <w:top w:val="nil"/>
              <w:left w:val="nil"/>
              <w:bottom w:val="single" w:sz="4" w:space="0" w:color="auto"/>
              <w:right w:val="single" w:sz="4" w:space="0" w:color="auto"/>
            </w:tcBorders>
            <w:noWrap/>
            <w:vAlign w:val="bottom"/>
            <w:hideMark/>
          </w:tcPr>
          <w:p w14:paraId="1B28608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0,075297</w:t>
            </w:r>
          </w:p>
        </w:tc>
        <w:tc>
          <w:tcPr>
            <w:tcW w:w="1227" w:type="dxa"/>
            <w:tcBorders>
              <w:top w:val="nil"/>
              <w:left w:val="nil"/>
              <w:bottom w:val="single" w:sz="4" w:space="0" w:color="auto"/>
              <w:right w:val="single" w:sz="4" w:space="0" w:color="auto"/>
            </w:tcBorders>
            <w:noWrap/>
            <w:vAlign w:val="bottom"/>
            <w:hideMark/>
          </w:tcPr>
          <w:p w14:paraId="770B6C8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8,08508</w:t>
            </w:r>
          </w:p>
        </w:tc>
        <w:tc>
          <w:tcPr>
            <w:tcW w:w="1507" w:type="dxa"/>
            <w:tcBorders>
              <w:top w:val="nil"/>
              <w:left w:val="nil"/>
              <w:bottom w:val="single" w:sz="4" w:space="0" w:color="auto"/>
              <w:right w:val="single" w:sz="4" w:space="0" w:color="auto"/>
            </w:tcBorders>
            <w:noWrap/>
            <w:vAlign w:val="bottom"/>
            <w:hideMark/>
          </w:tcPr>
          <w:p w14:paraId="0C4EBF2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0,069183</w:t>
            </w:r>
          </w:p>
        </w:tc>
      </w:tr>
      <w:tr w:rsidR="00C0653F" w:rsidRPr="00C0653F" w14:paraId="17AF970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C7B22B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1AEFD96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w:t>
            </w:r>
          </w:p>
        </w:tc>
        <w:tc>
          <w:tcPr>
            <w:tcW w:w="1128" w:type="dxa"/>
            <w:tcBorders>
              <w:top w:val="nil"/>
              <w:left w:val="nil"/>
              <w:bottom w:val="single" w:sz="4" w:space="0" w:color="auto"/>
              <w:right w:val="single" w:sz="4" w:space="0" w:color="auto"/>
            </w:tcBorders>
            <w:noWrap/>
            <w:vAlign w:val="bottom"/>
            <w:hideMark/>
          </w:tcPr>
          <w:p w14:paraId="7E7498F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15,8158</w:t>
            </w:r>
          </w:p>
        </w:tc>
        <w:tc>
          <w:tcPr>
            <w:tcW w:w="1408" w:type="dxa"/>
            <w:tcBorders>
              <w:top w:val="nil"/>
              <w:left w:val="nil"/>
              <w:bottom w:val="single" w:sz="4" w:space="0" w:color="auto"/>
              <w:right w:val="single" w:sz="4" w:space="0" w:color="auto"/>
            </w:tcBorders>
            <w:noWrap/>
            <w:vAlign w:val="bottom"/>
            <w:hideMark/>
          </w:tcPr>
          <w:p w14:paraId="5A1E07D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0,073513</w:t>
            </w:r>
          </w:p>
        </w:tc>
        <w:tc>
          <w:tcPr>
            <w:tcW w:w="1227" w:type="dxa"/>
            <w:tcBorders>
              <w:top w:val="nil"/>
              <w:left w:val="nil"/>
              <w:bottom w:val="single" w:sz="4" w:space="0" w:color="auto"/>
              <w:right w:val="single" w:sz="4" w:space="0" w:color="auto"/>
            </w:tcBorders>
            <w:noWrap/>
            <w:vAlign w:val="bottom"/>
            <w:hideMark/>
          </w:tcPr>
          <w:p w14:paraId="4D1E919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9,91807</w:t>
            </w:r>
          </w:p>
        </w:tc>
        <w:tc>
          <w:tcPr>
            <w:tcW w:w="1507" w:type="dxa"/>
            <w:tcBorders>
              <w:top w:val="nil"/>
              <w:left w:val="nil"/>
              <w:bottom w:val="single" w:sz="4" w:space="0" w:color="auto"/>
              <w:right w:val="single" w:sz="4" w:space="0" w:color="auto"/>
            </w:tcBorders>
            <w:noWrap/>
            <w:vAlign w:val="bottom"/>
            <w:hideMark/>
          </w:tcPr>
          <w:p w14:paraId="28C48F0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0,076204</w:t>
            </w:r>
          </w:p>
        </w:tc>
      </w:tr>
    </w:tbl>
    <w:p w14:paraId="6E9D259A" w14:textId="77777777" w:rsidR="00C0653F" w:rsidRDefault="00C0653F" w:rsidP="00BD5725"/>
    <w:tbl>
      <w:tblPr>
        <w:tblW w:w="719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16311528"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2CC1E20"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1BACA850"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128" w:type="dxa"/>
            <w:tcBorders>
              <w:top w:val="single" w:sz="4" w:space="0" w:color="auto"/>
              <w:left w:val="nil"/>
              <w:bottom w:val="single" w:sz="4" w:space="0" w:color="auto"/>
              <w:right w:val="single" w:sz="4" w:space="0" w:color="auto"/>
            </w:tcBorders>
            <w:noWrap/>
            <w:vAlign w:val="bottom"/>
            <w:hideMark/>
          </w:tcPr>
          <w:p w14:paraId="49C1D41D"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408" w:type="dxa"/>
            <w:tcBorders>
              <w:top w:val="single" w:sz="4" w:space="0" w:color="auto"/>
              <w:left w:val="nil"/>
              <w:bottom w:val="single" w:sz="4" w:space="0" w:color="auto"/>
              <w:right w:val="single" w:sz="4" w:space="0" w:color="auto"/>
            </w:tcBorders>
            <w:noWrap/>
            <w:vAlign w:val="bottom"/>
            <w:hideMark/>
          </w:tcPr>
          <w:p w14:paraId="2BF32837"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227" w:type="dxa"/>
            <w:tcBorders>
              <w:top w:val="single" w:sz="4" w:space="0" w:color="auto"/>
              <w:left w:val="nil"/>
              <w:bottom w:val="single" w:sz="4" w:space="0" w:color="auto"/>
              <w:right w:val="single" w:sz="4" w:space="0" w:color="auto"/>
            </w:tcBorders>
            <w:noWrap/>
            <w:vAlign w:val="bottom"/>
            <w:hideMark/>
          </w:tcPr>
          <w:p w14:paraId="2A5A8AFE"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507" w:type="dxa"/>
            <w:tcBorders>
              <w:top w:val="single" w:sz="4" w:space="0" w:color="auto"/>
              <w:left w:val="nil"/>
              <w:bottom w:val="single" w:sz="4" w:space="0" w:color="auto"/>
              <w:right w:val="single" w:sz="4" w:space="0" w:color="auto"/>
            </w:tcBorders>
            <w:noWrap/>
            <w:vAlign w:val="bottom"/>
            <w:hideMark/>
          </w:tcPr>
          <w:p w14:paraId="6E92F0E9"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406F70F2"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405526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0B37467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6295E47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0,22156</w:t>
            </w:r>
          </w:p>
        </w:tc>
        <w:tc>
          <w:tcPr>
            <w:tcW w:w="1408" w:type="dxa"/>
            <w:tcBorders>
              <w:top w:val="nil"/>
              <w:left w:val="nil"/>
              <w:bottom w:val="single" w:sz="4" w:space="0" w:color="auto"/>
              <w:right w:val="single" w:sz="4" w:space="0" w:color="auto"/>
            </w:tcBorders>
            <w:noWrap/>
            <w:vAlign w:val="bottom"/>
            <w:hideMark/>
          </w:tcPr>
          <w:p w14:paraId="2B6AA8C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0,001593</w:t>
            </w:r>
          </w:p>
        </w:tc>
        <w:tc>
          <w:tcPr>
            <w:tcW w:w="1227" w:type="dxa"/>
            <w:tcBorders>
              <w:top w:val="nil"/>
              <w:left w:val="nil"/>
              <w:bottom w:val="single" w:sz="4" w:space="0" w:color="auto"/>
              <w:right w:val="single" w:sz="4" w:space="0" w:color="auto"/>
            </w:tcBorders>
            <w:noWrap/>
            <w:vAlign w:val="bottom"/>
            <w:hideMark/>
          </w:tcPr>
          <w:p w14:paraId="35D8FA2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0,13386</w:t>
            </w:r>
          </w:p>
        </w:tc>
        <w:tc>
          <w:tcPr>
            <w:tcW w:w="1507" w:type="dxa"/>
            <w:tcBorders>
              <w:top w:val="nil"/>
              <w:left w:val="nil"/>
              <w:bottom w:val="single" w:sz="4" w:space="0" w:color="auto"/>
              <w:right w:val="single" w:sz="4" w:space="0" w:color="auto"/>
            </w:tcBorders>
            <w:noWrap/>
            <w:vAlign w:val="bottom"/>
            <w:hideMark/>
          </w:tcPr>
          <w:p w14:paraId="6001CF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0,002083</w:t>
            </w:r>
          </w:p>
        </w:tc>
      </w:tr>
      <w:tr w:rsidR="00C0653F" w:rsidRPr="00C0653F" w14:paraId="7C51054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E4CB90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061FA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39D802B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0,87307</w:t>
            </w:r>
          </w:p>
        </w:tc>
        <w:tc>
          <w:tcPr>
            <w:tcW w:w="1408" w:type="dxa"/>
            <w:tcBorders>
              <w:top w:val="nil"/>
              <w:left w:val="nil"/>
              <w:bottom w:val="single" w:sz="4" w:space="0" w:color="auto"/>
              <w:right w:val="single" w:sz="4" w:space="0" w:color="auto"/>
            </w:tcBorders>
            <w:noWrap/>
            <w:vAlign w:val="bottom"/>
            <w:hideMark/>
          </w:tcPr>
          <w:p w14:paraId="2EEC403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0,007791</w:t>
            </w:r>
          </w:p>
        </w:tc>
        <w:tc>
          <w:tcPr>
            <w:tcW w:w="1227" w:type="dxa"/>
            <w:tcBorders>
              <w:top w:val="nil"/>
              <w:left w:val="nil"/>
              <w:bottom w:val="single" w:sz="4" w:space="0" w:color="auto"/>
              <w:right w:val="single" w:sz="4" w:space="0" w:color="auto"/>
            </w:tcBorders>
            <w:noWrap/>
            <w:vAlign w:val="bottom"/>
            <w:hideMark/>
          </w:tcPr>
          <w:p w14:paraId="3867E70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0,52286</w:t>
            </w:r>
          </w:p>
        </w:tc>
        <w:tc>
          <w:tcPr>
            <w:tcW w:w="1507" w:type="dxa"/>
            <w:tcBorders>
              <w:top w:val="nil"/>
              <w:left w:val="nil"/>
              <w:bottom w:val="single" w:sz="4" w:space="0" w:color="auto"/>
              <w:right w:val="single" w:sz="4" w:space="0" w:color="auto"/>
            </w:tcBorders>
            <w:noWrap/>
            <w:vAlign w:val="bottom"/>
            <w:hideMark/>
          </w:tcPr>
          <w:p w14:paraId="0517C79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0,004855</w:t>
            </w:r>
          </w:p>
        </w:tc>
      </w:tr>
      <w:tr w:rsidR="00C0653F" w:rsidRPr="00C0653F" w14:paraId="0BF511B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B4581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44875CE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1803041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1,95621</w:t>
            </w:r>
          </w:p>
        </w:tc>
        <w:tc>
          <w:tcPr>
            <w:tcW w:w="1408" w:type="dxa"/>
            <w:tcBorders>
              <w:top w:val="nil"/>
              <w:left w:val="nil"/>
              <w:bottom w:val="single" w:sz="4" w:space="0" w:color="auto"/>
              <w:right w:val="single" w:sz="4" w:space="0" w:color="auto"/>
            </w:tcBorders>
            <w:noWrap/>
            <w:vAlign w:val="bottom"/>
            <w:hideMark/>
          </w:tcPr>
          <w:p w14:paraId="46C0FD3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0,012391</w:t>
            </w:r>
          </w:p>
        </w:tc>
        <w:tc>
          <w:tcPr>
            <w:tcW w:w="1227" w:type="dxa"/>
            <w:tcBorders>
              <w:top w:val="nil"/>
              <w:left w:val="nil"/>
              <w:bottom w:val="single" w:sz="4" w:space="0" w:color="auto"/>
              <w:right w:val="single" w:sz="4" w:space="0" w:color="auto"/>
            </w:tcBorders>
            <w:noWrap/>
            <w:vAlign w:val="bottom"/>
            <w:hideMark/>
          </w:tcPr>
          <w:p w14:paraId="74BDE69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1,17702</w:t>
            </w:r>
          </w:p>
        </w:tc>
        <w:tc>
          <w:tcPr>
            <w:tcW w:w="1507" w:type="dxa"/>
            <w:tcBorders>
              <w:top w:val="nil"/>
              <w:left w:val="nil"/>
              <w:bottom w:val="single" w:sz="4" w:space="0" w:color="auto"/>
              <w:right w:val="single" w:sz="4" w:space="0" w:color="auto"/>
            </w:tcBorders>
            <w:noWrap/>
            <w:vAlign w:val="bottom"/>
            <w:hideMark/>
          </w:tcPr>
          <w:p w14:paraId="344311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0,003769</w:t>
            </w:r>
          </w:p>
        </w:tc>
      </w:tr>
      <w:tr w:rsidR="00C0653F" w:rsidRPr="00C0653F" w14:paraId="242C0503"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3B503C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25DC30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420FBB0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3,47435</w:t>
            </w:r>
          </w:p>
        </w:tc>
        <w:tc>
          <w:tcPr>
            <w:tcW w:w="1408" w:type="dxa"/>
            <w:tcBorders>
              <w:top w:val="nil"/>
              <w:left w:val="nil"/>
              <w:bottom w:val="single" w:sz="4" w:space="0" w:color="auto"/>
              <w:right w:val="single" w:sz="4" w:space="0" w:color="auto"/>
            </w:tcBorders>
            <w:noWrap/>
            <w:vAlign w:val="bottom"/>
            <w:hideMark/>
          </w:tcPr>
          <w:p w14:paraId="70880E4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0,049177</w:t>
            </w:r>
          </w:p>
        </w:tc>
        <w:tc>
          <w:tcPr>
            <w:tcW w:w="1227" w:type="dxa"/>
            <w:tcBorders>
              <w:top w:val="nil"/>
              <w:left w:val="nil"/>
              <w:bottom w:val="single" w:sz="4" w:space="0" w:color="auto"/>
              <w:right w:val="single" w:sz="4" w:space="0" w:color="auto"/>
            </w:tcBorders>
            <w:noWrap/>
            <w:vAlign w:val="bottom"/>
            <w:hideMark/>
          </w:tcPr>
          <w:p w14:paraId="2E98C63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2,15678</w:t>
            </w:r>
          </w:p>
        </w:tc>
        <w:tc>
          <w:tcPr>
            <w:tcW w:w="1507" w:type="dxa"/>
            <w:tcBorders>
              <w:top w:val="nil"/>
              <w:left w:val="nil"/>
              <w:bottom w:val="single" w:sz="4" w:space="0" w:color="auto"/>
              <w:right w:val="single" w:sz="4" w:space="0" w:color="auto"/>
            </w:tcBorders>
            <w:noWrap/>
            <w:vAlign w:val="bottom"/>
            <w:hideMark/>
          </w:tcPr>
          <w:p w14:paraId="35F8C86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0,220173</w:t>
            </w:r>
          </w:p>
        </w:tc>
      </w:tr>
      <w:tr w:rsidR="00C0653F" w:rsidRPr="00C0653F" w14:paraId="438F5F0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7C8FA6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43B827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7A07B29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5,44336</w:t>
            </w:r>
          </w:p>
        </w:tc>
        <w:tc>
          <w:tcPr>
            <w:tcW w:w="1408" w:type="dxa"/>
            <w:tcBorders>
              <w:top w:val="nil"/>
              <w:left w:val="nil"/>
              <w:bottom w:val="single" w:sz="4" w:space="0" w:color="auto"/>
              <w:right w:val="single" w:sz="4" w:space="0" w:color="auto"/>
            </w:tcBorders>
            <w:noWrap/>
            <w:vAlign w:val="bottom"/>
            <w:hideMark/>
          </w:tcPr>
          <w:p w14:paraId="145A412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0,064044</w:t>
            </w:r>
          </w:p>
        </w:tc>
        <w:tc>
          <w:tcPr>
            <w:tcW w:w="1227" w:type="dxa"/>
            <w:tcBorders>
              <w:top w:val="nil"/>
              <w:left w:val="nil"/>
              <w:bottom w:val="single" w:sz="4" w:space="0" w:color="auto"/>
              <w:right w:val="single" w:sz="4" w:space="0" w:color="auto"/>
            </w:tcBorders>
            <w:noWrap/>
            <w:vAlign w:val="bottom"/>
            <w:hideMark/>
          </w:tcPr>
          <w:p w14:paraId="6581BB3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3,29399</w:t>
            </w:r>
          </w:p>
        </w:tc>
        <w:tc>
          <w:tcPr>
            <w:tcW w:w="1507" w:type="dxa"/>
            <w:tcBorders>
              <w:top w:val="nil"/>
              <w:left w:val="nil"/>
              <w:bottom w:val="single" w:sz="4" w:space="0" w:color="auto"/>
              <w:right w:val="single" w:sz="4" w:space="0" w:color="auto"/>
            </w:tcBorders>
            <w:noWrap/>
            <w:vAlign w:val="bottom"/>
            <w:hideMark/>
          </w:tcPr>
          <w:p w14:paraId="3CF9506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0,075167</w:t>
            </w:r>
          </w:p>
        </w:tc>
      </w:tr>
      <w:tr w:rsidR="00C0653F" w:rsidRPr="00C0653F" w14:paraId="070DE68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3E86C8"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FC599A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0AA52E6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7,80925</w:t>
            </w:r>
          </w:p>
        </w:tc>
        <w:tc>
          <w:tcPr>
            <w:tcW w:w="1408" w:type="dxa"/>
            <w:tcBorders>
              <w:top w:val="nil"/>
              <w:left w:val="nil"/>
              <w:bottom w:val="single" w:sz="4" w:space="0" w:color="auto"/>
              <w:right w:val="single" w:sz="4" w:space="0" w:color="auto"/>
            </w:tcBorders>
            <w:noWrap/>
            <w:vAlign w:val="bottom"/>
            <w:hideMark/>
          </w:tcPr>
          <w:p w14:paraId="7DF30EC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0,04082</w:t>
            </w:r>
          </w:p>
        </w:tc>
        <w:tc>
          <w:tcPr>
            <w:tcW w:w="1227" w:type="dxa"/>
            <w:tcBorders>
              <w:top w:val="nil"/>
              <w:left w:val="nil"/>
              <w:bottom w:val="single" w:sz="4" w:space="0" w:color="auto"/>
              <w:right w:val="single" w:sz="4" w:space="0" w:color="auto"/>
            </w:tcBorders>
            <w:noWrap/>
            <w:vAlign w:val="bottom"/>
            <w:hideMark/>
          </w:tcPr>
          <w:p w14:paraId="708B83F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4,7648</w:t>
            </w:r>
          </w:p>
        </w:tc>
        <w:tc>
          <w:tcPr>
            <w:tcW w:w="1507" w:type="dxa"/>
            <w:tcBorders>
              <w:top w:val="nil"/>
              <w:left w:val="nil"/>
              <w:bottom w:val="single" w:sz="4" w:space="0" w:color="auto"/>
              <w:right w:val="single" w:sz="4" w:space="0" w:color="auto"/>
            </w:tcBorders>
            <w:noWrap/>
            <w:vAlign w:val="bottom"/>
            <w:hideMark/>
          </w:tcPr>
          <w:p w14:paraId="3352B5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0,144146</w:t>
            </w:r>
          </w:p>
        </w:tc>
      </w:tr>
      <w:tr w:rsidR="00C0653F" w:rsidRPr="00C0653F" w14:paraId="620E19A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B51C679"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B37EC5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3B72C46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10,6789</w:t>
            </w:r>
          </w:p>
        </w:tc>
        <w:tc>
          <w:tcPr>
            <w:tcW w:w="1408" w:type="dxa"/>
            <w:tcBorders>
              <w:top w:val="nil"/>
              <w:left w:val="nil"/>
              <w:bottom w:val="single" w:sz="4" w:space="0" w:color="auto"/>
              <w:right w:val="single" w:sz="4" w:space="0" w:color="auto"/>
            </w:tcBorders>
            <w:noWrap/>
            <w:vAlign w:val="bottom"/>
            <w:hideMark/>
          </w:tcPr>
          <w:p w14:paraId="3CE4CA5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0,147659</w:t>
            </w:r>
          </w:p>
        </w:tc>
        <w:tc>
          <w:tcPr>
            <w:tcW w:w="1227" w:type="dxa"/>
            <w:tcBorders>
              <w:top w:val="nil"/>
              <w:left w:val="nil"/>
              <w:bottom w:val="single" w:sz="4" w:space="0" w:color="auto"/>
              <w:right w:val="single" w:sz="4" w:space="0" w:color="auto"/>
            </w:tcBorders>
            <w:noWrap/>
            <w:vAlign w:val="bottom"/>
            <w:hideMark/>
          </w:tcPr>
          <w:p w14:paraId="3032D37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6,40162</w:t>
            </w:r>
          </w:p>
        </w:tc>
        <w:tc>
          <w:tcPr>
            <w:tcW w:w="1507" w:type="dxa"/>
            <w:tcBorders>
              <w:top w:val="nil"/>
              <w:left w:val="nil"/>
              <w:bottom w:val="single" w:sz="4" w:space="0" w:color="auto"/>
              <w:right w:val="single" w:sz="4" w:space="0" w:color="auto"/>
            </w:tcBorders>
            <w:noWrap/>
            <w:vAlign w:val="bottom"/>
            <w:hideMark/>
          </w:tcPr>
          <w:p w14:paraId="28E7DCC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0,051846</w:t>
            </w:r>
          </w:p>
        </w:tc>
      </w:tr>
      <w:tr w:rsidR="00C0653F" w:rsidRPr="00C0653F" w14:paraId="0EDF0E3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1FC226B"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50C1468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21BB72D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14,1888</w:t>
            </w:r>
          </w:p>
        </w:tc>
        <w:tc>
          <w:tcPr>
            <w:tcW w:w="1408" w:type="dxa"/>
            <w:tcBorders>
              <w:top w:val="nil"/>
              <w:left w:val="nil"/>
              <w:bottom w:val="single" w:sz="4" w:space="0" w:color="auto"/>
              <w:right w:val="single" w:sz="4" w:space="0" w:color="auto"/>
            </w:tcBorders>
            <w:noWrap/>
            <w:vAlign w:val="bottom"/>
            <w:hideMark/>
          </w:tcPr>
          <w:p w14:paraId="2F31C57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0,398011</w:t>
            </w:r>
          </w:p>
        </w:tc>
        <w:tc>
          <w:tcPr>
            <w:tcW w:w="1227" w:type="dxa"/>
            <w:tcBorders>
              <w:top w:val="nil"/>
              <w:left w:val="nil"/>
              <w:bottom w:val="single" w:sz="4" w:space="0" w:color="auto"/>
              <w:right w:val="single" w:sz="4" w:space="0" w:color="auto"/>
            </w:tcBorders>
            <w:noWrap/>
            <w:vAlign w:val="bottom"/>
            <w:hideMark/>
          </w:tcPr>
          <w:p w14:paraId="2370A5B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8,53609</w:t>
            </w:r>
          </w:p>
        </w:tc>
        <w:tc>
          <w:tcPr>
            <w:tcW w:w="1507" w:type="dxa"/>
            <w:tcBorders>
              <w:top w:val="nil"/>
              <w:left w:val="nil"/>
              <w:bottom w:val="single" w:sz="4" w:space="0" w:color="auto"/>
              <w:right w:val="single" w:sz="4" w:space="0" w:color="auto"/>
            </w:tcBorders>
            <w:noWrap/>
            <w:vAlign w:val="bottom"/>
            <w:hideMark/>
          </w:tcPr>
          <w:p w14:paraId="33924EA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0,148673</w:t>
            </w:r>
          </w:p>
        </w:tc>
      </w:tr>
      <w:tr w:rsidR="00C0653F" w:rsidRPr="00C0653F" w14:paraId="7E09EA1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E322A41"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058BCF4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5F9B1A6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17,781</w:t>
            </w:r>
          </w:p>
        </w:tc>
        <w:tc>
          <w:tcPr>
            <w:tcW w:w="1408" w:type="dxa"/>
            <w:tcBorders>
              <w:top w:val="nil"/>
              <w:left w:val="nil"/>
              <w:bottom w:val="single" w:sz="4" w:space="0" w:color="auto"/>
              <w:right w:val="single" w:sz="4" w:space="0" w:color="auto"/>
            </w:tcBorders>
            <w:noWrap/>
            <w:vAlign w:val="bottom"/>
            <w:hideMark/>
          </w:tcPr>
          <w:p w14:paraId="5C50ABD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0,045393</w:t>
            </w:r>
          </w:p>
        </w:tc>
        <w:tc>
          <w:tcPr>
            <w:tcW w:w="1227" w:type="dxa"/>
            <w:tcBorders>
              <w:top w:val="nil"/>
              <w:left w:val="nil"/>
              <w:bottom w:val="single" w:sz="4" w:space="0" w:color="auto"/>
              <w:right w:val="single" w:sz="4" w:space="0" w:color="auto"/>
            </w:tcBorders>
            <w:noWrap/>
            <w:vAlign w:val="bottom"/>
            <w:hideMark/>
          </w:tcPr>
          <w:p w14:paraId="1DDC7F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10,7295</w:t>
            </w:r>
          </w:p>
        </w:tc>
        <w:tc>
          <w:tcPr>
            <w:tcW w:w="1507" w:type="dxa"/>
            <w:tcBorders>
              <w:top w:val="nil"/>
              <w:left w:val="nil"/>
              <w:bottom w:val="single" w:sz="4" w:space="0" w:color="auto"/>
              <w:right w:val="single" w:sz="4" w:space="0" w:color="auto"/>
            </w:tcBorders>
            <w:noWrap/>
            <w:vAlign w:val="bottom"/>
            <w:hideMark/>
          </w:tcPr>
          <w:p w14:paraId="2F0C183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0,065111</w:t>
            </w:r>
          </w:p>
        </w:tc>
      </w:tr>
      <w:tr w:rsidR="00C0653F" w:rsidRPr="00C0653F" w14:paraId="75C4628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676F91"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642FF27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w:t>
            </w:r>
          </w:p>
        </w:tc>
        <w:tc>
          <w:tcPr>
            <w:tcW w:w="1128" w:type="dxa"/>
            <w:tcBorders>
              <w:top w:val="nil"/>
              <w:left w:val="nil"/>
              <w:bottom w:val="single" w:sz="4" w:space="0" w:color="auto"/>
              <w:right w:val="single" w:sz="4" w:space="0" w:color="auto"/>
            </w:tcBorders>
            <w:noWrap/>
            <w:vAlign w:val="bottom"/>
            <w:hideMark/>
          </w:tcPr>
          <w:p w14:paraId="1E7531B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21,7432</w:t>
            </w:r>
          </w:p>
        </w:tc>
        <w:tc>
          <w:tcPr>
            <w:tcW w:w="1408" w:type="dxa"/>
            <w:tcBorders>
              <w:top w:val="nil"/>
              <w:left w:val="nil"/>
              <w:bottom w:val="single" w:sz="4" w:space="0" w:color="auto"/>
              <w:right w:val="single" w:sz="4" w:space="0" w:color="auto"/>
            </w:tcBorders>
            <w:noWrap/>
            <w:vAlign w:val="bottom"/>
            <w:hideMark/>
          </w:tcPr>
          <w:p w14:paraId="11022B8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0,217015</w:t>
            </w:r>
          </w:p>
        </w:tc>
        <w:tc>
          <w:tcPr>
            <w:tcW w:w="1227" w:type="dxa"/>
            <w:tcBorders>
              <w:top w:val="nil"/>
              <w:left w:val="nil"/>
              <w:bottom w:val="single" w:sz="4" w:space="0" w:color="auto"/>
              <w:right w:val="single" w:sz="4" w:space="0" w:color="auto"/>
            </w:tcBorders>
            <w:noWrap/>
            <w:vAlign w:val="bottom"/>
            <w:hideMark/>
          </w:tcPr>
          <w:p w14:paraId="1B4D9EC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13,0937</w:t>
            </w:r>
          </w:p>
        </w:tc>
        <w:tc>
          <w:tcPr>
            <w:tcW w:w="1507" w:type="dxa"/>
            <w:tcBorders>
              <w:top w:val="nil"/>
              <w:left w:val="nil"/>
              <w:bottom w:val="single" w:sz="4" w:space="0" w:color="auto"/>
              <w:right w:val="single" w:sz="4" w:space="0" w:color="auto"/>
            </w:tcBorders>
            <w:noWrap/>
            <w:vAlign w:val="bottom"/>
            <w:hideMark/>
          </w:tcPr>
          <w:p w14:paraId="0BD1415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0,088485</w:t>
            </w:r>
          </w:p>
        </w:tc>
      </w:tr>
    </w:tbl>
    <w:p w14:paraId="7A266FB5" w14:textId="77777777" w:rsidR="00C0653F" w:rsidRDefault="00C0653F" w:rsidP="00BD5725"/>
    <w:p w14:paraId="2E32B55F" w14:textId="77777777" w:rsidR="00821349" w:rsidRDefault="00821349" w:rsidP="00BD5725"/>
    <w:p w14:paraId="392ACEEE" w14:textId="77777777" w:rsidR="00821349" w:rsidRDefault="00821349" w:rsidP="00BD5725"/>
    <w:p w14:paraId="5BC047A3" w14:textId="77777777" w:rsidR="00821349" w:rsidRDefault="00821349" w:rsidP="00BD5725"/>
    <w:p w14:paraId="7ADC2E58" w14:textId="77777777" w:rsidR="00821349" w:rsidRDefault="00821349" w:rsidP="00BD5725"/>
    <w:p w14:paraId="2E0B720B" w14:textId="77777777" w:rsidR="00821349" w:rsidRDefault="00821349" w:rsidP="00BD5725"/>
    <w:p w14:paraId="3B412D25" w14:textId="77777777" w:rsidR="00821349" w:rsidRDefault="00821349" w:rsidP="00BD5725"/>
    <w:tbl>
      <w:tblPr>
        <w:tblW w:w="763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C0653F" w:rsidRPr="00C0653F" w14:paraId="42DB9B0F"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620978B8" w14:textId="77777777" w:rsidR="00C0653F" w:rsidRPr="00C0653F" w:rsidRDefault="00C0653F" w:rsidP="00C0653F">
            <w:pPr>
              <w:spacing w:after="0" w:line="240" w:lineRule="auto"/>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20691E4F"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Gestosc</w:t>
            </w:r>
          </w:p>
        </w:tc>
        <w:tc>
          <w:tcPr>
            <w:tcW w:w="1238" w:type="dxa"/>
            <w:tcBorders>
              <w:top w:val="single" w:sz="4" w:space="0" w:color="auto"/>
              <w:left w:val="nil"/>
              <w:bottom w:val="single" w:sz="4" w:space="0" w:color="auto"/>
              <w:right w:val="single" w:sz="4" w:space="0" w:color="auto"/>
            </w:tcBorders>
            <w:noWrap/>
            <w:vAlign w:val="bottom"/>
            <w:hideMark/>
          </w:tcPr>
          <w:p w14:paraId="7BBC930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Kahn_MS_sr</w:t>
            </w:r>
          </w:p>
        </w:tc>
        <w:tc>
          <w:tcPr>
            <w:tcW w:w="1518" w:type="dxa"/>
            <w:tcBorders>
              <w:top w:val="single" w:sz="4" w:space="0" w:color="auto"/>
              <w:left w:val="nil"/>
              <w:bottom w:val="single" w:sz="4" w:space="0" w:color="auto"/>
              <w:right w:val="single" w:sz="4" w:space="0" w:color="auto"/>
            </w:tcBorders>
            <w:noWrap/>
            <w:vAlign w:val="bottom"/>
            <w:hideMark/>
          </w:tcPr>
          <w:p w14:paraId="0C60E3E3"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Kahn_MS_odch</w:t>
            </w:r>
          </w:p>
        </w:tc>
        <w:tc>
          <w:tcPr>
            <w:tcW w:w="1337" w:type="dxa"/>
            <w:tcBorders>
              <w:top w:val="single" w:sz="4" w:space="0" w:color="auto"/>
              <w:left w:val="nil"/>
              <w:bottom w:val="single" w:sz="4" w:space="0" w:color="auto"/>
              <w:right w:val="single" w:sz="4" w:space="0" w:color="auto"/>
            </w:tcBorders>
            <w:noWrap/>
            <w:vAlign w:val="bottom"/>
            <w:hideMark/>
          </w:tcPr>
          <w:p w14:paraId="7C133070"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Tarjan_MS_sr</w:t>
            </w:r>
          </w:p>
        </w:tc>
        <w:tc>
          <w:tcPr>
            <w:tcW w:w="1617" w:type="dxa"/>
            <w:tcBorders>
              <w:top w:val="single" w:sz="4" w:space="0" w:color="auto"/>
              <w:left w:val="nil"/>
              <w:bottom w:val="single" w:sz="4" w:space="0" w:color="auto"/>
              <w:right w:val="single" w:sz="4" w:space="0" w:color="auto"/>
            </w:tcBorders>
            <w:noWrap/>
            <w:vAlign w:val="bottom"/>
            <w:hideMark/>
          </w:tcPr>
          <w:p w14:paraId="073622A4" w14:textId="77777777" w:rsidR="00C0653F" w:rsidRPr="00C0653F" w:rsidRDefault="00C0653F" w:rsidP="00C0653F">
            <w:pPr>
              <w:spacing w:after="0" w:line="240" w:lineRule="auto"/>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Tarjan_MS_odch</w:t>
            </w:r>
          </w:p>
        </w:tc>
      </w:tr>
      <w:tr w:rsidR="00C0653F" w:rsidRPr="00C0653F" w14:paraId="76AED34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DD8721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739E3F9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18FB40B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0,20794</w:t>
            </w:r>
          </w:p>
        </w:tc>
        <w:tc>
          <w:tcPr>
            <w:tcW w:w="1518" w:type="dxa"/>
            <w:tcBorders>
              <w:top w:val="nil"/>
              <w:left w:val="nil"/>
              <w:bottom w:val="single" w:sz="4" w:space="0" w:color="auto"/>
              <w:right w:val="single" w:sz="4" w:space="0" w:color="auto"/>
            </w:tcBorders>
            <w:noWrap/>
            <w:vAlign w:val="bottom"/>
            <w:hideMark/>
          </w:tcPr>
          <w:p w14:paraId="79EEFF8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0,001165</w:t>
            </w:r>
          </w:p>
        </w:tc>
        <w:tc>
          <w:tcPr>
            <w:tcW w:w="1337" w:type="dxa"/>
            <w:tcBorders>
              <w:top w:val="nil"/>
              <w:left w:val="nil"/>
              <w:bottom w:val="single" w:sz="4" w:space="0" w:color="auto"/>
              <w:right w:val="single" w:sz="4" w:space="0" w:color="auto"/>
            </w:tcBorders>
            <w:noWrap/>
            <w:vAlign w:val="bottom"/>
            <w:hideMark/>
          </w:tcPr>
          <w:p w14:paraId="60CEB83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0,1297</w:t>
            </w:r>
          </w:p>
        </w:tc>
        <w:tc>
          <w:tcPr>
            <w:tcW w:w="1617" w:type="dxa"/>
            <w:tcBorders>
              <w:top w:val="nil"/>
              <w:left w:val="nil"/>
              <w:bottom w:val="single" w:sz="4" w:space="0" w:color="auto"/>
              <w:right w:val="single" w:sz="4" w:space="0" w:color="auto"/>
            </w:tcBorders>
            <w:noWrap/>
            <w:vAlign w:val="bottom"/>
            <w:hideMark/>
          </w:tcPr>
          <w:p w14:paraId="757DD05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0,00065</w:t>
            </w:r>
          </w:p>
        </w:tc>
      </w:tr>
      <w:tr w:rsidR="00C0653F" w:rsidRPr="00C0653F" w14:paraId="28C087A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BEC28D4"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1DE7255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4790F3D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0,80975</w:t>
            </w:r>
          </w:p>
        </w:tc>
        <w:tc>
          <w:tcPr>
            <w:tcW w:w="1518" w:type="dxa"/>
            <w:tcBorders>
              <w:top w:val="nil"/>
              <w:left w:val="nil"/>
              <w:bottom w:val="single" w:sz="4" w:space="0" w:color="auto"/>
              <w:right w:val="single" w:sz="4" w:space="0" w:color="auto"/>
            </w:tcBorders>
            <w:noWrap/>
            <w:vAlign w:val="bottom"/>
            <w:hideMark/>
          </w:tcPr>
          <w:p w14:paraId="1EE6780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0,00892</w:t>
            </w:r>
          </w:p>
        </w:tc>
        <w:tc>
          <w:tcPr>
            <w:tcW w:w="1337" w:type="dxa"/>
            <w:tcBorders>
              <w:top w:val="nil"/>
              <w:left w:val="nil"/>
              <w:bottom w:val="single" w:sz="4" w:space="0" w:color="auto"/>
              <w:right w:val="single" w:sz="4" w:space="0" w:color="auto"/>
            </w:tcBorders>
            <w:noWrap/>
            <w:vAlign w:val="bottom"/>
            <w:hideMark/>
          </w:tcPr>
          <w:p w14:paraId="0A96D1D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0,50621</w:t>
            </w:r>
          </w:p>
        </w:tc>
        <w:tc>
          <w:tcPr>
            <w:tcW w:w="1617" w:type="dxa"/>
            <w:tcBorders>
              <w:top w:val="nil"/>
              <w:left w:val="nil"/>
              <w:bottom w:val="single" w:sz="4" w:space="0" w:color="auto"/>
              <w:right w:val="single" w:sz="4" w:space="0" w:color="auto"/>
            </w:tcBorders>
            <w:noWrap/>
            <w:vAlign w:val="bottom"/>
            <w:hideMark/>
          </w:tcPr>
          <w:p w14:paraId="56FC511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0,00239</w:t>
            </w:r>
          </w:p>
        </w:tc>
      </w:tr>
      <w:tr w:rsidR="00C0653F" w:rsidRPr="00C0653F" w14:paraId="4082BFA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D1FC08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462A6FE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6514083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1,81525</w:t>
            </w:r>
          </w:p>
        </w:tc>
        <w:tc>
          <w:tcPr>
            <w:tcW w:w="1518" w:type="dxa"/>
            <w:tcBorders>
              <w:top w:val="nil"/>
              <w:left w:val="nil"/>
              <w:bottom w:val="single" w:sz="4" w:space="0" w:color="auto"/>
              <w:right w:val="single" w:sz="4" w:space="0" w:color="auto"/>
            </w:tcBorders>
            <w:noWrap/>
            <w:vAlign w:val="bottom"/>
            <w:hideMark/>
          </w:tcPr>
          <w:p w14:paraId="4C8B5C1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0,015545</w:t>
            </w:r>
          </w:p>
        </w:tc>
        <w:tc>
          <w:tcPr>
            <w:tcW w:w="1337" w:type="dxa"/>
            <w:tcBorders>
              <w:top w:val="nil"/>
              <w:left w:val="nil"/>
              <w:bottom w:val="single" w:sz="4" w:space="0" w:color="auto"/>
              <w:right w:val="single" w:sz="4" w:space="0" w:color="auto"/>
            </w:tcBorders>
            <w:noWrap/>
            <w:vAlign w:val="bottom"/>
            <w:hideMark/>
          </w:tcPr>
          <w:p w14:paraId="1959278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1,14799</w:t>
            </w:r>
          </w:p>
        </w:tc>
        <w:tc>
          <w:tcPr>
            <w:tcW w:w="1617" w:type="dxa"/>
            <w:tcBorders>
              <w:top w:val="nil"/>
              <w:left w:val="nil"/>
              <w:bottom w:val="single" w:sz="4" w:space="0" w:color="auto"/>
              <w:right w:val="single" w:sz="4" w:space="0" w:color="auto"/>
            </w:tcBorders>
            <w:noWrap/>
            <w:vAlign w:val="bottom"/>
            <w:hideMark/>
          </w:tcPr>
          <w:p w14:paraId="0C4EA7A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0,023871</w:t>
            </w:r>
          </w:p>
        </w:tc>
      </w:tr>
      <w:tr w:rsidR="00C0653F" w:rsidRPr="00C0653F" w14:paraId="19F1B6E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2FF71E3"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4CC0F3D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21579257"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3,21781</w:t>
            </w:r>
          </w:p>
        </w:tc>
        <w:tc>
          <w:tcPr>
            <w:tcW w:w="1518" w:type="dxa"/>
            <w:tcBorders>
              <w:top w:val="nil"/>
              <w:left w:val="nil"/>
              <w:bottom w:val="single" w:sz="4" w:space="0" w:color="auto"/>
              <w:right w:val="single" w:sz="4" w:space="0" w:color="auto"/>
            </w:tcBorders>
            <w:noWrap/>
            <w:vAlign w:val="bottom"/>
            <w:hideMark/>
          </w:tcPr>
          <w:p w14:paraId="3795EA8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0,013964</w:t>
            </w:r>
          </w:p>
        </w:tc>
        <w:tc>
          <w:tcPr>
            <w:tcW w:w="1337" w:type="dxa"/>
            <w:tcBorders>
              <w:top w:val="nil"/>
              <w:left w:val="nil"/>
              <w:bottom w:val="single" w:sz="4" w:space="0" w:color="auto"/>
              <w:right w:val="single" w:sz="4" w:space="0" w:color="auto"/>
            </w:tcBorders>
            <w:noWrap/>
            <w:vAlign w:val="bottom"/>
            <w:hideMark/>
          </w:tcPr>
          <w:p w14:paraId="0D52E52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2,05971</w:t>
            </w:r>
          </w:p>
        </w:tc>
        <w:tc>
          <w:tcPr>
            <w:tcW w:w="1617" w:type="dxa"/>
            <w:tcBorders>
              <w:top w:val="nil"/>
              <w:left w:val="nil"/>
              <w:bottom w:val="single" w:sz="4" w:space="0" w:color="auto"/>
              <w:right w:val="single" w:sz="4" w:space="0" w:color="auto"/>
            </w:tcBorders>
            <w:noWrap/>
            <w:vAlign w:val="bottom"/>
            <w:hideMark/>
          </w:tcPr>
          <w:p w14:paraId="402D03A5"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0,053042</w:t>
            </w:r>
          </w:p>
        </w:tc>
      </w:tr>
      <w:tr w:rsidR="00C0653F" w:rsidRPr="00C0653F" w14:paraId="7A62555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9033760"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B704E3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5E74925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5,01036</w:t>
            </w:r>
          </w:p>
        </w:tc>
        <w:tc>
          <w:tcPr>
            <w:tcW w:w="1518" w:type="dxa"/>
            <w:tcBorders>
              <w:top w:val="nil"/>
              <w:left w:val="nil"/>
              <w:bottom w:val="single" w:sz="4" w:space="0" w:color="auto"/>
              <w:right w:val="single" w:sz="4" w:space="0" w:color="auto"/>
            </w:tcBorders>
            <w:noWrap/>
            <w:vAlign w:val="bottom"/>
            <w:hideMark/>
          </w:tcPr>
          <w:p w14:paraId="391F7DC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0,020975</w:t>
            </w:r>
          </w:p>
        </w:tc>
        <w:tc>
          <w:tcPr>
            <w:tcW w:w="1337" w:type="dxa"/>
            <w:tcBorders>
              <w:top w:val="nil"/>
              <w:left w:val="nil"/>
              <w:bottom w:val="single" w:sz="4" w:space="0" w:color="auto"/>
              <w:right w:val="single" w:sz="4" w:space="0" w:color="auto"/>
            </w:tcBorders>
            <w:noWrap/>
            <w:vAlign w:val="bottom"/>
            <w:hideMark/>
          </w:tcPr>
          <w:p w14:paraId="0828470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3,17099</w:t>
            </w:r>
          </w:p>
        </w:tc>
        <w:tc>
          <w:tcPr>
            <w:tcW w:w="1617" w:type="dxa"/>
            <w:tcBorders>
              <w:top w:val="nil"/>
              <w:left w:val="nil"/>
              <w:bottom w:val="single" w:sz="4" w:space="0" w:color="auto"/>
              <w:right w:val="single" w:sz="4" w:space="0" w:color="auto"/>
            </w:tcBorders>
            <w:noWrap/>
            <w:vAlign w:val="bottom"/>
            <w:hideMark/>
          </w:tcPr>
          <w:p w14:paraId="0C38CEC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0,014354</w:t>
            </w:r>
          </w:p>
        </w:tc>
      </w:tr>
      <w:tr w:rsidR="00C0653F" w:rsidRPr="00C0653F" w14:paraId="541BC95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9715775"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7C34DD6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131F61B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7,158</w:t>
            </w:r>
          </w:p>
        </w:tc>
        <w:tc>
          <w:tcPr>
            <w:tcW w:w="1518" w:type="dxa"/>
            <w:tcBorders>
              <w:top w:val="nil"/>
              <w:left w:val="nil"/>
              <w:bottom w:val="single" w:sz="4" w:space="0" w:color="auto"/>
              <w:right w:val="single" w:sz="4" w:space="0" w:color="auto"/>
            </w:tcBorders>
            <w:noWrap/>
            <w:vAlign w:val="bottom"/>
            <w:hideMark/>
          </w:tcPr>
          <w:p w14:paraId="35F5398C"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0,030139</w:t>
            </w:r>
          </w:p>
        </w:tc>
        <w:tc>
          <w:tcPr>
            <w:tcW w:w="1337" w:type="dxa"/>
            <w:tcBorders>
              <w:top w:val="nil"/>
              <w:left w:val="nil"/>
              <w:bottom w:val="single" w:sz="4" w:space="0" w:color="auto"/>
              <w:right w:val="single" w:sz="4" w:space="0" w:color="auto"/>
            </w:tcBorders>
            <w:noWrap/>
            <w:vAlign w:val="bottom"/>
            <w:hideMark/>
          </w:tcPr>
          <w:p w14:paraId="1BAD77F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4,51836</w:t>
            </w:r>
          </w:p>
        </w:tc>
        <w:tc>
          <w:tcPr>
            <w:tcW w:w="1617" w:type="dxa"/>
            <w:tcBorders>
              <w:top w:val="nil"/>
              <w:left w:val="nil"/>
              <w:bottom w:val="single" w:sz="4" w:space="0" w:color="auto"/>
              <w:right w:val="single" w:sz="4" w:space="0" w:color="auto"/>
            </w:tcBorders>
            <w:noWrap/>
            <w:vAlign w:val="bottom"/>
            <w:hideMark/>
          </w:tcPr>
          <w:p w14:paraId="68DF285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0,028598</w:t>
            </w:r>
          </w:p>
        </w:tc>
      </w:tr>
      <w:tr w:rsidR="00C0653F" w:rsidRPr="00C0653F" w14:paraId="15118C6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907840A"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0615C62"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7221F2E4"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9,7636</w:t>
            </w:r>
          </w:p>
        </w:tc>
        <w:tc>
          <w:tcPr>
            <w:tcW w:w="1518" w:type="dxa"/>
            <w:tcBorders>
              <w:top w:val="nil"/>
              <w:left w:val="nil"/>
              <w:bottom w:val="single" w:sz="4" w:space="0" w:color="auto"/>
              <w:right w:val="single" w:sz="4" w:space="0" w:color="auto"/>
            </w:tcBorders>
            <w:noWrap/>
            <w:vAlign w:val="bottom"/>
            <w:hideMark/>
          </w:tcPr>
          <w:p w14:paraId="1B70061F"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0,075646</w:t>
            </w:r>
          </w:p>
        </w:tc>
        <w:tc>
          <w:tcPr>
            <w:tcW w:w="1337" w:type="dxa"/>
            <w:tcBorders>
              <w:top w:val="nil"/>
              <w:left w:val="nil"/>
              <w:bottom w:val="single" w:sz="4" w:space="0" w:color="auto"/>
              <w:right w:val="single" w:sz="4" w:space="0" w:color="auto"/>
            </w:tcBorders>
            <w:noWrap/>
            <w:vAlign w:val="bottom"/>
            <w:hideMark/>
          </w:tcPr>
          <w:p w14:paraId="33A79F5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6,16066</w:t>
            </w:r>
          </w:p>
        </w:tc>
        <w:tc>
          <w:tcPr>
            <w:tcW w:w="1617" w:type="dxa"/>
            <w:tcBorders>
              <w:top w:val="nil"/>
              <w:left w:val="nil"/>
              <w:bottom w:val="single" w:sz="4" w:space="0" w:color="auto"/>
              <w:right w:val="single" w:sz="4" w:space="0" w:color="auto"/>
            </w:tcBorders>
            <w:noWrap/>
            <w:vAlign w:val="bottom"/>
            <w:hideMark/>
          </w:tcPr>
          <w:p w14:paraId="4097A7E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0,028167</w:t>
            </w:r>
          </w:p>
        </w:tc>
      </w:tr>
      <w:tr w:rsidR="00C0653F" w:rsidRPr="00C0653F" w14:paraId="3D6852E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4447C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1F834B08"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0AE237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12,7973</w:t>
            </w:r>
          </w:p>
        </w:tc>
        <w:tc>
          <w:tcPr>
            <w:tcW w:w="1518" w:type="dxa"/>
            <w:tcBorders>
              <w:top w:val="nil"/>
              <w:left w:val="nil"/>
              <w:bottom w:val="single" w:sz="4" w:space="0" w:color="auto"/>
              <w:right w:val="single" w:sz="4" w:space="0" w:color="auto"/>
            </w:tcBorders>
            <w:noWrap/>
            <w:vAlign w:val="bottom"/>
            <w:hideMark/>
          </w:tcPr>
          <w:p w14:paraId="236FF35E"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0,154461</w:t>
            </w:r>
          </w:p>
        </w:tc>
        <w:tc>
          <w:tcPr>
            <w:tcW w:w="1337" w:type="dxa"/>
            <w:tcBorders>
              <w:top w:val="nil"/>
              <w:left w:val="nil"/>
              <w:bottom w:val="single" w:sz="4" w:space="0" w:color="auto"/>
              <w:right w:val="single" w:sz="4" w:space="0" w:color="auto"/>
            </w:tcBorders>
            <w:noWrap/>
            <w:vAlign w:val="bottom"/>
            <w:hideMark/>
          </w:tcPr>
          <w:p w14:paraId="18D81CB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8,0452</w:t>
            </w:r>
          </w:p>
        </w:tc>
        <w:tc>
          <w:tcPr>
            <w:tcW w:w="1617" w:type="dxa"/>
            <w:tcBorders>
              <w:top w:val="nil"/>
              <w:left w:val="nil"/>
              <w:bottom w:val="single" w:sz="4" w:space="0" w:color="auto"/>
              <w:right w:val="single" w:sz="4" w:space="0" w:color="auto"/>
            </w:tcBorders>
            <w:noWrap/>
            <w:vAlign w:val="bottom"/>
            <w:hideMark/>
          </w:tcPr>
          <w:p w14:paraId="35D166FA"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0,077576</w:t>
            </w:r>
          </w:p>
        </w:tc>
      </w:tr>
      <w:tr w:rsidR="00C0653F" w:rsidRPr="00C0653F" w14:paraId="5225DF1F"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640FF5E"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6691B3B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7EA8ED10"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16,1026</w:t>
            </w:r>
          </w:p>
        </w:tc>
        <w:tc>
          <w:tcPr>
            <w:tcW w:w="1518" w:type="dxa"/>
            <w:tcBorders>
              <w:top w:val="nil"/>
              <w:left w:val="nil"/>
              <w:bottom w:val="single" w:sz="4" w:space="0" w:color="auto"/>
              <w:right w:val="single" w:sz="4" w:space="0" w:color="auto"/>
            </w:tcBorders>
            <w:noWrap/>
            <w:vAlign w:val="bottom"/>
            <w:hideMark/>
          </w:tcPr>
          <w:p w14:paraId="319B80B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0,079462</w:t>
            </w:r>
          </w:p>
        </w:tc>
        <w:tc>
          <w:tcPr>
            <w:tcW w:w="1337" w:type="dxa"/>
            <w:tcBorders>
              <w:top w:val="nil"/>
              <w:left w:val="nil"/>
              <w:bottom w:val="single" w:sz="4" w:space="0" w:color="auto"/>
              <w:right w:val="single" w:sz="4" w:space="0" w:color="auto"/>
            </w:tcBorders>
            <w:noWrap/>
            <w:vAlign w:val="bottom"/>
            <w:hideMark/>
          </w:tcPr>
          <w:p w14:paraId="35A6AB4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10,1643</w:t>
            </w:r>
          </w:p>
        </w:tc>
        <w:tc>
          <w:tcPr>
            <w:tcW w:w="1617" w:type="dxa"/>
            <w:tcBorders>
              <w:top w:val="nil"/>
              <w:left w:val="nil"/>
              <w:bottom w:val="single" w:sz="4" w:space="0" w:color="auto"/>
              <w:right w:val="single" w:sz="4" w:space="0" w:color="auto"/>
            </w:tcBorders>
            <w:noWrap/>
            <w:vAlign w:val="bottom"/>
            <w:hideMark/>
          </w:tcPr>
          <w:p w14:paraId="56067E3D"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0,056519</w:t>
            </w:r>
          </w:p>
        </w:tc>
      </w:tr>
      <w:tr w:rsidR="00C0653F" w:rsidRPr="00C0653F" w14:paraId="62AFC79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1ED96DC" w14:textId="77777777" w:rsidR="00C0653F" w:rsidRPr="00C0653F" w:rsidRDefault="00C0653F" w:rsidP="00C0653F">
            <w:pPr>
              <w:spacing w:after="0" w:line="240" w:lineRule="auto"/>
              <w:jc w:val="right"/>
              <w:rPr>
                <w:rFonts w:ascii="Consolas" w:eastAsia="Times New Roman" w:hAnsi="Consolas" w:cs="Times New Roman"/>
                <w:b/>
                <w:bCs/>
                <w:color w:val="839496"/>
                <w:kern w:val="0"/>
                <w:lang w:eastAsia="pl-PL"/>
                <w14:ligatures w14:val="none"/>
              </w:rPr>
            </w:pPr>
            <w:r w:rsidRPr="00C0653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62C12D4B"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0,9</w:t>
            </w:r>
          </w:p>
        </w:tc>
        <w:tc>
          <w:tcPr>
            <w:tcW w:w="1238" w:type="dxa"/>
            <w:tcBorders>
              <w:top w:val="nil"/>
              <w:left w:val="nil"/>
              <w:bottom w:val="single" w:sz="4" w:space="0" w:color="auto"/>
              <w:right w:val="single" w:sz="4" w:space="0" w:color="auto"/>
            </w:tcBorders>
            <w:noWrap/>
            <w:vAlign w:val="bottom"/>
            <w:hideMark/>
          </w:tcPr>
          <w:p w14:paraId="27F37901"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19,8832</w:t>
            </w:r>
          </w:p>
        </w:tc>
        <w:tc>
          <w:tcPr>
            <w:tcW w:w="1518" w:type="dxa"/>
            <w:tcBorders>
              <w:top w:val="nil"/>
              <w:left w:val="nil"/>
              <w:bottom w:val="single" w:sz="4" w:space="0" w:color="auto"/>
              <w:right w:val="single" w:sz="4" w:space="0" w:color="auto"/>
            </w:tcBorders>
            <w:noWrap/>
            <w:vAlign w:val="bottom"/>
            <w:hideMark/>
          </w:tcPr>
          <w:p w14:paraId="4275DE46"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0,120582</w:t>
            </w:r>
          </w:p>
        </w:tc>
        <w:tc>
          <w:tcPr>
            <w:tcW w:w="1337" w:type="dxa"/>
            <w:tcBorders>
              <w:top w:val="nil"/>
              <w:left w:val="nil"/>
              <w:bottom w:val="single" w:sz="4" w:space="0" w:color="auto"/>
              <w:right w:val="single" w:sz="4" w:space="0" w:color="auto"/>
            </w:tcBorders>
            <w:noWrap/>
            <w:vAlign w:val="bottom"/>
            <w:hideMark/>
          </w:tcPr>
          <w:p w14:paraId="3EDD0523"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12,5192</w:t>
            </w:r>
          </w:p>
        </w:tc>
        <w:tc>
          <w:tcPr>
            <w:tcW w:w="1617" w:type="dxa"/>
            <w:tcBorders>
              <w:top w:val="nil"/>
              <w:left w:val="nil"/>
              <w:bottom w:val="single" w:sz="4" w:space="0" w:color="auto"/>
              <w:right w:val="single" w:sz="4" w:space="0" w:color="auto"/>
            </w:tcBorders>
            <w:noWrap/>
            <w:vAlign w:val="bottom"/>
            <w:hideMark/>
          </w:tcPr>
          <w:p w14:paraId="401AE429" w14:textId="77777777" w:rsidR="00C0653F" w:rsidRPr="00C0653F" w:rsidRDefault="00C0653F" w:rsidP="00C0653F">
            <w:pPr>
              <w:spacing w:after="0" w:line="240" w:lineRule="auto"/>
              <w:jc w:val="right"/>
              <w:rPr>
                <w:rFonts w:ascii="Aptos Narrow" w:eastAsia="Times New Roman" w:hAnsi="Aptos Narrow" w:cs="Times New Roman"/>
                <w:b/>
                <w:bCs/>
                <w:color w:val="000000"/>
                <w:kern w:val="0"/>
                <w:lang w:eastAsia="pl-PL"/>
                <w14:ligatures w14:val="none"/>
              </w:rPr>
            </w:pPr>
            <w:r w:rsidRPr="00C0653F">
              <w:rPr>
                <w:rFonts w:ascii="Aptos Narrow" w:eastAsia="Times New Roman" w:hAnsi="Aptos Narrow" w:cs="Times New Roman"/>
                <w:b/>
                <w:bCs/>
                <w:color w:val="000000"/>
                <w:kern w:val="0"/>
                <w:lang w:eastAsia="pl-PL"/>
                <w14:ligatures w14:val="none"/>
              </w:rPr>
              <w:t>0,111083</w:t>
            </w:r>
          </w:p>
        </w:tc>
      </w:tr>
    </w:tbl>
    <w:p w14:paraId="566E7430" w14:textId="77777777" w:rsidR="00895B96" w:rsidRDefault="00895B96"/>
    <w:tbl>
      <w:tblPr>
        <w:tblW w:w="7630" w:type="dxa"/>
        <w:jc w:val="center"/>
        <w:tblCellMar>
          <w:left w:w="70" w:type="dxa"/>
          <w:right w:w="70" w:type="dxa"/>
        </w:tblCellMar>
        <w:tblLook w:val="04A0" w:firstRow="1" w:lastRow="0" w:firstColumn="1" w:lastColumn="0" w:noHBand="0" w:noVBand="1"/>
      </w:tblPr>
      <w:tblGrid>
        <w:gridCol w:w="960"/>
        <w:gridCol w:w="960"/>
        <w:gridCol w:w="1238"/>
        <w:gridCol w:w="1518"/>
        <w:gridCol w:w="1337"/>
        <w:gridCol w:w="1617"/>
      </w:tblGrid>
      <w:tr w:rsidR="00AD7307" w:rsidRPr="00AD7307" w14:paraId="46E8C8A3" w14:textId="77777777" w:rsidTr="00895B96">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09B497C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702FBA7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238" w:type="dxa"/>
            <w:tcBorders>
              <w:top w:val="single" w:sz="4" w:space="0" w:color="auto"/>
              <w:left w:val="nil"/>
              <w:bottom w:val="single" w:sz="4" w:space="0" w:color="auto"/>
              <w:right w:val="single" w:sz="4" w:space="0" w:color="auto"/>
            </w:tcBorders>
            <w:noWrap/>
            <w:vAlign w:val="bottom"/>
            <w:hideMark/>
          </w:tcPr>
          <w:p w14:paraId="7210FC6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518" w:type="dxa"/>
            <w:tcBorders>
              <w:top w:val="single" w:sz="4" w:space="0" w:color="auto"/>
              <w:left w:val="nil"/>
              <w:bottom w:val="single" w:sz="4" w:space="0" w:color="auto"/>
              <w:right w:val="single" w:sz="4" w:space="0" w:color="auto"/>
            </w:tcBorders>
            <w:noWrap/>
            <w:vAlign w:val="bottom"/>
            <w:hideMark/>
          </w:tcPr>
          <w:p w14:paraId="10B117C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337" w:type="dxa"/>
            <w:tcBorders>
              <w:top w:val="single" w:sz="4" w:space="0" w:color="auto"/>
              <w:left w:val="nil"/>
              <w:bottom w:val="single" w:sz="4" w:space="0" w:color="auto"/>
              <w:right w:val="single" w:sz="4" w:space="0" w:color="auto"/>
            </w:tcBorders>
            <w:noWrap/>
            <w:vAlign w:val="bottom"/>
            <w:hideMark/>
          </w:tcPr>
          <w:p w14:paraId="74E8EA1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617" w:type="dxa"/>
            <w:tcBorders>
              <w:top w:val="single" w:sz="4" w:space="0" w:color="auto"/>
              <w:left w:val="nil"/>
              <w:bottom w:val="single" w:sz="4" w:space="0" w:color="auto"/>
              <w:right w:val="single" w:sz="4" w:space="0" w:color="auto"/>
            </w:tcBorders>
            <w:noWrap/>
            <w:vAlign w:val="bottom"/>
            <w:hideMark/>
          </w:tcPr>
          <w:p w14:paraId="2669E0F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3943D10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B65EBA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00F639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96BF7D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0,01709</w:t>
            </w:r>
          </w:p>
        </w:tc>
        <w:tc>
          <w:tcPr>
            <w:tcW w:w="1518" w:type="dxa"/>
            <w:tcBorders>
              <w:top w:val="nil"/>
              <w:left w:val="nil"/>
              <w:bottom w:val="single" w:sz="4" w:space="0" w:color="auto"/>
              <w:right w:val="single" w:sz="4" w:space="0" w:color="auto"/>
            </w:tcBorders>
            <w:noWrap/>
            <w:vAlign w:val="bottom"/>
            <w:hideMark/>
          </w:tcPr>
          <w:p w14:paraId="2E109D9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0,000554</w:t>
            </w:r>
          </w:p>
        </w:tc>
        <w:tc>
          <w:tcPr>
            <w:tcW w:w="1337" w:type="dxa"/>
            <w:tcBorders>
              <w:top w:val="nil"/>
              <w:left w:val="nil"/>
              <w:bottom w:val="single" w:sz="4" w:space="0" w:color="auto"/>
              <w:right w:val="single" w:sz="4" w:space="0" w:color="auto"/>
            </w:tcBorders>
            <w:noWrap/>
            <w:vAlign w:val="bottom"/>
            <w:hideMark/>
          </w:tcPr>
          <w:p w14:paraId="4E7BA96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0,01559</w:t>
            </w:r>
          </w:p>
        </w:tc>
        <w:tc>
          <w:tcPr>
            <w:tcW w:w="1617" w:type="dxa"/>
            <w:tcBorders>
              <w:top w:val="nil"/>
              <w:left w:val="nil"/>
              <w:bottom w:val="single" w:sz="4" w:space="0" w:color="auto"/>
              <w:right w:val="single" w:sz="4" w:space="0" w:color="auto"/>
            </w:tcBorders>
            <w:noWrap/>
            <w:vAlign w:val="bottom"/>
            <w:hideMark/>
          </w:tcPr>
          <w:p w14:paraId="791F1A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0,000226</w:t>
            </w:r>
          </w:p>
        </w:tc>
      </w:tr>
      <w:tr w:rsidR="00AD7307" w:rsidRPr="00AD7307" w14:paraId="62546A8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9B6F8F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7B7B275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3EA183E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0,04525</w:t>
            </w:r>
          </w:p>
        </w:tc>
        <w:tc>
          <w:tcPr>
            <w:tcW w:w="1518" w:type="dxa"/>
            <w:tcBorders>
              <w:top w:val="nil"/>
              <w:left w:val="nil"/>
              <w:bottom w:val="single" w:sz="4" w:space="0" w:color="auto"/>
              <w:right w:val="single" w:sz="4" w:space="0" w:color="auto"/>
            </w:tcBorders>
            <w:noWrap/>
            <w:vAlign w:val="bottom"/>
            <w:hideMark/>
          </w:tcPr>
          <w:p w14:paraId="554F32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0,000361</w:t>
            </w:r>
          </w:p>
        </w:tc>
        <w:tc>
          <w:tcPr>
            <w:tcW w:w="1337" w:type="dxa"/>
            <w:tcBorders>
              <w:top w:val="nil"/>
              <w:left w:val="nil"/>
              <w:bottom w:val="single" w:sz="4" w:space="0" w:color="auto"/>
              <w:right w:val="single" w:sz="4" w:space="0" w:color="auto"/>
            </w:tcBorders>
            <w:noWrap/>
            <w:vAlign w:val="bottom"/>
            <w:hideMark/>
          </w:tcPr>
          <w:p w14:paraId="5A4C82D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0,05055</w:t>
            </w:r>
          </w:p>
        </w:tc>
        <w:tc>
          <w:tcPr>
            <w:tcW w:w="1617" w:type="dxa"/>
            <w:tcBorders>
              <w:top w:val="nil"/>
              <w:left w:val="nil"/>
              <w:bottom w:val="single" w:sz="4" w:space="0" w:color="auto"/>
              <w:right w:val="single" w:sz="4" w:space="0" w:color="auto"/>
            </w:tcBorders>
            <w:noWrap/>
            <w:vAlign w:val="bottom"/>
            <w:hideMark/>
          </w:tcPr>
          <w:p w14:paraId="44433BA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0,001873</w:t>
            </w:r>
          </w:p>
        </w:tc>
      </w:tr>
      <w:tr w:rsidR="00AD7307" w:rsidRPr="00AD7307" w14:paraId="5B7EAA7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B88B13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603467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66B3725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0,08874</w:t>
            </w:r>
          </w:p>
        </w:tc>
        <w:tc>
          <w:tcPr>
            <w:tcW w:w="1518" w:type="dxa"/>
            <w:tcBorders>
              <w:top w:val="nil"/>
              <w:left w:val="nil"/>
              <w:bottom w:val="single" w:sz="4" w:space="0" w:color="auto"/>
              <w:right w:val="single" w:sz="4" w:space="0" w:color="auto"/>
            </w:tcBorders>
            <w:noWrap/>
            <w:vAlign w:val="bottom"/>
            <w:hideMark/>
          </w:tcPr>
          <w:p w14:paraId="0D363A0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0,004869</w:t>
            </w:r>
          </w:p>
        </w:tc>
        <w:tc>
          <w:tcPr>
            <w:tcW w:w="1337" w:type="dxa"/>
            <w:tcBorders>
              <w:top w:val="nil"/>
              <w:left w:val="nil"/>
              <w:bottom w:val="single" w:sz="4" w:space="0" w:color="auto"/>
              <w:right w:val="single" w:sz="4" w:space="0" w:color="auto"/>
            </w:tcBorders>
            <w:noWrap/>
            <w:vAlign w:val="bottom"/>
            <w:hideMark/>
          </w:tcPr>
          <w:p w14:paraId="745D619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0,10442</w:t>
            </w:r>
          </w:p>
        </w:tc>
        <w:tc>
          <w:tcPr>
            <w:tcW w:w="1617" w:type="dxa"/>
            <w:tcBorders>
              <w:top w:val="nil"/>
              <w:left w:val="nil"/>
              <w:bottom w:val="single" w:sz="4" w:space="0" w:color="auto"/>
              <w:right w:val="single" w:sz="4" w:space="0" w:color="auto"/>
            </w:tcBorders>
            <w:noWrap/>
            <w:vAlign w:val="bottom"/>
            <w:hideMark/>
          </w:tcPr>
          <w:p w14:paraId="3D7563B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0,001849</w:t>
            </w:r>
          </w:p>
        </w:tc>
      </w:tr>
      <w:tr w:rsidR="00AD7307" w:rsidRPr="00AD7307" w14:paraId="3A4891DA"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55E41F1"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C14828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9E170C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0,13943</w:t>
            </w:r>
          </w:p>
        </w:tc>
        <w:tc>
          <w:tcPr>
            <w:tcW w:w="1518" w:type="dxa"/>
            <w:tcBorders>
              <w:top w:val="nil"/>
              <w:left w:val="nil"/>
              <w:bottom w:val="single" w:sz="4" w:space="0" w:color="auto"/>
              <w:right w:val="single" w:sz="4" w:space="0" w:color="auto"/>
            </w:tcBorders>
            <w:noWrap/>
            <w:vAlign w:val="bottom"/>
            <w:hideMark/>
          </w:tcPr>
          <w:p w14:paraId="48B071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0,002583</w:t>
            </w:r>
          </w:p>
        </w:tc>
        <w:tc>
          <w:tcPr>
            <w:tcW w:w="1337" w:type="dxa"/>
            <w:tcBorders>
              <w:top w:val="nil"/>
              <w:left w:val="nil"/>
              <w:bottom w:val="single" w:sz="4" w:space="0" w:color="auto"/>
              <w:right w:val="single" w:sz="4" w:space="0" w:color="auto"/>
            </w:tcBorders>
            <w:noWrap/>
            <w:vAlign w:val="bottom"/>
            <w:hideMark/>
          </w:tcPr>
          <w:p w14:paraId="33FBB14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0,1763</w:t>
            </w:r>
          </w:p>
        </w:tc>
        <w:tc>
          <w:tcPr>
            <w:tcW w:w="1617" w:type="dxa"/>
            <w:tcBorders>
              <w:top w:val="nil"/>
              <w:left w:val="nil"/>
              <w:bottom w:val="single" w:sz="4" w:space="0" w:color="auto"/>
              <w:right w:val="single" w:sz="4" w:space="0" w:color="auto"/>
            </w:tcBorders>
            <w:noWrap/>
            <w:vAlign w:val="bottom"/>
            <w:hideMark/>
          </w:tcPr>
          <w:p w14:paraId="59CD768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0,002818</w:t>
            </w:r>
          </w:p>
        </w:tc>
      </w:tr>
      <w:tr w:rsidR="00AD7307" w:rsidRPr="00AD7307" w14:paraId="1394188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D102141"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ED871E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1096D36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0,20963</w:t>
            </w:r>
          </w:p>
        </w:tc>
        <w:tc>
          <w:tcPr>
            <w:tcW w:w="1518" w:type="dxa"/>
            <w:tcBorders>
              <w:top w:val="nil"/>
              <w:left w:val="nil"/>
              <w:bottom w:val="single" w:sz="4" w:space="0" w:color="auto"/>
              <w:right w:val="single" w:sz="4" w:space="0" w:color="auto"/>
            </w:tcBorders>
            <w:noWrap/>
            <w:vAlign w:val="bottom"/>
            <w:hideMark/>
          </w:tcPr>
          <w:p w14:paraId="053A105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0,004809</w:t>
            </w:r>
          </w:p>
        </w:tc>
        <w:tc>
          <w:tcPr>
            <w:tcW w:w="1337" w:type="dxa"/>
            <w:tcBorders>
              <w:top w:val="nil"/>
              <w:left w:val="nil"/>
              <w:bottom w:val="single" w:sz="4" w:space="0" w:color="auto"/>
              <w:right w:val="single" w:sz="4" w:space="0" w:color="auto"/>
            </w:tcBorders>
            <w:noWrap/>
            <w:vAlign w:val="bottom"/>
            <w:hideMark/>
          </w:tcPr>
          <w:p w14:paraId="1F92546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0,26885</w:t>
            </w:r>
          </w:p>
        </w:tc>
        <w:tc>
          <w:tcPr>
            <w:tcW w:w="1617" w:type="dxa"/>
            <w:tcBorders>
              <w:top w:val="nil"/>
              <w:left w:val="nil"/>
              <w:bottom w:val="single" w:sz="4" w:space="0" w:color="auto"/>
              <w:right w:val="single" w:sz="4" w:space="0" w:color="auto"/>
            </w:tcBorders>
            <w:noWrap/>
            <w:vAlign w:val="bottom"/>
            <w:hideMark/>
          </w:tcPr>
          <w:p w14:paraId="4BBC584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0,002143</w:t>
            </w:r>
          </w:p>
        </w:tc>
      </w:tr>
      <w:tr w:rsidR="00AD7307" w:rsidRPr="00AD7307" w14:paraId="1D563AB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37DC05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7A49C1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7A8C309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0,30941</w:t>
            </w:r>
          </w:p>
        </w:tc>
        <w:tc>
          <w:tcPr>
            <w:tcW w:w="1518" w:type="dxa"/>
            <w:tcBorders>
              <w:top w:val="nil"/>
              <w:left w:val="nil"/>
              <w:bottom w:val="single" w:sz="4" w:space="0" w:color="auto"/>
              <w:right w:val="single" w:sz="4" w:space="0" w:color="auto"/>
            </w:tcBorders>
            <w:noWrap/>
            <w:vAlign w:val="bottom"/>
            <w:hideMark/>
          </w:tcPr>
          <w:p w14:paraId="6F307A4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0,00428</w:t>
            </w:r>
          </w:p>
        </w:tc>
        <w:tc>
          <w:tcPr>
            <w:tcW w:w="1337" w:type="dxa"/>
            <w:tcBorders>
              <w:top w:val="nil"/>
              <w:left w:val="nil"/>
              <w:bottom w:val="single" w:sz="4" w:space="0" w:color="auto"/>
              <w:right w:val="single" w:sz="4" w:space="0" w:color="auto"/>
            </w:tcBorders>
            <w:noWrap/>
            <w:vAlign w:val="bottom"/>
            <w:hideMark/>
          </w:tcPr>
          <w:p w14:paraId="31D0C26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0,38283</w:t>
            </w:r>
          </w:p>
        </w:tc>
        <w:tc>
          <w:tcPr>
            <w:tcW w:w="1617" w:type="dxa"/>
            <w:tcBorders>
              <w:top w:val="nil"/>
              <w:left w:val="nil"/>
              <w:bottom w:val="single" w:sz="4" w:space="0" w:color="auto"/>
              <w:right w:val="single" w:sz="4" w:space="0" w:color="auto"/>
            </w:tcBorders>
            <w:noWrap/>
            <w:vAlign w:val="bottom"/>
            <w:hideMark/>
          </w:tcPr>
          <w:p w14:paraId="30BEA89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0,005114</w:t>
            </w:r>
          </w:p>
        </w:tc>
      </w:tr>
      <w:tr w:rsidR="00AD7307" w:rsidRPr="00AD7307" w14:paraId="0985B0E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016549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lastRenderedPageBreak/>
              <w:t>700</w:t>
            </w:r>
          </w:p>
        </w:tc>
        <w:tc>
          <w:tcPr>
            <w:tcW w:w="960" w:type="dxa"/>
            <w:tcBorders>
              <w:top w:val="nil"/>
              <w:left w:val="nil"/>
              <w:bottom w:val="single" w:sz="4" w:space="0" w:color="auto"/>
              <w:right w:val="single" w:sz="4" w:space="0" w:color="auto"/>
            </w:tcBorders>
            <w:noWrap/>
            <w:vAlign w:val="bottom"/>
            <w:hideMark/>
          </w:tcPr>
          <w:p w14:paraId="43B913B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E35C63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0,39874</w:t>
            </w:r>
          </w:p>
        </w:tc>
        <w:tc>
          <w:tcPr>
            <w:tcW w:w="1518" w:type="dxa"/>
            <w:tcBorders>
              <w:top w:val="nil"/>
              <w:left w:val="nil"/>
              <w:bottom w:val="single" w:sz="4" w:space="0" w:color="auto"/>
              <w:right w:val="single" w:sz="4" w:space="0" w:color="auto"/>
            </w:tcBorders>
            <w:noWrap/>
            <w:vAlign w:val="bottom"/>
            <w:hideMark/>
          </w:tcPr>
          <w:p w14:paraId="600226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0,009389</w:t>
            </w:r>
          </w:p>
        </w:tc>
        <w:tc>
          <w:tcPr>
            <w:tcW w:w="1337" w:type="dxa"/>
            <w:tcBorders>
              <w:top w:val="nil"/>
              <w:left w:val="nil"/>
              <w:bottom w:val="single" w:sz="4" w:space="0" w:color="auto"/>
              <w:right w:val="single" w:sz="4" w:space="0" w:color="auto"/>
            </w:tcBorders>
            <w:noWrap/>
            <w:vAlign w:val="bottom"/>
            <w:hideMark/>
          </w:tcPr>
          <w:p w14:paraId="4D8882B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0,51312</w:t>
            </w:r>
          </w:p>
        </w:tc>
        <w:tc>
          <w:tcPr>
            <w:tcW w:w="1617" w:type="dxa"/>
            <w:tcBorders>
              <w:top w:val="nil"/>
              <w:left w:val="nil"/>
              <w:bottom w:val="single" w:sz="4" w:space="0" w:color="auto"/>
              <w:right w:val="single" w:sz="4" w:space="0" w:color="auto"/>
            </w:tcBorders>
            <w:noWrap/>
            <w:vAlign w:val="bottom"/>
            <w:hideMark/>
          </w:tcPr>
          <w:p w14:paraId="090B173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0,007622</w:t>
            </w:r>
          </w:p>
        </w:tc>
      </w:tr>
      <w:tr w:rsidR="00AD7307" w:rsidRPr="00AD7307" w14:paraId="57F40162"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8E082A7"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080140B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331CBCF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0,51161</w:t>
            </w:r>
          </w:p>
        </w:tc>
        <w:tc>
          <w:tcPr>
            <w:tcW w:w="1518" w:type="dxa"/>
            <w:tcBorders>
              <w:top w:val="nil"/>
              <w:left w:val="nil"/>
              <w:bottom w:val="single" w:sz="4" w:space="0" w:color="auto"/>
              <w:right w:val="single" w:sz="4" w:space="0" w:color="auto"/>
            </w:tcBorders>
            <w:noWrap/>
            <w:vAlign w:val="bottom"/>
            <w:hideMark/>
          </w:tcPr>
          <w:p w14:paraId="70894B2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0,006118</w:t>
            </w:r>
          </w:p>
        </w:tc>
        <w:tc>
          <w:tcPr>
            <w:tcW w:w="1337" w:type="dxa"/>
            <w:tcBorders>
              <w:top w:val="nil"/>
              <w:left w:val="nil"/>
              <w:bottom w:val="single" w:sz="4" w:space="0" w:color="auto"/>
              <w:right w:val="single" w:sz="4" w:space="0" w:color="auto"/>
            </w:tcBorders>
            <w:noWrap/>
            <w:vAlign w:val="bottom"/>
            <w:hideMark/>
          </w:tcPr>
          <w:p w14:paraId="5E16178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0,6625</w:t>
            </w:r>
          </w:p>
        </w:tc>
        <w:tc>
          <w:tcPr>
            <w:tcW w:w="1617" w:type="dxa"/>
            <w:tcBorders>
              <w:top w:val="nil"/>
              <w:left w:val="nil"/>
              <w:bottom w:val="single" w:sz="4" w:space="0" w:color="auto"/>
              <w:right w:val="single" w:sz="4" w:space="0" w:color="auto"/>
            </w:tcBorders>
            <w:noWrap/>
            <w:vAlign w:val="bottom"/>
            <w:hideMark/>
          </w:tcPr>
          <w:p w14:paraId="10924F2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0,016672</w:t>
            </w:r>
          </w:p>
        </w:tc>
      </w:tr>
      <w:tr w:rsidR="00AD7307" w:rsidRPr="00AD7307" w14:paraId="5E70895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6E5E17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7C08974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709F9BC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0,64225</w:t>
            </w:r>
          </w:p>
        </w:tc>
        <w:tc>
          <w:tcPr>
            <w:tcW w:w="1518" w:type="dxa"/>
            <w:tcBorders>
              <w:top w:val="nil"/>
              <w:left w:val="nil"/>
              <w:bottom w:val="single" w:sz="4" w:space="0" w:color="auto"/>
              <w:right w:val="single" w:sz="4" w:space="0" w:color="auto"/>
            </w:tcBorders>
            <w:noWrap/>
            <w:vAlign w:val="bottom"/>
            <w:hideMark/>
          </w:tcPr>
          <w:p w14:paraId="3629568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0,008579</w:t>
            </w:r>
          </w:p>
        </w:tc>
        <w:tc>
          <w:tcPr>
            <w:tcW w:w="1337" w:type="dxa"/>
            <w:tcBorders>
              <w:top w:val="nil"/>
              <w:left w:val="nil"/>
              <w:bottom w:val="single" w:sz="4" w:space="0" w:color="auto"/>
              <w:right w:val="single" w:sz="4" w:space="0" w:color="auto"/>
            </w:tcBorders>
            <w:noWrap/>
            <w:vAlign w:val="bottom"/>
            <w:hideMark/>
          </w:tcPr>
          <w:p w14:paraId="6AE8418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0,84732</w:t>
            </w:r>
          </w:p>
        </w:tc>
        <w:tc>
          <w:tcPr>
            <w:tcW w:w="1617" w:type="dxa"/>
            <w:tcBorders>
              <w:top w:val="nil"/>
              <w:left w:val="nil"/>
              <w:bottom w:val="single" w:sz="4" w:space="0" w:color="auto"/>
              <w:right w:val="single" w:sz="4" w:space="0" w:color="auto"/>
            </w:tcBorders>
            <w:noWrap/>
            <w:vAlign w:val="bottom"/>
            <w:hideMark/>
          </w:tcPr>
          <w:p w14:paraId="6B27518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0,018207</w:t>
            </w:r>
          </w:p>
        </w:tc>
      </w:tr>
      <w:tr w:rsidR="00AD7307" w:rsidRPr="00AD7307" w14:paraId="0B8A5F1F"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E51462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2EFC98C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w:t>
            </w:r>
          </w:p>
        </w:tc>
        <w:tc>
          <w:tcPr>
            <w:tcW w:w="1238" w:type="dxa"/>
            <w:tcBorders>
              <w:top w:val="nil"/>
              <w:left w:val="nil"/>
              <w:bottom w:val="single" w:sz="4" w:space="0" w:color="auto"/>
              <w:right w:val="single" w:sz="4" w:space="0" w:color="auto"/>
            </w:tcBorders>
            <w:noWrap/>
            <w:vAlign w:val="bottom"/>
            <w:hideMark/>
          </w:tcPr>
          <w:p w14:paraId="2B7D47D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0,77798</w:t>
            </w:r>
          </w:p>
        </w:tc>
        <w:tc>
          <w:tcPr>
            <w:tcW w:w="1518" w:type="dxa"/>
            <w:tcBorders>
              <w:top w:val="nil"/>
              <w:left w:val="nil"/>
              <w:bottom w:val="single" w:sz="4" w:space="0" w:color="auto"/>
              <w:right w:val="single" w:sz="4" w:space="0" w:color="auto"/>
            </w:tcBorders>
            <w:noWrap/>
            <w:vAlign w:val="bottom"/>
            <w:hideMark/>
          </w:tcPr>
          <w:p w14:paraId="00398BC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0,002389</w:t>
            </w:r>
          </w:p>
        </w:tc>
        <w:tc>
          <w:tcPr>
            <w:tcW w:w="1337" w:type="dxa"/>
            <w:tcBorders>
              <w:top w:val="nil"/>
              <w:left w:val="nil"/>
              <w:bottom w:val="single" w:sz="4" w:space="0" w:color="auto"/>
              <w:right w:val="single" w:sz="4" w:space="0" w:color="auto"/>
            </w:tcBorders>
            <w:noWrap/>
            <w:vAlign w:val="bottom"/>
            <w:hideMark/>
          </w:tcPr>
          <w:p w14:paraId="3AB4EDA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1,0293</w:t>
            </w:r>
          </w:p>
        </w:tc>
        <w:tc>
          <w:tcPr>
            <w:tcW w:w="1617" w:type="dxa"/>
            <w:tcBorders>
              <w:top w:val="nil"/>
              <w:left w:val="nil"/>
              <w:bottom w:val="single" w:sz="4" w:space="0" w:color="auto"/>
              <w:right w:val="single" w:sz="4" w:space="0" w:color="auto"/>
            </w:tcBorders>
            <w:noWrap/>
            <w:vAlign w:val="bottom"/>
            <w:hideMark/>
          </w:tcPr>
          <w:p w14:paraId="4A0DB94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0,016901</w:t>
            </w:r>
          </w:p>
        </w:tc>
      </w:tr>
    </w:tbl>
    <w:p w14:paraId="040E319E" w14:textId="77777777" w:rsidR="00C0653F" w:rsidRDefault="00C0653F" w:rsidP="00BD5725"/>
    <w:tbl>
      <w:tblPr>
        <w:tblW w:w="7042" w:type="dxa"/>
        <w:jc w:val="center"/>
        <w:tblCellMar>
          <w:left w:w="70" w:type="dxa"/>
          <w:right w:w="70" w:type="dxa"/>
        </w:tblCellMar>
        <w:tblLook w:val="04A0" w:firstRow="1" w:lastRow="0" w:firstColumn="1" w:lastColumn="0" w:noHBand="0" w:noVBand="1"/>
      </w:tblPr>
      <w:tblGrid>
        <w:gridCol w:w="960"/>
        <w:gridCol w:w="960"/>
        <w:gridCol w:w="1201"/>
        <w:gridCol w:w="1481"/>
        <w:gridCol w:w="1300"/>
        <w:gridCol w:w="1580"/>
      </w:tblGrid>
      <w:tr w:rsidR="00AD7307" w:rsidRPr="00AD7307" w14:paraId="7CDE92E0"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691B474" w14:textId="77777777" w:rsidR="00AD7307" w:rsidRPr="00AD7307" w:rsidRDefault="00AD7307" w:rsidP="00AD7307">
            <w:pPr>
              <w:spacing w:after="0" w:line="240" w:lineRule="auto"/>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5EC4A12D"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091" w:type="dxa"/>
            <w:tcBorders>
              <w:top w:val="single" w:sz="4" w:space="0" w:color="auto"/>
              <w:left w:val="nil"/>
              <w:bottom w:val="single" w:sz="4" w:space="0" w:color="auto"/>
              <w:right w:val="single" w:sz="4" w:space="0" w:color="auto"/>
            </w:tcBorders>
            <w:noWrap/>
            <w:vAlign w:val="bottom"/>
            <w:hideMark/>
          </w:tcPr>
          <w:p w14:paraId="38682FC9"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371" w:type="dxa"/>
            <w:tcBorders>
              <w:top w:val="single" w:sz="4" w:space="0" w:color="auto"/>
              <w:left w:val="nil"/>
              <w:bottom w:val="single" w:sz="4" w:space="0" w:color="auto"/>
              <w:right w:val="single" w:sz="4" w:space="0" w:color="auto"/>
            </w:tcBorders>
            <w:noWrap/>
            <w:vAlign w:val="bottom"/>
            <w:hideMark/>
          </w:tcPr>
          <w:p w14:paraId="0FFE1634"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190" w:type="dxa"/>
            <w:tcBorders>
              <w:top w:val="single" w:sz="4" w:space="0" w:color="auto"/>
              <w:left w:val="nil"/>
              <w:bottom w:val="single" w:sz="4" w:space="0" w:color="auto"/>
              <w:right w:val="single" w:sz="4" w:space="0" w:color="auto"/>
            </w:tcBorders>
            <w:noWrap/>
            <w:vAlign w:val="bottom"/>
            <w:hideMark/>
          </w:tcPr>
          <w:p w14:paraId="21A676C0"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470" w:type="dxa"/>
            <w:tcBorders>
              <w:top w:val="single" w:sz="4" w:space="0" w:color="auto"/>
              <w:left w:val="nil"/>
              <w:bottom w:val="single" w:sz="4" w:space="0" w:color="auto"/>
              <w:right w:val="single" w:sz="4" w:space="0" w:color="auto"/>
            </w:tcBorders>
            <w:noWrap/>
            <w:vAlign w:val="bottom"/>
            <w:hideMark/>
          </w:tcPr>
          <w:p w14:paraId="0A265D86"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1ADD3BD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1B59A3C"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2EEA90D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7C365E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0,04214</w:t>
            </w:r>
          </w:p>
        </w:tc>
        <w:tc>
          <w:tcPr>
            <w:tcW w:w="1371" w:type="dxa"/>
            <w:tcBorders>
              <w:top w:val="nil"/>
              <w:left w:val="nil"/>
              <w:bottom w:val="single" w:sz="4" w:space="0" w:color="auto"/>
              <w:right w:val="single" w:sz="4" w:space="0" w:color="auto"/>
            </w:tcBorders>
            <w:noWrap/>
            <w:vAlign w:val="bottom"/>
            <w:hideMark/>
          </w:tcPr>
          <w:p w14:paraId="1E29C2B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0,001473</w:t>
            </w:r>
          </w:p>
        </w:tc>
        <w:tc>
          <w:tcPr>
            <w:tcW w:w="1190" w:type="dxa"/>
            <w:tcBorders>
              <w:top w:val="nil"/>
              <w:left w:val="nil"/>
              <w:bottom w:val="single" w:sz="4" w:space="0" w:color="auto"/>
              <w:right w:val="single" w:sz="4" w:space="0" w:color="auto"/>
            </w:tcBorders>
            <w:noWrap/>
            <w:vAlign w:val="bottom"/>
            <w:hideMark/>
          </w:tcPr>
          <w:p w14:paraId="4320828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0,05383</w:t>
            </w:r>
          </w:p>
        </w:tc>
        <w:tc>
          <w:tcPr>
            <w:tcW w:w="1470" w:type="dxa"/>
            <w:tcBorders>
              <w:top w:val="nil"/>
              <w:left w:val="nil"/>
              <w:bottom w:val="single" w:sz="4" w:space="0" w:color="auto"/>
              <w:right w:val="single" w:sz="4" w:space="0" w:color="auto"/>
            </w:tcBorders>
            <w:noWrap/>
            <w:vAlign w:val="bottom"/>
            <w:hideMark/>
          </w:tcPr>
          <w:p w14:paraId="513C8C3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0,003481</w:t>
            </w:r>
          </w:p>
        </w:tc>
      </w:tr>
      <w:tr w:rsidR="00AD7307" w:rsidRPr="00AD7307" w14:paraId="234C3D0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44E1AC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3365EC1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681EA66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0,14784</w:t>
            </w:r>
          </w:p>
        </w:tc>
        <w:tc>
          <w:tcPr>
            <w:tcW w:w="1371" w:type="dxa"/>
            <w:tcBorders>
              <w:top w:val="nil"/>
              <w:left w:val="nil"/>
              <w:bottom w:val="single" w:sz="4" w:space="0" w:color="auto"/>
              <w:right w:val="single" w:sz="4" w:space="0" w:color="auto"/>
            </w:tcBorders>
            <w:noWrap/>
            <w:vAlign w:val="bottom"/>
            <w:hideMark/>
          </w:tcPr>
          <w:p w14:paraId="7AE3009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0,004307</w:t>
            </w:r>
          </w:p>
        </w:tc>
        <w:tc>
          <w:tcPr>
            <w:tcW w:w="1190" w:type="dxa"/>
            <w:tcBorders>
              <w:top w:val="nil"/>
              <w:left w:val="nil"/>
              <w:bottom w:val="single" w:sz="4" w:space="0" w:color="auto"/>
              <w:right w:val="single" w:sz="4" w:space="0" w:color="auto"/>
            </w:tcBorders>
            <w:noWrap/>
            <w:vAlign w:val="bottom"/>
            <w:hideMark/>
          </w:tcPr>
          <w:p w14:paraId="719B1AD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0,19861</w:t>
            </w:r>
          </w:p>
        </w:tc>
        <w:tc>
          <w:tcPr>
            <w:tcW w:w="1470" w:type="dxa"/>
            <w:tcBorders>
              <w:top w:val="nil"/>
              <w:left w:val="nil"/>
              <w:bottom w:val="single" w:sz="4" w:space="0" w:color="auto"/>
              <w:right w:val="single" w:sz="4" w:space="0" w:color="auto"/>
            </w:tcBorders>
            <w:noWrap/>
            <w:vAlign w:val="bottom"/>
            <w:hideMark/>
          </w:tcPr>
          <w:p w14:paraId="66609BF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0,000688</w:t>
            </w:r>
          </w:p>
        </w:tc>
      </w:tr>
      <w:tr w:rsidR="00AD7307" w:rsidRPr="00AD7307" w14:paraId="5BAFE85B"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ECF124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8FC557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367170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0,31922</w:t>
            </w:r>
          </w:p>
        </w:tc>
        <w:tc>
          <w:tcPr>
            <w:tcW w:w="1371" w:type="dxa"/>
            <w:tcBorders>
              <w:top w:val="nil"/>
              <w:left w:val="nil"/>
              <w:bottom w:val="single" w:sz="4" w:space="0" w:color="auto"/>
              <w:right w:val="single" w:sz="4" w:space="0" w:color="auto"/>
            </w:tcBorders>
            <w:noWrap/>
            <w:vAlign w:val="bottom"/>
            <w:hideMark/>
          </w:tcPr>
          <w:p w14:paraId="54EC851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0,005891</w:t>
            </w:r>
          </w:p>
        </w:tc>
        <w:tc>
          <w:tcPr>
            <w:tcW w:w="1190" w:type="dxa"/>
            <w:tcBorders>
              <w:top w:val="nil"/>
              <w:left w:val="nil"/>
              <w:bottom w:val="single" w:sz="4" w:space="0" w:color="auto"/>
              <w:right w:val="single" w:sz="4" w:space="0" w:color="auto"/>
            </w:tcBorders>
            <w:noWrap/>
            <w:vAlign w:val="bottom"/>
            <w:hideMark/>
          </w:tcPr>
          <w:p w14:paraId="10B9EFA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0,44669</w:t>
            </w:r>
          </w:p>
        </w:tc>
        <w:tc>
          <w:tcPr>
            <w:tcW w:w="1470" w:type="dxa"/>
            <w:tcBorders>
              <w:top w:val="nil"/>
              <w:left w:val="nil"/>
              <w:bottom w:val="single" w:sz="4" w:space="0" w:color="auto"/>
              <w:right w:val="single" w:sz="4" w:space="0" w:color="auto"/>
            </w:tcBorders>
            <w:noWrap/>
            <w:vAlign w:val="bottom"/>
            <w:hideMark/>
          </w:tcPr>
          <w:p w14:paraId="482C045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0,004813</w:t>
            </w:r>
          </w:p>
        </w:tc>
      </w:tr>
      <w:tr w:rsidR="00AD7307" w:rsidRPr="00AD7307" w14:paraId="750432CC"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671C7F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561157E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266E8F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0,5535</w:t>
            </w:r>
          </w:p>
        </w:tc>
        <w:tc>
          <w:tcPr>
            <w:tcW w:w="1371" w:type="dxa"/>
            <w:tcBorders>
              <w:top w:val="nil"/>
              <w:left w:val="nil"/>
              <w:bottom w:val="single" w:sz="4" w:space="0" w:color="auto"/>
              <w:right w:val="single" w:sz="4" w:space="0" w:color="auto"/>
            </w:tcBorders>
            <w:noWrap/>
            <w:vAlign w:val="bottom"/>
            <w:hideMark/>
          </w:tcPr>
          <w:p w14:paraId="71049C6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0,007798</w:t>
            </w:r>
          </w:p>
        </w:tc>
        <w:tc>
          <w:tcPr>
            <w:tcW w:w="1190" w:type="dxa"/>
            <w:tcBorders>
              <w:top w:val="nil"/>
              <w:left w:val="nil"/>
              <w:bottom w:val="single" w:sz="4" w:space="0" w:color="auto"/>
              <w:right w:val="single" w:sz="4" w:space="0" w:color="auto"/>
            </w:tcBorders>
            <w:noWrap/>
            <w:vAlign w:val="bottom"/>
            <w:hideMark/>
          </w:tcPr>
          <w:p w14:paraId="58F116A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0,81862</w:t>
            </w:r>
          </w:p>
        </w:tc>
        <w:tc>
          <w:tcPr>
            <w:tcW w:w="1470" w:type="dxa"/>
            <w:tcBorders>
              <w:top w:val="nil"/>
              <w:left w:val="nil"/>
              <w:bottom w:val="single" w:sz="4" w:space="0" w:color="auto"/>
              <w:right w:val="single" w:sz="4" w:space="0" w:color="auto"/>
            </w:tcBorders>
            <w:noWrap/>
            <w:vAlign w:val="bottom"/>
            <w:hideMark/>
          </w:tcPr>
          <w:p w14:paraId="33FFBD0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0,091333</w:t>
            </w:r>
          </w:p>
        </w:tc>
      </w:tr>
      <w:tr w:rsidR="00AD7307" w:rsidRPr="00AD7307" w14:paraId="346CAAB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1DBA37"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87D9E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4633C29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0,88306</w:t>
            </w:r>
          </w:p>
        </w:tc>
        <w:tc>
          <w:tcPr>
            <w:tcW w:w="1371" w:type="dxa"/>
            <w:tcBorders>
              <w:top w:val="nil"/>
              <w:left w:val="nil"/>
              <w:bottom w:val="single" w:sz="4" w:space="0" w:color="auto"/>
              <w:right w:val="single" w:sz="4" w:space="0" w:color="auto"/>
            </w:tcBorders>
            <w:noWrap/>
            <w:vAlign w:val="bottom"/>
            <w:hideMark/>
          </w:tcPr>
          <w:p w14:paraId="4ABE0D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0,076557</w:t>
            </w:r>
          </w:p>
        </w:tc>
        <w:tc>
          <w:tcPr>
            <w:tcW w:w="1190" w:type="dxa"/>
            <w:tcBorders>
              <w:top w:val="nil"/>
              <w:left w:val="nil"/>
              <w:bottom w:val="single" w:sz="4" w:space="0" w:color="auto"/>
              <w:right w:val="single" w:sz="4" w:space="0" w:color="auto"/>
            </w:tcBorders>
            <w:noWrap/>
            <w:vAlign w:val="bottom"/>
            <w:hideMark/>
          </w:tcPr>
          <w:p w14:paraId="7813FDE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1,23628</w:t>
            </w:r>
          </w:p>
        </w:tc>
        <w:tc>
          <w:tcPr>
            <w:tcW w:w="1470" w:type="dxa"/>
            <w:tcBorders>
              <w:top w:val="nil"/>
              <w:left w:val="nil"/>
              <w:bottom w:val="single" w:sz="4" w:space="0" w:color="auto"/>
              <w:right w:val="single" w:sz="4" w:space="0" w:color="auto"/>
            </w:tcBorders>
            <w:noWrap/>
            <w:vAlign w:val="bottom"/>
            <w:hideMark/>
          </w:tcPr>
          <w:p w14:paraId="31FF910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0,015621</w:t>
            </w:r>
          </w:p>
        </w:tc>
      </w:tr>
      <w:tr w:rsidR="00AD7307" w:rsidRPr="00AD7307" w14:paraId="523DEFF6"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7DE062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2B9EA73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0081A0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1,23042</w:t>
            </w:r>
          </w:p>
        </w:tc>
        <w:tc>
          <w:tcPr>
            <w:tcW w:w="1371" w:type="dxa"/>
            <w:tcBorders>
              <w:top w:val="nil"/>
              <w:left w:val="nil"/>
              <w:bottom w:val="single" w:sz="4" w:space="0" w:color="auto"/>
              <w:right w:val="single" w:sz="4" w:space="0" w:color="auto"/>
            </w:tcBorders>
            <w:noWrap/>
            <w:vAlign w:val="bottom"/>
            <w:hideMark/>
          </w:tcPr>
          <w:p w14:paraId="07F45F5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0,0148</w:t>
            </w:r>
          </w:p>
        </w:tc>
        <w:tc>
          <w:tcPr>
            <w:tcW w:w="1190" w:type="dxa"/>
            <w:tcBorders>
              <w:top w:val="nil"/>
              <w:left w:val="nil"/>
              <w:bottom w:val="single" w:sz="4" w:space="0" w:color="auto"/>
              <w:right w:val="single" w:sz="4" w:space="0" w:color="auto"/>
            </w:tcBorders>
            <w:noWrap/>
            <w:vAlign w:val="bottom"/>
            <w:hideMark/>
          </w:tcPr>
          <w:p w14:paraId="44F9B1F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1,78669</w:t>
            </w:r>
          </w:p>
        </w:tc>
        <w:tc>
          <w:tcPr>
            <w:tcW w:w="1470" w:type="dxa"/>
            <w:tcBorders>
              <w:top w:val="nil"/>
              <w:left w:val="nil"/>
              <w:bottom w:val="single" w:sz="4" w:space="0" w:color="auto"/>
              <w:right w:val="single" w:sz="4" w:space="0" w:color="auto"/>
            </w:tcBorders>
            <w:noWrap/>
            <w:vAlign w:val="bottom"/>
            <w:hideMark/>
          </w:tcPr>
          <w:p w14:paraId="3A2C582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0,024914</w:t>
            </w:r>
          </w:p>
        </w:tc>
      </w:tr>
      <w:tr w:rsidR="00AD7307" w:rsidRPr="00AD7307" w14:paraId="3CCCD5B5"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D2B818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791473E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20B0362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1,67768</w:t>
            </w:r>
          </w:p>
        </w:tc>
        <w:tc>
          <w:tcPr>
            <w:tcW w:w="1371" w:type="dxa"/>
            <w:tcBorders>
              <w:top w:val="nil"/>
              <w:left w:val="nil"/>
              <w:bottom w:val="single" w:sz="4" w:space="0" w:color="auto"/>
              <w:right w:val="single" w:sz="4" w:space="0" w:color="auto"/>
            </w:tcBorders>
            <w:noWrap/>
            <w:vAlign w:val="bottom"/>
            <w:hideMark/>
          </w:tcPr>
          <w:p w14:paraId="231AFF3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0,027898</w:t>
            </w:r>
          </w:p>
        </w:tc>
        <w:tc>
          <w:tcPr>
            <w:tcW w:w="1190" w:type="dxa"/>
            <w:tcBorders>
              <w:top w:val="nil"/>
              <w:left w:val="nil"/>
              <w:bottom w:val="single" w:sz="4" w:space="0" w:color="auto"/>
              <w:right w:val="single" w:sz="4" w:space="0" w:color="auto"/>
            </w:tcBorders>
            <w:noWrap/>
            <w:vAlign w:val="bottom"/>
            <w:hideMark/>
          </w:tcPr>
          <w:p w14:paraId="5DBCC00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2,40599</w:t>
            </w:r>
          </w:p>
        </w:tc>
        <w:tc>
          <w:tcPr>
            <w:tcW w:w="1470" w:type="dxa"/>
            <w:tcBorders>
              <w:top w:val="nil"/>
              <w:left w:val="nil"/>
              <w:bottom w:val="single" w:sz="4" w:space="0" w:color="auto"/>
              <w:right w:val="single" w:sz="4" w:space="0" w:color="auto"/>
            </w:tcBorders>
            <w:noWrap/>
            <w:vAlign w:val="bottom"/>
            <w:hideMark/>
          </w:tcPr>
          <w:p w14:paraId="2D1FECD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0,018448</w:t>
            </w:r>
          </w:p>
        </w:tc>
      </w:tr>
      <w:tr w:rsidR="00AD7307" w:rsidRPr="00AD7307" w14:paraId="2E82E20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92F5B0C"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48C48A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36F3619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2,22064</w:t>
            </w:r>
          </w:p>
        </w:tc>
        <w:tc>
          <w:tcPr>
            <w:tcW w:w="1371" w:type="dxa"/>
            <w:tcBorders>
              <w:top w:val="nil"/>
              <w:left w:val="nil"/>
              <w:bottom w:val="single" w:sz="4" w:space="0" w:color="auto"/>
              <w:right w:val="single" w:sz="4" w:space="0" w:color="auto"/>
            </w:tcBorders>
            <w:noWrap/>
            <w:vAlign w:val="bottom"/>
            <w:hideMark/>
          </w:tcPr>
          <w:p w14:paraId="31F2A1C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0,014278</w:t>
            </w:r>
          </w:p>
        </w:tc>
        <w:tc>
          <w:tcPr>
            <w:tcW w:w="1190" w:type="dxa"/>
            <w:tcBorders>
              <w:top w:val="nil"/>
              <w:left w:val="nil"/>
              <w:bottom w:val="single" w:sz="4" w:space="0" w:color="auto"/>
              <w:right w:val="single" w:sz="4" w:space="0" w:color="auto"/>
            </w:tcBorders>
            <w:noWrap/>
            <w:vAlign w:val="bottom"/>
            <w:hideMark/>
          </w:tcPr>
          <w:p w14:paraId="4435790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3,20038</w:t>
            </w:r>
          </w:p>
        </w:tc>
        <w:tc>
          <w:tcPr>
            <w:tcW w:w="1470" w:type="dxa"/>
            <w:tcBorders>
              <w:top w:val="nil"/>
              <w:left w:val="nil"/>
              <w:bottom w:val="single" w:sz="4" w:space="0" w:color="auto"/>
              <w:right w:val="single" w:sz="4" w:space="0" w:color="auto"/>
            </w:tcBorders>
            <w:noWrap/>
            <w:vAlign w:val="bottom"/>
            <w:hideMark/>
          </w:tcPr>
          <w:p w14:paraId="5270052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0,029982</w:t>
            </w:r>
          </w:p>
        </w:tc>
      </w:tr>
      <w:tr w:rsidR="00AD7307" w:rsidRPr="00AD7307" w14:paraId="1457EFE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E259169"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324860C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1DB69BD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2,83411</w:t>
            </w:r>
          </w:p>
        </w:tc>
        <w:tc>
          <w:tcPr>
            <w:tcW w:w="1371" w:type="dxa"/>
            <w:tcBorders>
              <w:top w:val="nil"/>
              <w:left w:val="nil"/>
              <w:bottom w:val="single" w:sz="4" w:space="0" w:color="auto"/>
              <w:right w:val="single" w:sz="4" w:space="0" w:color="auto"/>
            </w:tcBorders>
            <w:noWrap/>
            <w:vAlign w:val="bottom"/>
            <w:hideMark/>
          </w:tcPr>
          <w:p w14:paraId="0184B11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0,132778</w:t>
            </w:r>
          </w:p>
        </w:tc>
        <w:tc>
          <w:tcPr>
            <w:tcW w:w="1190" w:type="dxa"/>
            <w:tcBorders>
              <w:top w:val="nil"/>
              <w:left w:val="nil"/>
              <w:bottom w:val="single" w:sz="4" w:space="0" w:color="auto"/>
              <w:right w:val="single" w:sz="4" w:space="0" w:color="auto"/>
            </w:tcBorders>
            <w:noWrap/>
            <w:vAlign w:val="bottom"/>
            <w:hideMark/>
          </w:tcPr>
          <w:p w14:paraId="5A8A85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4,02844</w:t>
            </w:r>
          </w:p>
        </w:tc>
        <w:tc>
          <w:tcPr>
            <w:tcW w:w="1470" w:type="dxa"/>
            <w:tcBorders>
              <w:top w:val="nil"/>
              <w:left w:val="nil"/>
              <w:bottom w:val="single" w:sz="4" w:space="0" w:color="auto"/>
              <w:right w:val="single" w:sz="4" w:space="0" w:color="auto"/>
            </w:tcBorders>
            <w:noWrap/>
            <w:vAlign w:val="bottom"/>
            <w:hideMark/>
          </w:tcPr>
          <w:p w14:paraId="0F21878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0,01958</w:t>
            </w:r>
          </w:p>
        </w:tc>
      </w:tr>
      <w:tr w:rsidR="00AD7307" w:rsidRPr="00AD7307" w14:paraId="7A37EFB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C9B1F74"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361250E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w:t>
            </w:r>
          </w:p>
        </w:tc>
        <w:tc>
          <w:tcPr>
            <w:tcW w:w="1091" w:type="dxa"/>
            <w:tcBorders>
              <w:top w:val="nil"/>
              <w:left w:val="nil"/>
              <w:bottom w:val="single" w:sz="4" w:space="0" w:color="auto"/>
              <w:right w:val="single" w:sz="4" w:space="0" w:color="auto"/>
            </w:tcBorders>
            <w:noWrap/>
            <w:vAlign w:val="bottom"/>
            <w:hideMark/>
          </w:tcPr>
          <w:p w14:paraId="77B6646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3,44762</w:t>
            </w:r>
          </w:p>
        </w:tc>
        <w:tc>
          <w:tcPr>
            <w:tcW w:w="1371" w:type="dxa"/>
            <w:tcBorders>
              <w:top w:val="nil"/>
              <w:left w:val="nil"/>
              <w:bottom w:val="single" w:sz="4" w:space="0" w:color="auto"/>
              <w:right w:val="single" w:sz="4" w:space="0" w:color="auto"/>
            </w:tcBorders>
            <w:noWrap/>
            <w:vAlign w:val="bottom"/>
            <w:hideMark/>
          </w:tcPr>
          <w:p w14:paraId="2B362C3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0,192155</w:t>
            </w:r>
          </w:p>
        </w:tc>
        <w:tc>
          <w:tcPr>
            <w:tcW w:w="1190" w:type="dxa"/>
            <w:tcBorders>
              <w:top w:val="nil"/>
              <w:left w:val="nil"/>
              <w:bottom w:val="single" w:sz="4" w:space="0" w:color="auto"/>
              <w:right w:val="single" w:sz="4" w:space="0" w:color="auto"/>
            </w:tcBorders>
            <w:noWrap/>
            <w:vAlign w:val="bottom"/>
            <w:hideMark/>
          </w:tcPr>
          <w:p w14:paraId="584A21F3"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4,91723</w:t>
            </w:r>
          </w:p>
        </w:tc>
        <w:tc>
          <w:tcPr>
            <w:tcW w:w="1470" w:type="dxa"/>
            <w:tcBorders>
              <w:top w:val="nil"/>
              <w:left w:val="nil"/>
              <w:bottom w:val="single" w:sz="4" w:space="0" w:color="auto"/>
              <w:right w:val="single" w:sz="4" w:space="0" w:color="auto"/>
            </w:tcBorders>
            <w:noWrap/>
            <w:vAlign w:val="bottom"/>
            <w:hideMark/>
          </w:tcPr>
          <w:p w14:paraId="2F05526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0,053742</w:t>
            </w:r>
          </w:p>
        </w:tc>
      </w:tr>
    </w:tbl>
    <w:p w14:paraId="6634F69A" w14:textId="77777777" w:rsidR="00AD7307" w:rsidRDefault="00AD7307" w:rsidP="00BD5725"/>
    <w:p w14:paraId="030E08F4" w14:textId="77777777" w:rsidR="00E41496" w:rsidRDefault="00E41496" w:rsidP="00BD5725"/>
    <w:p w14:paraId="06C48386" w14:textId="77777777" w:rsidR="00E41496" w:rsidRDefault="00E41496" w:rsidP="00BD5725"/>
    <w:p w14:paraId="7611EEAC" w14:textId="77777777" w:rsidR="00E41496" w:rsidRDefault="00E41496" w:rsidP="00BD5725"/>
    <w:p w14:paraId="3DBB4E7B" w14:textId="77777777" w:rsidR="00E41496" w:rsidRDefault="00E41496" w:rsidP="00BD5725"/>
    <w:p w14:paraId="097E92C4" w14:textId="77777777" w:rsidR="00E41496" w:rsidRDefault="00E41496" w:rsidP="00BD5725"/>
    <w:tbl>
      <w:tblPr>
        <w:tblW w:w="7042" w:type="dxa"/>
        <w:jc w:val="center"/>
        <w:tblCellMar>
          <w:left w:w="70" w:type="dxa"/>
          <w:right w:w="70" w:type="dxa"/>
        </w:tblCellMar>
        <w:tblLook w:val="04A0" w:firstRow="1" w:lastRow="0" w:firstColumn="1" w:lastColumn="0" w:noHBand="0" w:noVBand="1"/>
      </w:tblPr>
      <w:tblGrid>
        <w:gridCol w:w="960"/>
        <w:gridCol w:w="960"/>
        <w:gridCol w:w="1201"/>
        <w:gridCol w:w="1481"/>
        <w:gridCol w:w="1300"/>
        <w:gridCol w:w="1580"/>
      </w:tblGrid>
      <w:tr w:rsidR="00AD7307" w:rsidRPr="00AD7307" w14:paraId="2BAB122F" w14:textId="77777777" w:rsidTr="0035163D">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F8F47ED" w14:textId="77777777" w:rsidR="00AD7307" w:rsidRPr="00AD7307" w:rsidRDefault="00AD7307" w:rsidP="00AD7307">
            <w:pPr>
              <w:spacing w:after="0" w:line="240" w:lineRule="auto"/>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46C730F4"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Gestosc</w:t>
            </w:r>
          </w:p>
        </w:tc>
        <w:tc>
          <w:tcPr>
            <w:tcW w:w="1091" w:type="dxa"/>
            <w:tcBorders>
              <w:top w:val="single" w:sz="4" w:space="0" w:color="auto"/>
              <w:left w:val="nil"/>
              <w:bottom w:val="single" w:sz="4" w:space="0" w:color="auto"/>
              <w:right w:val="single" w:sz="4" w:space="0" w:color="auto"/>
            </w:tcBorders>
            <w:noWrap/>
            <w:vAlign w:val="bottom"/>
            <w:hideMark/>
          </w:tcPr>
          <w:p w14:paraId="62ADE305"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Kahn_LN_sr</w:t>
            </w:r>
          </w:p>
        </w:tc>
        <w:tc>
          <w:tcPr>
            <w:tcW w:w="1371" w:type="dxa"/>
            <w:tcBorders>
              <w:top w:val="single" w:sz="4" w:space="0" w:color="auto"/>
              <w:left w:val="nil"/>
              <w:bottom w:val="single" w:sz="4" w:space="0" w:color="auto"/>
              <w:right w:val="single" w:sz="4" w:space="0" w:color="auto"/>
            </w:tcBorders>
            <w:noWrap/>
            <w:vAlign w:val="bottom"/>
            <w:hideMark/>
          </w:tcPr>
          <w:p w14:paraId="43EB239D"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Kahn_LN_odch</w:t>
            </w:r>
          </w:p>
        </w:tc>
        <w:tc>
          <w:tcPr>
            <w:tcW w:w="1190" w:type="dxa"/>
            <w:tcBorders>
              <w:top w:val="single" w:sz="4" w:space="0" w:color="auto"/>
              <w:left w:val="nil"/>
              <w:bottom w:val="single" w:sz="4" w:space="0" w:color="auto"/>
              <w:right w:val="single" w:sz="4" w:space="0" w:color="auto"/>
            </w:tcBorders>
            <w:noWrap/>
            <w:vAlign w:val="bottom"/>
            <w:hideMark/>
          </w:tcPr>
          <w:p w14:paraId="2EC20DFC"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Tarjan_LN_sr</w:t>
            </w:r>
          </w:p>
        </w:tc>
        <w:tc>
          <w:tcPr>
            <w:tcW w:w="1470" w:type="dxa"/>
            <w:tcBorders>
              <w:top w:val="single" w:sz="4" w:space="0" w:color="auto"/>
              <w:left w:val="nil"/>
              <w:bottom w:val="single" w:sz="4" w:space="0" w:color="auto"/>
              <w:right w:val="single" w:sz="4" w:space="0" w:color="auto"/>
            </w:tcBorders>
            <w:noWrap/>
            <w:vAlign w:val="bottom"/>
            <w:hideMark/>
          </w:tcPr>
          <w:p w14:paraId="659F4F1E" w14:textId="77777777" w:rsidR="00AD7307" w:rsidRPr="00AD7307" w:rsidRDefault="00AD7307" w:rsidP="00AD7307">
            <w:pPr>
              <w:spacing w:after="0" w:line="240" w:lineRule="auto"/>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Tarjan_LN_odch</w:t>
            </w:r>
          </w:p>
        </w:tc>
      </w:tr>
      <w:tr w:rsidR="00AD7307" w:rsidRPr="00AD7307" w14:paraId="00A1F831"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CE5583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6575DFD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761A0F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0,06836</w:t>
            </w:r>
          </w:p>
        </w:tc>
        <w:tc>
          <w:tcPr>
            <w:tcW w:w="1371" w:type="dxa"/>
            <w:tcBorders>
              <w:top w:val="nil"/>
              <w:left w:val="nil"/>
              <w:bottom w:val="single" w:sz="4" w:space="0" w:color="auto"/>
              <w:right w:val="single" w:sz="4" w:space="0" w:color="auto"/>
            </w:tcBorders>
            <w:noWrap/>
            <w:vAlign w:val="bottom"/>
            <w:hideMark/>
          </w:tcPr>
          <w:p w14:paraId="60DA48B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0,00145</w:t>
            </w:r>
          </w:p>
        </w:tc>
        <w:tc>
          <w:tcPr>
            <w:tcW w:w="1190" w:type="dxa"/>
            <w:tcBorders>
              <w:top w:val="nil"/>
              <w:left w:val="nil"/>
              <w:bottom w:val="single" w:sz="4" w:space="0" w:color="auto"/>
              <w:right w:val="single" w:sz="4" w:space="0" w:color="auto"/>
            </w:tcBorders>
            <w:noWrap/>
            <w:vAlign w:val="bottom"/>
            <w:hideMark/>
          </w:tcPr>
          <w:p w14:paraId="3125190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0,09086</w:t>
            </w:r>
          </w:p>
        </w:tc>
        <w:tc>
          <w:tcPr>
            <w:tcW w:w="1470" w:type="dxa"/>
            <w:tcBorders>
              <w:top w:val="nil"/>
              <w:left w:val="nil"/>
              <w:bottom w:val="single" w:sz="4" w:space="0" w:color="auto"/>
              <w:right w:val="single" w:sz="4" w:space="0" w:color="auto"/>
            </w:tcBorders>
            <w:noWrap/>
            <w:vAlign w:val="bottom"/>
            <w:hideMark/>
          </w:tcPr>
          <w:p w14:paraId="773D2AD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0,000403</w:t>
            </w:r>
          </w:p>
        </w:tc>
      </w:tr>
      <w:tr w:rsidR="00AD7307" w:rsidRPr="00AD7307" w14:paraId="1281DD50"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0BB212D"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05F4B01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1714212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0,25082</w:t>
            </w:r>
          </w:p>
        </w:tc>
        <w:tc>
          <w:tcPr>
            <w:tcW w:w="1371" w:type="dxa"/>
            <w:tcBorders>
              <w:top w:val="nil"/>
              <w:left w:val="nil"/>
              <w:bottom w:val="single" w:sz="4" w:space="0" w:color="auto"/>
              <w:right w:val="single" w:sz="4" w:space="0" w:color="auto"/>
            </w:tcBorders>
            <w:noWrap/>
            <w:vAlign w:val="bottom"/>
            <w:hideMark/>
          </w:tcPr>
          <w:p w14:paraId="7A486A8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0,003983</w:t>
            </w:r>
          </w:p>
        </w:tc>
        <w:tc>
          <w:tcPr>
            <w:tcW w:w="1190" w:type="dxa"/>
            <w:tcBorders>
              <w:top w:val="nil"/>
              <w:left w:val="nil"/>
              <w:bottom w:val="single" w:sz="4" w:space="0" w:color="auto"/>
              <w:right w:val="single" w:sz="4" w:space="0" w:color="auto"/>
            </w:tcBorders>
            <w:noWrap/>
            <w:vAlign w:val="bottom"/>
            <w:hideMark/>
          </w:tcPr>
          <w:p w14:paraId="472B679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0,35127</w:t>
            </w:r>
          </w:p>
        </w:tc>
        <w:tc>
          <w:tcPr>
            <w:tcW w:w="1470" w:type="dxa"/>
            <w:tcBorders>
              <w:top w:val="nil"/>
              <w:left w:val="nil"/>
              <w:bottom w:val="single" w:sz="4" w:space="0" w:color="auto"/>
              <w:right w:val="single" w:sz="4" w:space="0" w:color="auto"/>
            </w:tcBorders>
            <w:noWrap/>
            <w:vAlign w:val="bottom"/>
            <w:hideMark/>
          </w:tcPr>
          <w:p w14:paraId="67325F6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0,002614</w:t>
            </w:r>
          </w:p>
        </w:tc>
      </w:tr>
      <w:tr w:rsidR="00AD7307" w:rsidRPr="00AD7307" w14:paraId="67BA813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B140E1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6B6C91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3F11B24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0,55407</w:t>
            </w:r>
          </w:p>
        </w:tc>
        <w:tc>
          <w:tcPr>
            <w:tcW w:w="1371" w:type="dxa"/>
            <w:tcBorders>
              <w:top w:val="nil"/>
              <w:left w:val="nil"/>
              <w:bottom w:val="single" w:sz="4" w:space="0" w:color="auto"/>
              <w:right w:val="single" w:sz="4" w:space="0" w:color="auto"/>
            </w:tcBorders>
            <w:noWrap/>
            <w:vAlign w:val="bottom"/>
            <w:hideMark/>
          </w:tcPr>
          <w:p w14:paraId="24F0C2E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0,011294</w:t>
            </w:r>
          </w:p>
        </w:tc>
        <w:tc>
          <w:tcPr>
            <w:tcW w:w="1190" w:type="dxa"/>
            <w:tcBorders>
              <w:top w:val="nil"/>
              <w:left w:val="nil"/>
              <w:bottom w:val="single" w:sz="4" w:space="0" w:color="auto"/>
              <w:right w:val="single" w:sz="4" w:space="0" w:color="auto"/>
            </w:tcBorders>
            <w:noWrap/>
            <w:vAlign w:val="bottom"/>
            <w:hideMark/>
          </w:tcPr>
          <w:p w14:paraId="4372F156"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0,79978</w:t>
            </w:r>
          </w:p>
        </w:tc>
        <w:tc>
          <w:tcPr>
            <w:tcW w:w="1470" w:type="dxa"/>
            <w:tcBorders>
              <w:top w:val="nil"/>
              <w:left w:val="nil"/>
              <w:bottom w:val="single" w:sz="4" w:space="0" w:color="auto"/>
              <w:right w:val="single" w:sz="4" w:space="0" w:color="auto"/>
            </w:tcBorders>
            <w:noWrap/>
            <w:vAlign w:val="bottom"/>
            <w:hideMark/>
          </w:tcPr>
          <w:p w14:paraId="2BA15805"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0,014695</w:t>
            </w:r>
          </w:p>
        </w:tc>
      </w:tr>
      <w:tr w:rsidR="00AD7307" w:rsidRPr="00AD7307" w14:paraId="020C98B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8FD2806"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22F55B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39CCB7A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0,96991</w:t>
            </w:r>
          </w:p>
        </w:tc>
        <w:tc>
          <w:tcPr>
            <w:tcW w:w="1371" w:type="dxa"/>
            <w:tcBorders>
              <w:top w:val="nil"/>
              <w:left w:val="nil"/>
              <w:bottom w:val="single" w:sz="4" w:space="0" w:color="auto"/>
              <w:right w:val="single" w:sz="4" w:space="0" w:color="auto"/>
            </w:tcBorders>
            <w:noWrap/>
            <w:vAlign w:val="bottom"/>
            <w:hideMark/>
          </w:tcPr>
          <w:p w14:paraId="7DAD52C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0,003722</w:t>
            </w:r>
          </w:p>
        </w:tc>
        <w:tc>
          <w:tcPr>
            <w:tcW w:w="1190" w:type="dxa"/>
            <w:tcBorders>
              <w:top w:val="nil"/>
              <w:left w:val="nil"/>
              <w:bottom w:val="single" w:sz="4" w:space="0" w:color="auto"/>
              <w:right w:val="single" w:sz="4" w:space="0" w:color="auto"/>
            </w:tcBorders>
            <w:noWrap/>
            <w:vAlign w:val="bottom"/>
            <w:hideMark/>
          </w:tcPr>
          <w:p w14:paraId="7D4DC4C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1,41866</w:t>
            </w:r>
          </w:p>
        </w:tc>
        <w:tc>
          <w:tcPr>
            <w:tcW w:w="1470" w:type="dxa"/>
            <w:tcBorders>
              <w:top w:val="nil"/>
              <w:left w:val="nil"/>
              <w:bottom w:val="single" w:sz="4" w:space="0" w:color="auto"/>
              <w:right w:val="single" w:sz="4" w:space="0" w:color="auto"/>
            </w:tcBorders>
            <w:noWrap/>
            <w:vAlign w:val="bottom"/>
            <w:hideMark/>
          </w:tcPr>
          <w:p w14:paraId="2B84004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0,015025</w:t>
            </w:r>
          </w:p>
        </w:tc>
      </w:tr>
      <w:tr w:rsidR="00AD7307" w:rsidRPr="00AD7307" w14:paraId="03E19769"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84B58EE"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D9F81F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2B4AF4D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1,5117</w:t>
            </w:r>
          </w:p>
        </w:tc>
        <w:tc>
          <w:tcPr>
            <w:tcW w:w="1371" w:type="dxa"/>
            <w:tcBorders>
              <w:top w:val="nil"/>
              <w:left w:val="nil"/>
              <w:bottom w:val="single" w:sz="4" w:space="0" w:color="auto"/>
              <w:right w:val="single" w:sz="4" w:space="0" w:color="auto"/>
            </w:tcBorders>
            <w:noWrap/>
            <w:vAlign w:val="bottom"/>
            <w:hideMark/>
          </w:tcPr>
          <w:p w14:paraId="759EE651"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0,014115</w:t>
            </w:r>
          </w:p>
        </w:tc>
        <w:tc>
          <w:tcPr>
            <w:tcW w:w="1190" w:type="dxa"/>
            <w:tcBorders>
              <w:top w:val="nil"/>
              <w:left w:val="nil"/>
              <w:bottom w:val="single" w:sz="4" w:space="0" w:color="auto"/>
              <w:right w:val="single" w:sz="4" w:space="0" w:color="auto"/>
            </w:tcBorders>
            <w:noWrap/>
            <w:vAlign w:val="bottom"/>
            <w:hideMark/>
          </w:tcPr>
          <w:p w14:paraId="6BF69CF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2,2014</w:t>
            </w:r>
          </w:p>
        </w:tc>
        <w:tc>
          <w:tcPr>
            <w:tcW w:w="1470" w:type="dxa"/>
            <w:tcBorders>
              <w:top w:val="nil"/>
              <w:left w:val="nil"/>
              <w:bottom w:val="single" w:sz="4" w:space="0" w:color="auto"/>
              <w:right w:val="single" w:sz="4" w:space="0" w:color="auto"/>
            </w:tcBorders>
            <w:noWrap/>
            <w:vAlign w:val="bottom"/>
            <w:hideMark/>
          </w:tcPr>
          <w:p w14:paraId="6EEFE2E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0,013267</w:t>
            </w:r>
          </w:p>
        </w:tc>
      </w:tr>
      <w:tr w:rsidR="00AD7307" w:rsidRPr="00AD7307" w14:paraId="492AE398"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07A4D9F"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F00824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0192125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2,15468</w:t>
            </w:r>
          </w:p>
        </w:tc>
        <w:tc>
          <w:tcPr>
            <w:tcW w:w="1371" w:type="dxa"/>
            <w:tcBorders>
              <w:top w:val="nil"/>
              <w:left w:val="nil"/>
              <w:bottom w:val="single" w:sz="4" w:space="0" w:color="auto"/>
              <w:right w:val="single" w:sz="4" w:space="0" w:color="auto"/>
            </w:tcBorders>
            <w:noWrap/>
            <w:vAlign w:val="bottom"/>
            <w:hideMark/>
          </w:tcPr>
          <w:p w14:paraId="5BD67C6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0,021967</w:t>
            </w:r>
          </w:p>
        </w:tc>
        <w:tc>
          <w:tcPr>
            <w:tcW w:w="1190" w:type="dxa"/>
            <w:tcBorders>
              <w:top w:val="nil"/>
              <w:left w:val="nil"/>
              <w:bottom w:val="single" w:sz="4" w:space="0" w:color="auto"/>
              <w:right w:val="single" w:sz="4" w:space="0" w:color="auto"/>
            </w:tcBorders>
            <w:noWrap/>
            <w:vAlign w:val="bottom"/>
            <w:hideMark/>
          </w:tcPr>
          <w:p w14:paraId="4E70663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3,1436</w:t>
            </w:r>
          </w:p>
        </w:tc>
        <w:tc>
          <w:tcPr>
            <w:tcW w:w="1470" w:type="dxa"/>
            <w:tcBorders>
              <w:top w:val="nil"/>
              <w:left w:val="nil"/>
              <w:bottom w:val="single" w:sz="4" w:space="0" w:color="auto"/>
              <w:right w:val="single" w:sz="4" w:space="0" w:color="auto"/>
            </w:tcBorders>
            <w:noWrap/>
            <w:vAlign w:val="bottom"/>
            <w:hideMark/>
          </w:tcPr>
          <w:p w14:paraId="490E6AF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0,052489</w:t>
            </w:r>
          </w:p>
        </w:tc>
      </w:tr>
      <w:tr w:rsidR="00AD7307" w:rsidRPr="00AD7307" w14:paraId="3ACC44E4"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D6A11D8"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393B33D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2F412EB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2,93417</w:t>
            </w:r>
          </w:p>
        </w:tc>
        <w:tc>
          <w:tcPr>
            <w:tcW w:w="1371" w:type="dxa"/>
            <w:tcBorders>
              <w:top w:val="nil"/>
              <w:left w:val="nil"/>
              <w:bottom w:val="single" w:sz="4" w:space="0" w:color="auto"/>
              <w:right w:val="single" w:sz="4" w:space="0" w:color="auto"/>
            </w:tcBorders>
            <w:noWrap/>
            <w:vAlign w:val="bottom"/>
            <w:hideMark/>
          </w:tcPr>
          <w:p w14:paraId="72AA6B10"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0,012282</w:t>
            </w:r>
          </w:p>
        </w:tc>
        <w:tc>
          <w:tcPr>
            <w:tcW w:w="1190" w:type="dxa"/>
            <w:tcBorders>
              <w:top w:val="nil"/>
              <w:left w:val="nil"/>
              <w:bottom w:val="single" w:sz="4" w:space="0" w:color="auto"/>
              <w:right w:val="single" w:sz="4" w:space="0" w:color="auto"/>
            </w:tcBorders>
            <w:noWrap/>
            <w:vAlign w:val="bottom"/>
            <w:hideMark/>
          </w:tcPr>
          <w:p w14:paraId="0EDA285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4,27528</w:t>
            </w:r>
          </w:p>
        </w:tc>
        <w:tc>
          <w:tcPr>
            <w:tcW w:w="1470" w:type="dxa"/>
            <w:tcBorders>
              <w:top w:val="nil"/>
              <w:left w:val="nil"/>
              <w:bottom w:val="single" w:sz="4" w:space="0" w:color="auto"/>
              <w:right w:val="single" w:sz="4" w:space="0" w:color="auto"/>
            </w:tcBorders>
            <w:noWrap/>
            <w:vAlign w:val="bottom"/>
            <w:hideMark/>
          </w:tcPr>
          <w:p w14:paraId="62498DA8"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0,018448</w:t>
            </w:r>
          </w:p>
        </w:tc>
      </w:tr>
      <w:tr w:rsidR="00AD7307" w:rsidRPr="00AD7307" w14:paraId="00017D8D"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97BB705"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2A290CA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03D6B08C"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3,83702</w:t>
            </w:r>
          </w:p>
        </w:tc>
        <w:tc>
          <w:tcPr>
            <w:tcW w:w="1371" w:type="dxa"/>
            <w:tcBorders>
              <w:top w:val="nil"/>
              <w:left w:val="nil"/>
              <w:bottom w:val="single" w:sz="4" w:space="0" w:color="auto"/>
              <w:right w:val="single" w:sz="4" w:space="0" w:color="auto"/>
            </w:tcBorders>
            <w:noWrap/>
            <w:vAlign w:val="bottom"/>
            <w:hideMark/>
          </w:tcPr>
          <w:p w14:paraId="5E3F8A7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0,021914</w:t>
            </w:r>
          </w:p>
        </w:tc>
        <w:tc>
          <w:tcPr>
            <w:tcW w:w="1190" w:type="dxa"/>
            <w:tcBorders>
              <w:top w:val="nil"/>
              <w:left w:val="nil"/>
              <w:bottom w:val="single" w:sz="4" w:space="0" w:color="auto"/>
              <w:right w:val="single" w:sz="4" w:space="0" w:color="auto"/>
            </w:tcBorders>
            <w:noWrap/>
            <w:vAlign w:val="bottom"/>
            <w:hideMark/>
          </w:tcPr>
          <w:p w14:paraId="46B05D2F"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5,57083</w:t>
            </w:r>
          </w:p>
        </w:tc>
        <w:tc>
          <w:tcPr>
            <w:tcW w:w="1470" w:type="dxa"/>
            <w:tcBorders>
              <w:top w:val="nil"/>
              <w:left w:val="nil"/>
              <w:bottom w:val="single" w:sz="4" w:space="0" w:color="auto"/>
              <w:right w:val="single" w:sz="4" w:space="0" w:color="auto"/>
            </w:tcBorders>
            <w:noWrap/>
            <w:vAlign w:val="bottom"/>
            <w:hideMark/>
          </w:tcPr>
          <w:p w14:paraId="76F3BF5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0,033203</w:t>
            </w:r>
          </w:p>
        </w:tc>
      </w:tr>
      <w:tr w:rsidR="00AD7307" w:rsidRPr="00AD7307" w14:paraId="16401EE7"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43A3C33"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5924504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6128ED77"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4,83286</w:t>
            </w:r>
          </w:p>
        </w:tc>
        <w:tc>
          <w:tcPr>
            <w:tcW w:w="1371" w:type="dxa"/>
            <w:tcBorders>
              <w:top w:val="nil"/>
              <w:left w:val="nil"/>
              <w:bottom w:val="single" w:sz="4" w:space="0" w:color="auto"/>
              <w:right w:val="single" w:sz="4" w:space="0" w:color="auto"/>
            </w:tcBorders>
            <w:noWrap/>
            <w:vAlign w:val="bottom"/>
            <w:hideMark/>
          </w:tcPr>
          <w:p w14:paraId="7A2ACC1D"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0,034412</w:t>
            </w:r>
          </w:p>
        </w:tc>
        <w:tc>
          <w:tcPr>
            <w:tcW w:w="1190" w:type="dxa"/>
            <w:tcBorders>
              <w:top w:val="nil"/>
              <w:left w:val="nil"/>
              <w:bottom w:val="single" w:sz="4" w:space="0" w:color="auto"/>
              <w:right w:val="single" w:sz="4" w:space="0" w:color="auto"/>
            </w:tcBorders>
            <w:noWrap/>
            <w:vAlign w:val="bottom"/>
            <w:hideMark/>
          </w:tcPr>
          <w:p w14:paraId="56E5653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7,03614</w:t>
            </w:r>
          </w:p>
        </w:tc>
        <w:tc>
          <w:tcPr>
            <w:tcW w:w="1470" w:type="dxa"/>
            <w:tcBorders>
              <w:top w:val="nil"/>
              <w:left w:val="nil"/>
              <w:bottom w:val="single" w:sz="4" w:space="0" w:color="auto"/>
              <w:right w:val="single" w:sz="4" w:space="0" w:color="auto"/>
            </w:tcBorders>
            <w:noWrap/>
            <w:vAlign w:val="bottom"/>
            <w:hideMark/>
          </w:tcPr>
          <w:p w14:paraId="3969431A"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0,035009</w:t>
            </w:r>
          </w:p>
        </w:tc>
      </w:tr>
      <w:tr w:rsidR="00AD7307" w:rsidRPr="00AD7307" w14:paraId="019D368E" w14:textId="77777777" w:rsidTr="0035163D">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4EE5152" w14:textId="77777777" w:rsidR="00AD7307" w:rsidRPr="00AD7307" w:rsidRDefault="00AD7307" w:rsidP="00AD7307">
            <w:pPr>
              <w:spacing w:after="0" w:line="240" w:lineRule="auto"/>
              <w:jc w:val="right"/>
              <w:rPr>
                <w:rFonts w:ascii="Consolas" w:eastAsia="Times New Roman" w:hAnsi="Consolas" w:cs="Times New Roman"/>
                <w:b/>
                <w:bCs/>
                <w:color w:val="839496"/>
                <w:kern w:val="0"/>
                <w:lang w:eastAsia="pl-PL"/>
                <w14:ligatures w14:val="none"/>
              </w:rPr>
            </w:pPr>
            <w:r w:rsidRPr="00AD7307">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35B2829E"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0,9</w:t>
            </w:r>
          </w:p>
        </w:tc>
        <w:tc>
          <w:tcPr>
            <w:tcW w:w="1091" w:type="dxa"/>
            <w:tcBorders>
              <w:top w:val="nil"/>
              <w:left w:val="nil"/>
              <w:bottom w:val="single" w:sz="4" w:space="0" w:color="auto"/>
              <w:right w:val="single" w:sz="4" w:space="0" w:color="auto"/>
            </w:tcBorders>
            <w:noWrap/>
            <w:vAlign w:val="bottom"/>
            <w:hideMark/>
          </w:tcPr>
          <w:p w14:paraId="1C49BA59"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6,05284</w:t>
            </w:r>
          </w:p>
        </w:tc>
        <w:tc>
          <w:tcPr>
            <w:tcW w:w="1371" w:type="dxa"/>
            <w:tcBorders>
              <w:top w:val="nil"/>
              <w:left w:val="nil"/>
              <w:bottom w:val="single" w:sz="4" w:space="0" w:color="auto"/>
              <w:right w:val="single" w:sz="4" w:space="0" w:color="auto"/>
            </w:tcBorders>
            <w:noWrap/>
            <w:vAlign w:val="bottom"/>
            <w:hideMark/>
          </w:tcPr>
          <w:p w14:paraId="537E9EBB"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0,292191</w:t>
            </w:r>
          </w:p>
        </w:tc>
        <w:tc>
          <w:tcPr>
            <w:tcW w:w="1190" w:type="dxa"/>
            <w:tcBorders>
              <w:top w:val="nil"/>
              <w:left w:val="nil"/>
              <w:bottom w:val="single" w:sz="4" w:space="0" w:color="auto"/>
              <w:right w:val="single" w:sz="4" w:space="0" w:color="auto"/>
            </w:tcBorders>
            <w:noWrap/>
            <w:vAlign w:val="bottom"/>
            <w:hideMark/>
          </w:tcPr>
          <w:p w14:paraId="3B9C40D4"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8,74265</w:t>
            </w:r>
          </w:p>
        </w:tc>
        <w:tc>
          <w:tcPr>
            <w:tcW w:w="1470" w:type="dxa"/>
            <w:tcBorders>
              <w:top w:val="nil"/>
              <w:left w:val="nil"/>
              <w:bottom w:val="single" w:sz="4" w:space="0" w:color="auto"/>
              <w:right w:val="single" w:sz="4" w:space="0" w:color="auto"/>
            </w:tcBorders>
            <w:noWrap/>
            <w:vAlign w:val="bottom"/>
            <w:hideMark/>
          </w:tcPr>
          <w:p w14:paraId="746FD722" w14:textId="77777777" w:rsidR="00AD7307" w:rsidRPr="00AD7307" w:rsidRDefault="00AD7307" w:rsidP="00AD7307">
            <w:pPr>
              <w:spacing w:after="0" w:line="240" w:lineRule="auto"/>
              <w:jc w:val="right"/>
              <w:rPr>
                <w:rFonts w:ascii="Aptos Narrow" w:eastAsia="Times New Roman" w:hAnsi="Aptos Narrow" w:cs="Times New Roman"/>
                <w:b/>
                <w:bCs/>
                <w:color w:val="000000"/>
                <w:kern w:val="0"/>
                <w:lang w:eastAsia="pl-PL"/>
                <w14:ligatures w14:val="none"/>
              </w:rPr>
            </w:pPr>
            <w:r w:rsidRPr="00AD7307">
              <w:rPr>
                <w:rFonts w:ascii="Aptos Narrow" w:eastAsia="Times New Roman" w:hAnsi="Aptos Narrow" w:cs="Times New Roman"/>
                <w:b/>
                <w:bCs/>
                <w:color w:val="000000"/>
                <w:kern w:val="0"/>
                <w:lang w:eastAsia="pl-PL"/>
                <w14:ligatures w14:val="none"/>
              </w:rPr>
              <w:t>0,20054</w:t>
            </w:r>
          </w:p>
        </w:tc>
      </w:tr>
    </w:tbl>
    <w:p w14:paraId="31B39CB6" w14:textId="0BA7F800" w:rsidR="00200C8F" w:rsidRDefault="00200C8F" w:rsidP="00E41496">
      <w:pPr>
        <w:tabs>
          <w:tab w:val="left" w:pos="1155"/>
        </w:tabs>
      </w:pPr>
    </w:p>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07D59716"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16350D6"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0A21238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345C6FDF"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93C8D9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03108997"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2C7B0E05"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197C2EB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811D32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4EDD4BF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AB723C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0,07577</w:t>
            </w:r>
          </w:p>
        </w:tc>
        <w:tc>
          <w:tcPr>
            <w:tcW w:w="1353" w:type="dxa"/>
            <w:tcBorders>
              <w:top w:val="nil"/>
              <w:left w:val="nil"/>
              <w:bottom w:val="single" w:sz="4" w:space="0" w:color="auto"/>
              <w:right w:val="single" w:sz="4" w:space="0" w:color="auto"/>
            </w:tcBorders>
            <w:noWrap/>
            <w:vAlign w:val="bottom"/>
            <w:hideMark/>
          </w:tcPr>
          <w:p w14:paraId="7EE58C1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0,001161</w:t>
            </w:r>
          </w:p>
        </w:tc>
        <w:tc>
          <w:tcPr>
            <w:tcW w:w="1172" w:type="dxa"/>
            <w:tcBorders>
              <w:top w:val="nil"/>
              <w:left w:val="nil"/>
              <w:bottom w:val="single" w:sz="4" w:space="0" w:color="auto"/>
              <w:right w:val="single" w:sz="4" w:space="0" w:color="auto"/>
            </w:tcBorders>
            <w:noWrap/>
            <w:vAlign w:val="bottom"/>
            <w:hideMark/>
          </w:tcPr>
          <w:p w14:paraId="473B808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0,27933</w:t>
            </w:r>
          </w:p>
        </w:tc>
        <w:tc>
          <w:tcPr>
            <w:tcW w:w="1452" w:type="dxa"/>
            <w:tcBorders>
              <w:top w:val="nil"/>
              <w:left w:val="nil"/>
              <w:bottom w:val="single" w:sz="4" w:space="0" w:color="auto"/>
              <w:right w:val="single" w:sz="4" w:space="0" w:color="auto"/>
            </w:tcBorders>
            <w:noWrap/>
            <w:vAlign w:val="bottom"/>
            <w:hideMark/>
          </w:tcPr>
          <w:p w14:paraId="50BDB95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0,006483</w:t>
            </w:r>
          </w:p>
        </w:tc>
      </w:tr>
      <w:tr w:rsidR="00200C8F" w:rsidRPr="00200C8F" w14:paraId="4CD8FAE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C1858AD"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5D0EC1E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A31D20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0,52056</w:t>
            </w:r>
          </w:p>
        </w:tc>
        <w:tc>
          <w:tcPr>
            <w:tcW w:w="1353" w:type="dxa"/>
            <w:tcBorders>
              <w:top w:val="nil"/>
              <w:left w:val="nil"/>
              <w:bottom w:val="single" w:sz="4" w:space="0" w:color="auto"/>
              <w:right w:val="single" w:sz="4" w:space="0" w:color="auto"/>
            </w:tcBorders>
            <w:noWrap/>
            <w:vAlign w:val="bottom"/>
            <w:hideMark/>
          </w:tcPr>
          <w:p w14:paraId="0453FE5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0,004395</w:t>
            </w:r>
          </w:p>
        </w:tc>
        <w:tc>
          <w:tcPr>
            <w:tcW w:w="1172" w:type="dxa"/>
            <w:tcBorders>
              <w:top w:val="nil"/>
              <w:left w:val="nil"/>
              <w:bottom w:val="single" w:sz="4" w:space="0" w:color="auto"/>
              <w:right w:val="single" w:sz="4" w:space="0" w:color="auto"/>
            </w:tcBorders>
            <w:noWrap/>
            <w:vAlign w:val="bottom"/>
            <w:hideMark/>
          </w:tcPr>
          <w:p w14:paraId="2551EDC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2,26925</w:t>
            </w:r>
          </w:p>
        </w:tc>
        <w:tc>
          <w:tcPr>
            <w:tcW w:w="1452" w:type="dxa"/>
            <w:tcBorders>
              <w:top w:val="nil"/>
              <w:left w:val="nil"/>
              <w:bottom w:val="single" w:sz="4" w:space="0" w:color="auto"/>
              <w:right w:val="single" w:sz="4" w:space="0" w:color="auto"/>
            </w:tcBorders>
            <w:noWrap/>
            <w:vAlign w:val="bottom"/>
            <w:hideMark/>
          </w:tcPr>
          <w:p w14:paraId="531AF94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0,288255</w:t>
            </w:r>
          </w:p>
        </w:tc>
      </w:tr>
      <w:tr w:rsidR="00200C8F" w:rsidRPr="00200C8F" w14:paraId="5441EEE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B1EEE13"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2CA02D8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17FFCA6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1,69323</w:t>
            </w:r>
          </w:p>
        </w:tc>
        <w:tc>
          <w:tcPr>
            <w:tcW w:w="1353" w:type="dxa"/>
            <w:tcBorders>
              <w:top w:val="nil"/>
              <w:left w:val="nil"/>
              <w:bottom w:val="single" w:sz="4" w:space="0" w:color="auto"/>
              <w:right w:val="single" w:sz="4" w:space="0" w:color="auto"/>
            </w:tcBorders>
            <w:noWrap/>
            <w:vAlign w:val="bottom"/>
            <w:hideMark/>
          </w:tcPr>
          <w:p w14:paraId="4B05490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0,007836</w:t>
            </w:r>
          </w:p>
        </w:tc>
        <w:tc>
          <w:tcPr>
            <w:tcW w:w="1172" w:type="dxa"/>
            <w:tcBorders>
              <w:top w:val="nil"/>
              <w:left w:val="nil"/>
              <w:bottom w:val="single" w:sz="4" w:space="0" w:color="auto"/>
              <w:right w:val="single" w:sz="4" w:space="0" w:color="auto"/>
            </w:tcBorders>
            <w:noWrap/>
            <w:vAlign w:val="bottom"/>
            <w:hideMark/>
          </w:tcPr>
          <w:p w14:paraId="24D0844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7,36936</w:t>
            </w:r>
          </w:p>
        </w:tc>
        <w:tc>
          <w:tcPr>
            <w:tcW w:w="1452" w:type="dxa"/>
            <w:tcBorders>
              <w:top w:val="nil"/>
              <w:left w:val="nil"/>
              <w:bottom w:val="single" w:sz="4" w:space="0" w:color="auto"/>
              <w:right w:val="single" w:sz="4" w:space="0" w:color="auto"/>
            </w:tcBorders>
            <w:noWrap/>
            <w:vAlign w:val="bottom"/>
            <w:hideMark/>
          </w:tcPr>
          <w:p w14:paraId="6E6FDB6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0,080595</w:t>
            </w:r>
          </w:p>
        </w:tc>
      </w:tr>
      <w:tr w:rsidR="00200C8F" w:rsidRPr="00200C8F" w14:paraId="12D535C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0776CD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009721D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0F8FAC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3,91619</w:t>
            </w:r>
          </w:p>
        </w:tc>
        <w:tc>
          <w:tcPr>
            <w:tcW w:w="1353" w:type="dxa"/>
            <w:tcBorders>
              <w:top w:val="nil"/>
              <w:left w:val="nil"/>
              <w:bottom w:val="single" w:sz="4" w:space="0" w:color="auto"/>
              <w:right w:val="single" w:sz="4" w:space="0" w:color="auto"/>
            </w:tcBorders>
            <w:noWrap/>
            <w:vAlign w:val="bottom"/>
            <w:hideMark/>
          </w:tcPr>
          <w:p w14:paraId="2AB8D3C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0,026067</w:t>
            </w:r>
          </w:p>
        </w:tc>
        <w:tc>
          <w:tcPr>
            <w:tcW w:w="1172" w:type="dxa"/>
            <w:tcBorders>
              <w:top w:val="nil"/>
              <w:left w:val="nil"/>
              <w:bottom w:val="single" w:sz="4" w:space="0" w:color="auto"/>
              <w:right w:val="single" w:sz="4" w:space="0" w:color="auto"/>
            </w:tcBorders>
            <w:noWrap/>
            <w:vAlign w:val="bottom"/>
            <w:hideMark/>
          </w:tcPr>
          <w:p w14:paraId="0FA16F1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17,2644</w:t>
            </w:r>
          </w:p>
        </w:tc>
        <w:tc>
          <w:tcPr>
            <w:tcW w:w="1452" w:type="dxa"/>
            <w:tcBorders>
              <w:top w:val="nil"/>
              <w:left w:val="nil"/>
              <w:bottom w:val="single" w:sz="4" w:space="0" w:color="auto"/>
              <w:right w:val="single" w:sz="4" w:space="0" w:color="auto"/>
            </w:tcBorders>
            <w:noWrap/>
            <w:vAlign w:val="bottom"/>
            <w:hideMark/>
          </w:tcPr>
          <w:p w14:paraId="3F2F40C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0,187576</w:t>
            </w:r>
          </w:p>
        </w:tc>
      </w:tr>
      <w:tr w:rsidR="00200C8F" w:rsidRPr="00200C8F" w14:paraId="3303DD6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87D46E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1915A81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6EDE5F9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7,62166</w:t>
            </w:r>
          </w:p>
        </w:tc>
        <w:tc>
          <w:tcPr>
            <w:tcW w:w="1353" w:type="dxa"/>
            <w:tcBorders>
              <w:top w:val="nil"/>
              <w:left w:val="nil"/>
              <w:bottom w:val="single" w:sz="4" w:space="0" w:color="auto"/>
              <w:right w:val="single" w:sz="4" w:space="0" w:color="auto"/>
            </w:tcBorders>
            <w:noWrap/>
            <w:vAlign w:val="bottom"/>
            <w:hideMark/>
          </w:tcPr>
          <w:p w14:paraId="6405C02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0,019023</w:t>
            </w:r>
          </w:p>
        </w:tc>
        <w:tc>
          <w:tcPr>
            <w:tcW w:w="1172" w:type="dxa"/>
            <w:tcBorders>
              <w:top w:val="nil"/>
              <w:left w:val="nil"/>
              <w:bottom w:val="single" w:sz="4" w:space="0" w:color="auto"/>
              <w:right w:val="single" w:sz="4" w:space="0" w:color="auto"/>
            </w:tcBorders>
            <w:noWrap/>
            <w:vAlign w:val="bottom"/>
            <w:hideMark/>
          </w:tcPr>
          <w:p w14:paraId="4BAA71A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33,7896</w:t>
            </w:r>
          </w:p>
        </w:tc>
        <w:tc>
          <w:tcPr>
            <w:tcW w:w="1452" w:type="dxa"/>
            <w:tcBorders>
              <w:top w:val="nil"/>
              <w:left w:val="nil"/>
              <w:bottom w:val="single" w:sz="4" w:space="0" w:color="auto"/>
              <w:right w:val="single" w:sz="4" w:space="0" w:color="auto"/>
            </w:tcBorders>
            <w:noWrap/>
            <w:vAlign w:val="bottom"/>
            <w:hideMark/>
          </w:tcPr>
          <w:p w14:paraId="64D74F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0,072548</w:t>
            </w:r>
          </w:p>
        </w:tc>
      </w:tr>
      <w:tr w:rsidR="00200C8F" w:rsidRPr="00200C8F" w14:paraId="02A375C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650F97B"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5B7FA75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B43B5A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13,1033</w:t>
            </w:r>
          </w:p>
        </w:tc>
        <w:tc>
          <w:tcPr>
            <w:tcW w:w="1353" w:type="dxa"/>
            <w:tcBorders>
              <w:top w:val="nil"/>
              <w:left w:val="nil"/>
              <w:bottom w:val="single" w:sz="4" w:space="0" w:color="auto"/>
              <w:right w:val="single" w:sz="4" w:space="0" w:color="auto"/>
            </w:tcBorders>
            <w:noWrap/>
            <w:vAlign w:val="bottom"/>
            <w:hideMark/>
          </w:tcPr>
          <w:p w14:paraId="7F9BD97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0,042637</w:t>
            </w:r>
          </w:p>
        </w:tc>
        <w:tc>
          <w:tcPr>
            <w:tcW w:w="1172" w:type="dxa"/>
            <w:tcBorders>
              <w:top w:val="nil"/>
              <w:left w:val="nil"/>
              <w:bottom w:val="single" w:sz="4" w:space="0" w:color="auto"/>
              <w:right w:val="single" w:sz="4" w:space="0" w:color="auto"/>
            </w:tcBorders>
            <w:noWrap/>
            <w:vAlign w:val="bottom"/>
            <w:hideMark/>
          </w:tcPr>
          <w:p w14:paraId="18F1E33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58,1978</w:t>
            </w:r>
          </w:p>
        </w:tc>
        <w:tc>
          <w:tcPr>
            <w:tcW w:w="1452" w:type="dxa"/>
            <w:tcBorders>
              <w:top w:val="nil"/>
              <w:left w:val="nil"/>
              <w:bottom w:val="single" w:sz="4" w:space="0" w:color="auto"/>
              <w:right w:val="single" w:sz="4" w:space="0" w:color="auto"/>
            </w:tcBorders>
            <w:noWrap/>
            <w:vAlign w:val="bottom"/>
            <w:hideMark/>
          </w:tcPr>
          <w:p w14:paraId="12A5EDE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0,175034</w:t>
            </w:r>
          </w:p>
        </w:tc>
      </w:tr>
      <w:tr w:rsidR="00200C8F" w:rsidRPr="00200C8F" w14:paraId="4DB7E70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3E93C9C"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lastRenderedPageBreak/>
              <w:t>700</w:t>
            </w:r>
          </w:p>
        </w:tc>
        <w:tc>
          <w:tcPr>
            <w:tcW w:w="960" w:type="dxa"/>
            <w:tcBorders>
              <w:top w:val="nil"/>
              <w:left w:val="nil"/>
              <w:bottom w:val="single" w:sz="4" w:space="0" w:color="auto"/>
              <w:right w:val="single" w:sz="4" w:space="0" w:color="auto"/>
            </w:tcBorders>
            <w:noWrap/>
            <w:vAlign w:val="bottom"/>
            <w:hideMark/>
          </w:tcPr>
          <w:p w14:paraId="35C7222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3376688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20,7319</w:t>
            </w:r>
          </w:p>
        </w:tc>
        <w:tc>
          <w:tcPr>
            <w:tcW w:w="1353" w:type="dxa"/>
            <w:tcBorders>
              <w:top w:val="nil"/>
              <w:left w:val="nil"/>
              <w:bottom w:val="single" w:sz="4" w:space="0" w:color="auto"/>
              <w:right w:val="single" w:sz="4" w:space="0" w:color="auto"/>
            </w:tcBorders>
            <w:noWrap/>
            <w:vAlign w:val="bottom"/>
            <w:hideMark/>
          </w:tcPr>
          <w:p w14:paraId="60957AA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0,066227</w:t>
            </w:r>
          </w:p>
        </w:tc>
        <w:tc>
          <w:tcPr>
            <w:tcW w:w="1172" w:type="dxa"/>
            <w:tcBorders>
              <w:top w:val="nil"/>
              <w:left w:val="nil"/>
              <w:bottom w:val="single" w:sz="4" w:space="0" w:color="auto"/>
              <w:right w:val="single" w:sz="4" w:space="0" w:color="auto"/>
            </w:tcBorders>
            <w:noWrap/>
            <w:vAlign w:val="bottom"/>
            <w:hideMark/>
          </w:tcPr>
          <w:p w14:paraId="61904B6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92,891</w:t>
            </w:r>
          </w:p>
        </w:tc>
        <w:tc>
          <w:tcPr>
            <w:tcW w:w="1452" w:type="dxa"/>
            <w:tcBorders>
              <w:top w:val="nil"/>
              <w:left w:val="nil"/>
              <w:bottom w:val="single" w:sz="4" w:space="0" w:color="auto"/>
              <w:right w:val="single" w:sz="4" w:space="0" w:color="auto"/>
            </w:tcBorders>
            <w:noWrap/>
            <w:vAlign w:val="bottom"/>
            <w:hideMark/>
          </w:tcPr>
          <w:p w14:paraId="77A9F20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0,476296</w:t>
            </w:r>
          </w:p>
        </w:tc>
      </w:tr>
      <w:tr w:rsidR="00200C8F" w:rsidRPr="00200C8F" w14:paraId="6E2020C6"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327507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364692F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C7FD36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30,6724</w:t>
            </w:r>
          </w:p>
        </w:tc>
        <w:tc>
          <w:tcPr>
            <w:tcW w:w="1353" w:type="dxa"/>
            <w:tcBorders>
              <w:top w:val="nil"/>
              <w:left w:val="nil"/>
              <w:bottom w:val="single" w:sz="4" w:space="0" w:color="auto"/>
              <w:right w:val="single" w:sz="4" w:space="0" w:color="auto"/>
            </w:tcBorders>
            <w:noWrap/>
            <w:vAlign w:val="bottom"/>
            <w:hideMark/>
          </w:tcPr>
          <w:p w14:paraId="5EDD3A6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0,135939</w:t>
            </w:r>
          </w:p>
        </w:tc>
        <w:tc>
          <w:tcPr>
            <w:tcW w:w="1172" w:type="dxa"/>
            <w:tcBorders>
              <w:top w:val="nil"/>
              <w:left w:val="nil"/>
              <w:bottom w:val="single" w:sz="4" w:space="0" w:color="auto"/>
              <w:right w:val="single" w:sz="4" w:space="0" w:color="auto"/>
            </w:tcBorders>
            <w:noWrap/>
            <w:vAlign w:val="bottom"/>
            <w:hideMark/>
          </w:tcPr>
          <w:p w14:paraId="68167F8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137,7</w:t>
            </w:r>
          </w:p>
        </w:tc>
        <w:tc>
          <w:tcPr>
            <w:tcW w:w="1452" w:type="dxa"/>
            <w:tcBorders>
              <w:top w:val="nil"/>
              <w:left w:val="nil"/>
              <w:bottom w:val="single" w:sz="4" w:space="0" w:color="auto"/>
              <w:right w:val="single" w:sz="4" w:space="0" w:color="auto"/>
            </w:tcBorders>
            <w:noWrap/>
            <w:vAlign w:val="bottom"/>
            <w:hideMark/>
          </w:tcPr>
          <w:p w14:paraId="4227060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1,47834</w:t>
            </w:r>
          </w:p>
        </w:tc>
      </w:tr>
      <w:tr w:rsidR="00200C8F" w:rsidRPr="00200C8F" w14:paraId="221CAA01"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196360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5AA38C2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4F4567D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45,177</w:t>
            </w:r>
          </w:p>
        </w:tc>
        <w:tc>
          <w:tcPr>
            <w:tcW w:w="1353" w:type="dxa"/>
            <w:tcBorders>
              <w:top w:val="nil"/>
              <w:left w:val="nil"/>
              <w:bottom w:val="single" w:sz="4" w:space="0" w:color="auto"/>
              <w:right w:val="single" w:sz="4" w:space="0" w:color="auto"/>
            </w:tcBorders>
            <w:noWrap/>
            <w:vAlign w:val="bottom"/>
            <w:hideMark/>
          </w:tcPr>
          <w:p w14:paraId="34ACDC7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3,79609</w:t>
            </w:r>
          </w:p>
        </w:tc>
        <w:tc>
          <w:tcPr>
            <w:tcW w:w="1172" w:type="dxa"/>
            <w:tcBorders>
              <w:top w:val="nil"/>
              <w:left w:val="nil"/>
              <w:bottom w:val="single" w:sz="4" w:space="0" w:color="auto"/>
              <w:right w:val="single" w:sz="4" w:space="0" w:color="auto"/>
            </w:tcBorders>
            <w:noWrap/>
            <w:vAlign w:val="bottom"/>
            <w:hideMark/>
          </w:tcPr>
          <w:p w14:paraId="6691F69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197,361</w:t>
            </w:r>
          </w:p>
        </w:tc>
        <w:tc>
          <w:tcPr>
            <w:tcW w:w="1452" w:type="dxa"/>
            <w:tcBorders>
              <w:top w:val="nil"/>
              <w:left w:val="nil"/>
              <w:bottom w:val="single" w:sz="4" w:space="0" w:color="auto"/>
              <w:right w:val="single" w:sz="4" w:space="0" w:color="auto"/>
            </w:tcBorders>
            <w:noWrap/>
            <w:vAlign w:val="bottom"/>
            <w:hideMark/>
          </w:tcPr>
          <w:p w14:paraId="08AE4F1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1,31483</w:t>
            </w:r>
          </w:p>
        </w:tc>
      </w:tr>
      <w:tr w:rsidR="00200C8F" w:rsidRPr="00200C8F" w14:paraId="537284F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0B2A5E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2092877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w:t>
            </w:r>
          </w:p>
        </w:tc>
        <w:tc>
          <w:tcPr>
            <w:tcW w:w="1073" w:type="dxa"/>
            <w:tcBorders>
              <w:top w:val="nil"/>
              <w:left w:val="nil"/>
              <w:bottom w:val="single" w:sz="4" w:space="0" w:color="auto"/>
              <w:right w:val="single" w:sz="4" w:space="0" w:color="auto"/>
            </w:tcBorders>
            <w:noWrap/>
            <w:vAlign w:val="bottom"/>
            <w:hideMark/>
          </w:tcPr>
          <w:p w14:paraId="3063110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59,7645</w:t>
            </w:r>
          </w:p>
        </w:tc>
        <w:tc>
          <w:tcPr>
            <w:tcW w:w="1353" w:type="dxa"/>
            <w:tcBorders>
              <w:top w:val="nil"/>
              <w:left w:val="nil"/>
              <w:bottom w:val="single" w:sz="4" w:space="0" w:color="auto"/>
              <w:right w:val="single" w:sz="4" w:space="0" w:color="auto"/>
            </w:tcBorders>
            <w:noWrap/>
            <w:vAlign w:val="bottom"/>
            <w:hideMark/>
          </w:tcPr>
          <w:p w14:paraId="639139F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0,189955</w:t>
            </w:r>
          </w:p>
        </w:tc>
        <w:tc>
          <w:tcPr>
            <w:tcW w:w="1172" w:type="dxa"/>
            <w:tcBorders>
              <w:top w:val="nil"/>
              <w:left w:val="nil"/>
              <w:bottom w:val="single" w:sz="4" w:space="0" w:color="auto"/>
              <w:right w:val="single" w:sz="4" w:space="0" w:color="auto"/>
            </w:tcBorders>
            <w:noWrap/>
            <w:vAlign w:val="bottom"/>
            <w:hideMark/>
          </w:tcPr>
          <w:p w14:paraId="5569C5A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268,672</w:t>
            </w:r>
          </w:p>
        </w:tc>
        <w:tc>
          <w:tcPr>
            <w:tcW w:w="1452" w:type="dxa"/>
            <w:tcBorders>
              <w:top w:val="nil"/>
              <w:left w:val="nil"/>
              <w:bottom w:val="single" w:sz="4" w:space="0" w:color="auto"/>
              <w:right w:val="single" w:sz="4" w:space="0" w:color="auto"/>
            </w:tcBorders>
            <w:noWrap/>
            <w:vAlign w:val="bottom"/>
            <w:hideMark/>
          </w:tcPr>
          <w:p w14:paraId="55D1248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1,52006</w:t>
            </w:r>
          </w:p>
        </w:tc>
      </w:tr>
    </w:tbl>
    <w:p w14:paraId="5184E9DC" w14:textId="77777777" w:rsidR="00200C8F" w:rsidRDefault="00200C8F" w:rsidP="00BD5725"/>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1574CE43"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4E28329"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50CE6BEC"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1A0F2723"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25D1A7E"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58CE3721"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7A25C148"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606942DC"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19916B"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18EC8EB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462CAC7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0,34624</w:t>
            </w:r>
          </w:p>
        </w:tc>
        <w:tc>
          <w:tcPr>
            <w:tcW w:w="1353" w:type="dxa"/>
            <w:tcBorders>
              <w:top w:val="nil"/>
              <w:left w:val="nil"/>
              <w:bottom w:val="single" w:sz="4" w:space="0" w:color="auto"/>
              <w:right w:val="single" w:sz="4" w:space="0" w:color="auto"/>
            </w:tcBorders>
            <w:noWrap/>
            <w:vAlign w:val="bottom"/>
            <w:hideMark/>
          </w:tcPr>
          <w:p w14:paraId="3AE1603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0,004967</w:t>
            </w:r>
          </w:p>
        </w:tc>
        <w:tc>
          <w:tcPr>
            <w:tcW w:w="1172" w:type="dxa"/>
            <w:tcBorders>
              <w:top w:val="nil"/>
              <w:left w:val="nil"/>
              <w:bottom w:val="single" w:sz="4" w:space="0" w:color="auto"/>
              <w:right w:val="single" w:sz="4" w:space="0" w:color="auto"/>
            </w:tcBorders>
            <w:noWrap/>
            <w:vAlign w:val="bottom"/>
            <w:hideMark/>
          </w:tcPr>
          <w:p w14:paraId="7334278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1,37685</w:t>
            </w:r>
          </w:p>
        </w:tc>
        <w:tc>
          <w:tcPr>
            <w:tcW w:w="1452" w:type="dxa"/>
            <w:tcBorders>
              <w:top w:val="nil"/>
              <w:left w:val="nil"/>
              <w:bottom w:val="single" w:sz="4" w:space="0" w:color="auto"/>
              <w:right w:val="single" w:sz="4" w:space="0" w:color="auto"/>
            </w:tcBorders>
            <w:noWrap/>
            <w:vAlign w:val="bottom"/>
            <w:hideMark/>
          </w:tcPr>
          <w:p w14:paraId="32DCEC7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0,039739</w:t>
            </w:r>
          </w:p>
        </w:tc>
      </w:tr>
      <w:tr w:rsidR="00200C8F" w:rsidRPr="00200C8F" w14:paraId="452B505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136EEC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73722D1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7E39AAE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2,51946</w:t>
            </w:r>
          </w:p>
        </w:tc>
        <w:tc>
          <w:tcPr>
            <w:tcW w:w="1353" w:type="dxa"/>
            <w:tcBorders>
              <w:top w:val="nil"/>
              <w:left w:val="nil"/>
              <w:bottom w:val="single" w:sz="4" w:space="0" w:color="auto"/>
              <w:right w:val="single" w:sz="4" w:space="0" w:color="auto"/>
            </w:tcBorders>
            <w:noWrap/>
            <w:vAlign w:val="bottom"/>
            <w:hideMark/>
          </w:tcPr>
          <w:p w14:paraId="055EDD1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0,007713</w:t>
            </w:r>
          </w:p>
        </w:tc>
        <w:tc>
          <w:tcPr>
            <w:tcW w:w="1172" w:type="dxa"/>
            <w:tcBorders>
              <w:top w:val="nil"/>
              <w:left w:val="nil"/>
              <w:bottom w:val="single" w:sz="4" w:space="0" w:color="auto"/>
              <w:right w:val="single" w:sz="4" w:space="0" w:color="auto"/>
            </w:tcBorders>
            <w:noWrap/>
            <w:vAlign w:val="bottom"/>
            <w:hideMark/>
          </w:tcPr>
          <w:p w14:paraId="2354FF4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10,7598</w:t>
            </w:r>
          </w:p>
        </w:tc>
        <w:tc>
          <w:tcPr>
            <w:tcW w:w="1452" w:type="dxa"/>
            <w:tcBorders>
              <w:top w:val="nil"/>
              <w:left w:val="nil"/>
              <w:bottom w:val="single" w:sz="4" w:space="0" w:color="auto"/>
              <w:right w:val="single" w:sz="4" w:space="0" w:color="auto"/>
            </w:tcBorders>
            <w:noWrap/>
            <w:vAlign w:val="bottom"/>
            <w:hideMark/>
          </w:tcPr>
          <w:p w14:paraId="0ED2B9B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0,025619</w:t>
            </w:r>
          </w:p>
        </w:tc>
      </w:tr>
      <w:tr w:rsidR="00200C8F" w:rsidRPr="00200C8F" w14:paraId="6F69DF45"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9B4D4B2"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19507D0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3FD8DFD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8,37536</w:t>
            </w:r>
          </w:p>
        </w:tc>
        <w:tc>
          <w:tcPr>
            <w:tcW w:w="1353" w:type="dxa"/>
            <w:tcBorders>
              <w:top w:val="nil"/>
              <w:left w:val="nil"/>
              <w:bottom w:val="single" w:sz="4" w:space="0" w:color="auto"/>
              <w:right w:val="single" w:sz="4" w:space="0" w:color="auto"/>
            </w:tcBorders>
            <w:noWrap/>
            <w:vAlign w:val="bottom"/>
            <w:hideMark/>
          </w:tcPr>
          <w:p w14:paraId="7E0F14D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0,032019</w:t>
            </w:r>
          </w:p>
        </w:tc>
        <w:tc>
          <w:tcPr>
            <w:tcW w:w="1172" w:type="dxa"/>
            <w:tcBorders>
              <w:top w:val="nil"/>
              <w:left w:val="nil"/>
              <w:bottom w:val="single" w:sz="4" w:space="0" w:color="auto"/>
              <w:right w:val="single" w:sz="4" w:space="0" w:color="auto"/>
            </w:tcBorders>
            <w:noWrap/>
            <w:vAlign w:val="bottom"/>
            <w:hideMark/>
          </w:tcPr>
          <w:p w14:paraId="239F53A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36,675</w:t>
            </w:r>
          </w:p>
        </w:tc>
        <w:tc>
          <w:tcPr>
            <w:tcW w:w="1452" w:type="dxa"/>
            <w:tcBorders>
              <w:top w:val="nil"/>
              <w:left w:val="nil"/>
              <w:bottom w:val="single" w:sz="4" w:space="0" w:color="auto"/>
              <w:right w:val="single" w:sz="4" w:space="0" w:color="auto"/>
            </w:tcBorders>
            <w:noWrap/>
            <w:vAlign w:val="bottom"/>
            <w:hideMark/>
          </w:tcPr>
          <w:p w14:paraId="3257DA9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0,213075</w:t>
            </w:r>
          </w:p>
        </w:tc>
      </w:tr>
      <w:tr w:rsidR="00200C8F" w:rsidRPr="00200C8F" w14:paraId="15E7E5E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BA7430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AC3C2E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731903D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19,6865</w:t>
            </w:r>
          </w:p>
        </w:tc>
        <w:tc>
          <w:tcPr>
            <w:tcW w:w="1353" w:type="dxa"/>
            <w:tcBorders>
              <w:top w:val="nil"/>
              <w:left w:val="nil"/>
              <w:bottom w:val="single" w:sz="4" w:space="0" w:color="auto"/>
              <w:right w:val="single" w:sz="4" w:space="0" w:color="auto"/>
            </w:tcBorders>
            <w:noWrap/>
            <w:vAlign w:val="bottom"/>
            <w:hideMark/>
          </w:tcPr>
          <w:p w14:paraId="21B431F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0,501548</w:t>
            </w:r>
          </w:p>
        </w:tc>
        <w:tc>
          <w:tcPr>
            <w:tcW w:w="1172" w:type="dxa"/>
            <w:tcBorders>
              <w:top w:val="nil"/>
              <w:left w:val="nil"/>
              <w:bottom w:val="single" w:sz="4" w:space="0" w:color="auto"/>
              <w:right w:val="single" w:sz="4" w:space="0" w:color="auto"/>
            </w:tcBorders>
            <w:noWrap/>
            <w:vAlign w:val="bottom"/>
            <w:hideMark/>
          </w:tcPr>
          <w:p w14:paraId="18EE47E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86,6306</w:t>
            </w:r>
          </w:p>
        </w:tc>
        <w:tc>
          <w:tcPr>
            <w:tcW w:w="1452" w:type="dxa"/>
            <w:tcBorders>
              <w:top w:val="nil"/>
              <w:left w:val="nil"/>
              <w:bottom w:val="single" w:sz="4" w:space="0" w:color="auto"/>
              <w:right w:val="single" w:sz="4" w:space="0" w:color="auto"/>
            </w:tcBorders>
            <w:noWrap/>
            <w:vAlign w:val="bottom"/>
            <w:hideMark/>
          </w:tcPr>
          <w:p w14:paraId="0849E52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1,21516</w:t>
            </w:r>
          </w:p>
        </w:tc>
      </w:tr>
      <w:tr w:rsidR="00200C8F" w:rsidRPr="00200C8F" w14:paraId="68E17BB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7C6B8A42"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44A400C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62BEEDC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49,242</w:t>
            </w:r>
          </w:p>
        </w:tc>
        <w:tc>
          <w:tcPr>
            <w:tcW w:w="1353" w:type="dxa"/>
            <w:tcBorders>
              <w:top w:val="nil"/>
              <w:left w:val="nil"/>
              <w:bottom w:val="single" w:sz="4" w:space="0" w:color="auto"/>
              <w:right w:val="single" w:sz="4" w:space="0" w:color="auto"/>
            </w:tcBorders>
            <w:noWrap/>
            <w:vAlign w:val="bottom"/>
            <w:hideMark/>
          </w:tcPr>
          <w:p w14:paraId="51B474B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12,9409</w:t>
            </w:r>
          </w:p>
        </w:tc>
        <w:tc>
          <w:tcPr>
            <w:tcW w:w="1172" w:type="dxa"/>
            <w:tcBorders>
              <w:top w:val="nil"/>
              <w:left w:val="nil"/>
              <w:bottom w:val="single" w:sz="4" w:space="0" w:color="auto"/>
              <w:right w:val="single" w:sz="4" w:space="0" w:color="auto"/>
            </w:tcBorders>
            <w:noWrap/>
            <w:vAlign w:val="bottom"/>
            <w:hideMark/>
          </w:tcPr>
          <w:p w14:paraId="12EF25C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169,688</w:t>
            </w:r>
          </w:p>
        </w:tc>
        <w:tc>
          <w:tcPr>
            <w:tcW w:w="1452" w:type="dxa"/>
            <w:tcBorders>
              <w:top w:val="nil"/>
              <w:left w:val="nil"/>
              <w:bottom w:val="single" w:sz="4" w:space="0" w:color="auto"/>
              <w:right w:val="single" w:sz="4" w:space="0" w:color="auto"/>
            </w:tcBorders>
            <w:noWrap/>
            <w:vAlign w:val="bottom"/>
            <w:hideMark/>
          </w:tcPr>
          <w:p w14:paraId="7B8999E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2,02587</w:t>
            </w:r>
          </w:p>
        </w:tc>
      </w:tr>
      <w:tr w:rsidR="00200C8F" w:rsidRPr="00200C8F" w14:paraId="01406C8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D533A9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6CFBDEB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159CECB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109,741</w:t>
            </w:r>
          </w:p>
        </w:tc>
        <w:tc>
          <w:tcPr>
            <w:tcW w:w="1353" w:type="dxa"/>
            <w:tcBorders>
              <w:top w:val="nil"/>
              <w:left w:val="nil"/>
              <w:bottom w:val="single" w:sz="4" w:space="0" w:color="auto"/>
              <w:right w:val="single" w:sz="4" w:space="0" w:color="auto"/>
            </w:tcBorders>
            <w:noWrap/>
            <w:vAlign w:val="bottom"/>
            <w:hideMark/>
          </w:tcPr>
          <w:p w14:paraId="40325CF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13,8885</w:t>
            </w:r>
          </w:p>
        </w:tc>
        <w:tc>
          <w:tcPr>
            <w:tcW w:w="1172" w:type="dxa"/>
            <w:tcBorders>
              <w:top w:val="nil"/>
              <w:left w:val="nil"/>
              <w:bottom w:val="single" w:sz="4" w:space="0" w:color="auto"/>
              <w:right w:val="single" w:sz="4" w:space="0" w:color="auto"/>
            </w:tcBorders>
            <w:noWrap/>
            <w:vAlign w:val="bottom"/>
            <w:hideMark/>
          </w:tcPr>
          <w:p w14:paraId="6725F8F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294,346</w:t>
            </w:r>
          </w:p>
        </w:tc>
        <w:tc>
          <w:tcPr>
            <w:tcW w:w="1452" w:type="dxa"/>
            <w:tcBorders>
              <w:top w:val="nil"/>
              <w:left w:val="nil"/>
              <w:bottom w:val="single" w:sz="4" w:space="0" w:color="auto"/>
              <w:right w:val="single" w:sz="4" w:space="0" w:color="auto"/>
            </w:tcBorders>
            <w:noWrap/>
            <w:vAlign w:val="bottom"/>
            <w:hideMark/>
          </w:tcPr>
          <w:p w14:paraId="36CD68F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2,55926</w:t>
            </w:r>
          </w:p>
        </w:tc>
      </w:tr>
      <w:tr w:rsidR="00200C8F" w:rsidRPr="00200C8F" w14:paraId="330AB41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F91262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1E708FB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5F4628A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166,778</w:t>
            </w:r>
          </w:p>
        </w:tc>
        <w:tc>
          <w:tcPr>
            <w:tcW w:w="1353" w:type="dxa"/>
            <w:tcBorders>
              <w:top w:val="nil"/>
              <w:left w:val="nil"/>
              <w:bottom w:val="single" w:sz="4" w:space="0" w:color="auto"/>
              <w:right w:val="single" w:sz="4" w:space="0" w:color="auto"/>
            </w:tcBorders>
            <w:noWrap/>
            <w:vAlign w:val="bottom"/>
            <w:hideMark/>
          </w:tcPr>
          <w:p w14:paraId="21923D3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26,7633</w:t>
            </w:r>
          </w:p>
        </w:tc>
        <w:tc>
          <w:tcPr>
            <w:tcW w:w="1172" w:type="dxa"/>
            <w:tcBorders>
              <w:top w:val="nil"/>
              <w:left w:val="nil"/>
              <w:bottom w:val="single" w:sz="4" w:space="0" w:color="auto"/>
              <w:right w:val="single" w:sz="4" w:space="0" w:color="auto"/>
            </w:tcBorders>
            <w:noWrap/>
            <w:vAlign w:val="bottom"/>
            <w:hideMark/>
          </w:tcPr>
          <w:p w14:paraId="02440F8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474,493</w:t>
            </w:r>
          </w:p>
        </w:tc>
        <w:tc>
          <w:tcPr>
            <w:tcW w:w="1452" w:type="dxa"/>
            <w:tcBorders>
              <w:top w:val="nil"/>
              <w:left w:val="nil"/>
              <w:bottom w:val="single" w:sz="4" w:space="0" w:color="auto"/>
              <w:right w:val="single" w:sz="4" w:space="0" w:color="auto"/>
            </w:tcBorders>
            <w:noWrap/>
            <w:vAlign w:val="bottom"/>
            <w:hideMark/>
          </w:tcPr>
          <w:p w14:paraId="0815452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4,38659</w:t>
            </w:r>
          </w:p>
        </w:tc>
      </w:tr>
      <w:tr w:rsidR="00200C8F" w:rsidRPr="00200C8F" w14:paraId="460C9306"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CAC0621"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2E73EF8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30B8CD6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256,523</w:t>
            </w:r>
          </w:p>
        </w:tc>
        <w:tc>
          <w:tcPr>
            <w:tcW w:w="1353" w:type="dxa"/>
            <w:tcBorders>
              <w:top w:val="nil"/>
              <w:left w:val="nil"/>
              <w:bottom w:val="single" w:sz="4" w:space="0" w:color="auto"/>
              <w:right w:val="single" w:sz="4" w:space="0" w:color="auto"/>
            </w:tcBorders>
            <w:noWrap/>
            <w:vAlign w:val="bottom"/>
            <w:hideMark/>
          </w:tcPr>
          <w:p w14:paraId="3CADE86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37,8756</w:t>
            </w:r>
          </w:p>
        </w:tc>
        <w:tc>
          <w:tcPr>
            <w:tcW w:w="1172" w:type="dxa"/>
            <w:tcBorders>
              <w:top w:val="nil"/>
              <w:left w:val="nil"/>
              <w:bottom w:val="single" w:sz="4" w:space="0" w:color="auto"/>
              <w:right w:val="single" w:sz="4" w:space="0" w:color="auto"/>
            </w:tcBorders>
            <w:noWrap/>
            <w:vAlign w:val="bottom"/>
            <w:hideMark/>
          </w:tcPr>
          <w:p w14:paraId="76BA73E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714,107</w:t>
            </w:r>
          </w:p>
        </w:tc>
        <w:tc>
          <w:tcPr>
            <w:tcW w:w="1452" w:type="dxa"/>
            <w:tcBorders>
              <w:top w:val="nil"/>
              <w:left w:val="nil"/>
              <w:bottom w:val="single" w:sz="4" w:space="0" w:color="auto"/>
              <w:right w:val="single" w:sz="4" w:space="0" w:color="auto"/>
            </w:tcBorders>
            <w:noWrap/>
            <w:vAlign w:val="bottom"/>
            <w:hideMark/>
          </w:tcPr>
          <w:p w14:paraId="69FDBB6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11,0169</w:t>
            </w:r>
          </w:p>
        </w:tc>
      </w:tr>
      <w:tr w:rsidR="00200C8F" w:rsidRPr="00200C8F" w14:paraId="43877E2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6B71372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715CC0A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0E58CF5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386,522</w:t>
            </w:r>
          </w:p>
        </w:tc>
        <w:tc>
          <w:tcPr>
            <w:tcW w:w="1353" w:type="dxa"/>
            <w:tcBorders>
              <w:top w:val="nil"/>
              <w:left w:val="nil"/>
              <w:bottom w:val="single" w:sz="4" w:space="0" w:color="auto"/>
              <w:right w:val="single" w:sz="4" w:space="0" w:color="auto"/>
            </w:tcBorders>
            <w:noWrap/>
            <w:vAlign w:val="bottom"/>
            <w:hideMark/>
          </w:tcPr>
          <w:p w14:paraId="0018223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49,9344</w:t>
            </w:r>
          </w:p>
        </w:tc>
        <w:tc>
          <w:tcPr>
            <w:tcW w:w="1172" w:type="dxa"/>
            <w:tcBorders>
              <w:top w:val="nil"/>
              <w:left w:val="nil"/>
              <w:bottom w:val="single" w:sz="4" w:space="0" w:color="auto"/>
              <w:right w:val="single" w:sz="4" w:space="0" w:color="auto"/>
            </w:tcBorders>
            <w:noWrap/>
            <w:vAlign w:val="bottom"/>
            <w:hideMark/>
          </w:tcPr>
          <w:p w14:paraId="38E656E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1025,24</w:t>
            </w:r>
          </w:p>
        </w:tc>
        <w:tc>
          <w:tcPr>
            <w:tcW w:w="1452" w:type="dxa"/>
            <w:tcBorders>
              <w:top w:val="nil"/>
              <w:left w:val="nil"/>
              <w:bottom w:val="single" w:sz="4" w:space="0" w:color="auto"/>
              <w:right w:val="single" w:sz="4" w:space="0" w:color="auto"/>
            </w:tcBorders>
            <w:noWrap/>
            <w:vAlign w:val="bottom"/>
            <w:hideMark/>
          </w:tcPr>
          <w:p w14:paraId="779FAB9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10,724</w:t>
            </w:r>
          </w:p>
        </w:tc>
      </w:tr>
      <w:tr w:rsidR="00200C8F" w:rsidRPr="00200C8F" w14:paraId="461B418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FFF6906"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446CD04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0,5</w:t>
            </w:r>
          </w:p>
        </w:tc>
        <w:tc>
          <w:tcPr>
            <w:tcW w:w="1073" w:type="dxa"/>
            <w:tcBorders>
              <w:top w:val="nil"/>
              <w:left w:val="nil"/>
              <w:bottom w:val="single" w:sz="4" w:space="0" w:color="auto"/>
              <w:right w:val="single" w:sz="4" w:space="0" w:color="auto"/>
            </w:tcBorders>
            <w:noWrap/>
            <w:vAlign w:val="bottom"/>
            <w:hideMark/>
          </w:tcPr>
          <w:p w14:paraId="1D7E865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505,519</w:t>
            </w:r>
          </w:p>
        </w:tc>
        <w:tc>
          <w:tcPr>
            <w:tcW w:w="1353" w:type="dxa"/>
            <w:tcBorders>
              <w:top w:val="nil"/>
              <w:left w:val="nil"/>
              <w:bottom w:val="single" w:sz="4" w:space="0" w:color="auto"/>
              <w:right w:val="single" w:sz="4" w:space="0" w:color="auto"/>
            </w:tcBorders>
            <w:noWrap/>
            <w:vAlign w:val="bottom"/>
            <w:hideMark/>
          </w:tcPr>
          <w:p w14:paraId="19F37B1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92,4923</w:t>
            </w:r>
          </w:p>
        </w:tc>
        <w:tc>
          <w:tcPr>
            <w:tcW w:w="1172" w:type="dxa"/>
            <w:tcBorders>
              <w:top w:val="nil"/>
              <w:left w:val="nil"/>
              <w:bottom w:val="single" w:sz="4" w:space="0" w:color="auto"/>
              <w:right w:val="single" w:sz="4" w:space="0" w:color="auto"/>
            </w:tcBorders>
            <w:noWrap/>
            <w:vAlign w:val="bottom"/>
            <w:hideMark/>
          </w:tcPr>
          <w:p w14:paraId="2CC5D48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1382,93</w:t>
            </w:r>
          </w:p>
        </w:tc>
        <w:tc>
          <w:tcPr>
            <w:tcW w:w="1452" w:type="dxa"/>
            <w:tcBorders>
              <w:top w:val="nil"/>
              <w:left w:val="nil"/>
              <w:bottom w:val="single" w:sz="4" w:space="0" w:color="auto"/>
              <w:right w:val="single" w:sz="4" w:space="0" w:color="auto"/>
            </w:tcBorders>
            <w:noWrap/>
            <w:vAlign w:val="bottom"/>
            <w:hideMark/>
          </w:tcPr>
          <w:p w14:paraId="3C77419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12,3745</w:t>
            </w:r>
          </w:p>
        </w:tc>
      </w:tr>
    </w:tbl>
    <w:p w14:paraId="22D2BB4A" w14:textId="1B308190" w:rsidR="002D3608" w:rsidRDefault="002D3608" w:rsidP="00BD5725"/>
    <w:p w14:paraId="24D41099" w14:textId="77777777" w:rsidR="00005060" w:rsidRDefault="00005060" w:rsidP="00BD5725"/>
    <w:p w14:paraId="2E6D3923" w14:textId="77777777" w:rsidR="00005060" w:rsidRDefault="00005060" w:rsidP="00BD5725"/>
    <w:p w14:paraId="39E2C2E3" w14:textId="77777777" w:rsidR="00005060" w:rsidRDefault="00005060" w:rsidP="00BD5725"/>
    <w:p w14:paraId="06C56323" w14:textId="77777777" w:rsidR="00005060" w:rsidRDefault="00005060" w:rsidP="00BD5725"/>
    <w:p w14:paraId="037144A6" w14:textId="77777777" w:rsidR="00005060" w:rsidRDefault="00005060" w:rsidP="00BD5725"/>
    <w:tbl>
      <w:tblPr>
        <w:tblW w:w="6970" w:type="dxa"/>
        <w:jc w:val="center"/>
        <w:tblCellMar>
          <w:left w:w="70" w:type="dxa"/>
          <w:right w:w="70" w:type="dxa"/>
        </w:tblCellMar>
        <w:tblLook w:val="04A0" w:firstRow="1" w:lastRow="0" w:firstColumn="1" w:lastColumn="0" w:noHBand="0" w:noVBand="1"/>
      </w:tblPr>
      <w:tblGrid>
        <w:gridCol w:w="960"/>
        <w:gridCol w:w="960"/>
        <w:gridCol w:w="1183"/>
        <w:gridCol w:w="1463"/>
        <w:gridCol w:w="1282"/>
        <w:gridCol w:w="1562"/>
      </w:tblGrid>
      <w:tr w:rsidR="00200C8F" w:rsidRPr="00200C8F" w14:paraId="70642C38"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7BC8167" w14:textId="77777777" w:rsidR="00200C8F" w:rsidRPr="00200C8F" w:rsidRDefault="00200C8F" w:rsidP="00200C8F">
            <w:pPr>
              <w:spacing w:after="0" w:line="240" w:lineRule="auto"/>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15BD32C6"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Gestosc</w:t>
            </w:r>
          </w:p>
        </w:tc>
        <w:tc>
          <w:tcPr>
            <w:tcW w:w="1073" w:type="dxa"/>
            <w:tcBorders>
              <w:top w:val="single" w:sz="4" w:space="0" w:color="auto"/>
              <w:left w:val="nil"/>
              <w:bottom w:val="single" w:sz="4" w:space="0" w:color="auto"/>
              <w:right w:val="single" w:sz="4" w:space="0" w:color="auto"/>
            </w:tcBorders>
            <w:noWrap/>
            <w:vAlign w:val="bottom"/>
            <w:hideMark/>
          </w:tcPr>
          <w:p w14:paraId="16518E34"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Kahn_LK_sr</w:t>
            </w:r>
          </w:p>
        </w:tc>
        <w:tc>
          <w:tcPr>
            <w:tcW w:w="1353" w:type="dxa"/>
            <w:tcBorders>
              <w:top w:val="single" w:sz="4" w:space="0" w:color="auto"/>
              <w:left w:val="nil"/>
              <w:bottom w:val="single" w:sz="4" w:space="0" w:color="auto"/>
              <w:right w:val="single" w:sz="4" w:space="0" w:color="auto"/>
            </w:tcBorders>
            <w:noWrap/>
            <w:vAlign w:val="bottom"/>
            <w:hideMark/>
          </w:tcPr>
          <w:p w14:paraId="51C9242D"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Kahn_LK_odch</w:t>
            </w:r>
          </w:p>
        </w:tc>
        <w:tc>
          <w:tcPr>
            <w:tcW w:w="1172" w:type="dxa"/>
            <w:tcBorders>
              <w:top w:val="single" w:sz="4" w:space="0" w:color="auto"/>
              <w:left w:val="nil"/>
              <w:bottom w:val="single" w:sz="4" w:space="0" w:color="auto"/>
              <w:right w:val="single" w:sz="4" w:space="0" w:color="auto"/>
            </w:tcBorders>
            <w:noWrap/>
            <w:vAlign w:val="bottom"/>
            <w:hideMark/>
          </w:tcPr>
          <w:p w14:paraId="2C7DB089"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Tarjan_LK_sr</w:t>
            </w:r>
          </w:p>
        </w:tc>
        <w:tc>
          <w:tcPr>
            <w:tcW w:w="1452" w:type="dxa"/>
            <w:tcBorders>
              <w:top w:val="single" w:sz="4" w:space="0" w:color="auto"/>
              <w:left w:val="nil"/>
              <w:bottom w:val="single" w:sz="4" w:space="0" w:color="auto"/>
              <w:right w:val="single" w:sz="4" w:space="0" w:color="auto"/>
            </w:tcBorders>
            <w:noWrap/>
            <w:vAlign w:val="bottom"/>
            <w:hideMark/>
          </w:tcPr>
          <w:p w14:paraId="6CEA379B" w14:textId="77777777" w:rsidR="00200C8F" w:rsidRPr="00200C8F" w:rsidRDefault="00200C8F" w:rsidP="00200C8F">
            <w:pPr>
              <w:spacing w:after="0" w:line="240" w:lineRule="auto"/>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Tarjan_LK_odch</w:t>
            </w:r>
          </w:p>
        </w:tc>
      </w:tr>
      <w:tr w:rsidR="00200C8F" w:rsidRPr="00200C8F" w14:paraId="230F3EC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4E01445F"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w:t>
            </w:r>
          </w:p>
        </w:tc>
        <w:tc>
          <w:tcPr>
            <w:tcW w:w="960" w:type="dxa"/>
            <w:tcBorders>
              <w:top w:val="nil"/>
              <w:left w:val="nil"/>
              <w:bottom w:val="single" w:sz="4" w:space="0" w:color="auto"/>
              <w:right w:val="single" w:sz="4" w:space="0" w:color="auto"/>
            </w:tcBorders>
            <w:noWrap/>
            <w:vAlign w:val="bottom"/>
            <w:hideMark/>
          </w:tcPr>
          <w:p w14:paraId="21A8DD3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63C0FC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0,61941</w:t>
            </w:r>
          </w:p>
        </w:tc>
        <w:tc>
          <w:tcPr>
            <w:tcW w:w="1353" w:type="dxa"/>
            <w:tcBorders>
              <w:top w:val="nil"/>
              <w:left w:val="nil"/>
              <w:bottom w:val="single" w:sz="4" w:space="0" w:color="auto"/>
              <w:right w:val="single" w:sz="4" w:space="0" w:color="auto"/>
            </w:tcBorders>
            <w:noWrap/>
            <w:vAlign w:val="bottom"/>
            <w:hideMark/>
          </w:tcPr>
          <w:p w14:paraId="29361BF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0,004918</w:t>
            </w:r>
          </w:p>
        </w:tc>
        <w:tc>
          <w:tcPr>
            <w:tcW w:w="1172" w:type="dxa"/>
            <w:tcBorders>
              <w:top w:val="nil"/>
              <w:left w:val="nil"/>
              <w:bottom w:val="single" w:sz="4" w:space="0" w:color="auto"/>
              <w:right w:val="single" w:sz="4" w:space="0" w:color="auto"/>
            </w:tcBorders>
            <w:noWrap/>
            <w:vAlign w:val="bottom"/>
            <w:hideMark/>
          </w:tcPr>
          <w:p w14:paraId="1BDC727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2,49854</w:t>
            </w:r>
          </w:p>
        </w:tc>
        <w:tc>
          <w:tcPr>
            <w:tcW w:w="1452" w:type="dxa"/>
            <w:tcBorders>
              <w:top w:val="nil"/>
              <w:left w:val="nil"/>
              <w:bottom w:val="single" w:sz="4" w:space="0" w:color="auto"/>
              <w:right w:val="single" w:sz="4" w:space="0" w:color="auto"/>
            </w:tcBorders>
            <w:noWrap/>
            <w:vAlign w:val="bottom"/>
            <w:hideMark/>
          </w:tcPr>
          <w:p w14:paraId="731FB92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0,036331</w:t>
            </w:r>
          </w:p>
        </w:tc>
      </w:tr>
      <w:tr w:rsidR="00200C8F" w:rsidRPr="00200C8F" w14:paraId="75503BD5"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AE7121C"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200</w:t>
            </w:r>
          </w:p>
        </w:tc>
        <w:tc>
          <w:tcPr>
            <w:tcW w:w="960" w:type="dxa"/>
            <w:tcBorders>
              <w:top w:val="nil"/>
              <w:left w:val="nil"/>
              <w:bottom w:val="single" w:sz="4" w:space="0" w:color="auto"/>
              <w:right w:val="single" w:sz="4" w:space="0" w:color="auto"/>
            </w:tcBorders>
            <w:noWrap/>
            <w:vAlign w:val="bottom"/>
            <w:hideMark/>
          </w:tcPr>
          <w:p w14:paraId="2DAE8527"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1B36FFD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4,56667</w:t>
            </w:r>
          </w:p>
        </w:tc>
        <w:tc>
          <w:tcPr>
            <w:tcW w:w="1353" w:type="dxa"/>
            <w:tcBorders>
              <w:top w:val="nil"/>
              <w:left w:val="nil"/>
              <w:bottom w:val="single" w:sz="4" w:space="0" w:color="auto"/>
              <w:right w:val="single" w:sz="4" w:space="0" w:color="auto"/>
            </w:tcBorders>
            <w:noWrap/>
            <w:vAlign w:val="bottom"/>
            <w:hideMark/>
          </w:tcPr>
          <w:p w14:paraId="28027AD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0,031837</w:t>
            </w:r>
          </w:p>
        </w:tc>
        <w:tc>
          <w:tcPr>
            <w:tcW w:w="1172" w:type="dxa"/>
            <w:tcBorders>
              <w:top w:val="nil"/>
              <w:left w:val="nil"/>
              <w:bottom w:val="single" w:sz="4" w:space="0" w:color="auto"/>
              <w:right w:val="single" w:sz="4" w:space="0" w:color="auto"/>
            </w:tcBorders>
            <w:noWrap/>
            <w:vAlign w:val="bottom"/>
            <w:hideMark/>
          </w:tcPr>
          <w:p w14:paraId="022F040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20,0246</w:t>
            </w:r>
          </w:p>
        </w:tc>
        <w:tc>
          <w:tcPr>
            <w:tcW w:w="1452" w:type="dxa"/>
            <w:tcBorders>
              <w:top w:val="nil"/>
              <w:left w:val="nil"/>
              <w:bottom w:val="single" w:sz="4" w:space="0" w:color="auto"/>
              <w:right w:val="single" w:sz="4" w:space="0" w:color="auto"/>
            </w:tcBorders>
            <w:noWrap/>
            <w:vAlign w:val="bottom"/>
            <w:hideMark/>
          </w:tcPr>
          <w:p w14:paraId="60BAB21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1,86333</w:t>
            </w:r>
          </w:p>
        </w:tc>
      </w:tr>
      <w:tr w:rsidR="00200C8F" w:rsidRPr="00200C8F" w14:paraId="04DF6CE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221452CA"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300</w:t>
            </w:r>
          </w:p>
        </w:tc>
        <w:tc>
          <w:tcPr>
            <w:tcW w:w="960" w:type="dxa"/>
            <w:tcBorders>
              <w:top w:val="nil"/>
              <w:left w:val="nil"/>
              <w:bottom w:val="single" w:sz="4" w:space="0" w:color="auto"/>
              <w:right w:val="single" w:sz="4" w:space="0" w:color="auto"/>
            </w:tcBorders>
            <w:noWrap/>
            <w:vAlign w:val="bottom"/>
            <w:hideMark/>
          </w:tcPr>
          <w:p w14:paraId="00B8E554"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5042881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15,7029</w:t>
            </w:r>
          </w:p>
        </w:tc>
        <w:tc>
          <w:tcPr>
            <w:tcW w:w="1353" w:type="dxa"/>
            <w:tcBorders>
              <w:top w:val="nil"/>
              <w:left w:val="nil"/>
              <w:bottom w:val="single" w:sz="4" w:space="0" w:color="auto"/>
              <w:right w:val="single" w:sz="4" w:space="0" w:color="auto"/>
            </w:tcBorders>
            <w:noWrap/>
            <w:vAlign w:val="bottom"/>
            <w:hideMark/>
          </w:tcPr>
          <w:p w14:paraId="236C3D5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1,28288</w:t>
            </w:r>
          </w:p>
        </w:tc>
        <w:tc>
          <w:tcPr>
            <w:tcW w:w="1172" w:type="dxa"/>
            <w:tcBorders>
              <w:top w:val="nil"/>
              <w:left w:val="nil"/>
              <w:bottom w:val="single" w:sz="4" w:space="0" w:color="auto"/>
              <w:right w:val="single" w:sz="4" w:space="0" w:color="auto"/>
            </w:tcBorders>
            <w:noWrap/>
            <w:vAlign w:val="bottom"/>
            <w:hideMark/>
          </w:tcPr>
          <w:p w14:paraId="0A7912A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66,0879</w:t>
            </w:r>
          </w:p>
        </w:tc>
        <w:tc>
          <w:tcPr>
            <w:tcW w:w="1452" w:type="dxa"/>
            <w:tcBorders>
              <w:top w:val="nil"/>
              <w:left w:val="nil"/>
              <w:bottom w:val="single" w:sz="4" w:space="0" w:color="auto"/>
              <w:right w:val="single" w:sz="4" w:space="0" w:color="auto"/>
            </w:tcBorders>
            <w:noWrap/>
            <w:vAlign w:val="bottom"/>
            <w:hideMark/>
          </w:tcPr>
          <w:p w14:paraId="61CCB24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0,457291</w:t>
            </w:r>
          </w:p>
        </w:tc>
      </w:tr>
      <w:tr w:rsidR="00200C8F" w:rsidRPr="00200C8F" w14:paraId="02F71F5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A6205CF"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400</w:t>
            </w:r>
          </w:p>
        </w:tc>
        <w:tc>
          <w:tcPr>
            <w:tcW w:w="960" w:type="dxa"/>
            <w:tcBorders>
              <w:top w:val="nil"/>
              <w:left w:val="nil"/>
              <w:bottom w:val="single" w:sz="4" w:space="0" w:color="auto"/>
              <w:right w:val="single" w:sz="4" w:space="0" w:color="auto"/>
            </w:tcBorders>
            <w:noWrap/>
            <w:vAlign w:val="bottom"/>
            <w:hideMark/>
          </w:tcPr>
          <w:p w14:paraId="6D857D8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352DD87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48,0134</w:t>
            </w:r>
          </w:p>
        </w:tc>
        <w:tc>
          <w:tcPr>
            <w:tcW w:w="1353" w:type="dxa"/>
            <w:tcBorders>
              <w:top w:val="nil"/>
              <w:left w:val="nil"/>
              <w:bottom w:val="single" w:sz="4" w:space="0" w:color="auto"/>
              <w:right w:val="single" w:sz="4" w:space="0" w:color="auto"/>
            </w:tcBorders>
            <w:noWrap/>
            <w:vAlign w:val="bottom"/>
            <w:hideMark/>
          </w:tcPr>
          <w:p w14:paraId="3AD65C6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9,11126</w:t>
            </w:r>
          </w:p>
        </w:tc>
        <w:tc>
          <w:tcPr>
            <w:tcW w:w="1172" w:type="dxa"/>
            <w:tcBorders>
              <w:top w:val="nil"/>
              <w:left w:val="nil"/>
              <w:bottom w:val="single" w:sz="4" w:space="0" w:color="auto"/>
              <w:right w:val="single" w:sz="4" w:space="0" w:color="auto"/>
            </w:tcBorders>
            <w:noWrap/>
            <w:vAlign w:val="bottom"/>
            <w:hideMark/>
          </w:tcPr>
          <w:p w14:paraId="4CA45321"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157,813</w:t>
            </w:r>
          </w:p>
        </w:tc>
        <w:tc>
          <w:tcPr>
            <w:tcW w:w="1452" w:type="dxa"/>
            <w:tcBorders>
              <w:top w:val="nil"/>
              <w:left w:val="nil"/>
              <w:bottom w:val="single" w:sz="4" w:space="0" w:color="auto"/>
              <w:right w:val="single" w:sz="4" w:space="0" w:color="auto"/>
            </w:tcBorders>
            <w:noWrap/>
            <w:vAlign w:val="bottom"/>
            <w:hideMark/>
          </w:tcPr>
          <w:p w14:paraId="57160628"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1,9546</w:t>
            </w:r>
          </w:p>
        </w:tc>
      </w:tr>
      <w:tr w:rsidR="00200C8F" w:rsidRPr="00200C8F" w14:paraId="4FF6F99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D79711E"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16F56E0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08BFDF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101,596</w:t>
            </w:r>
          </w:p>
        </w:tc>
        <w:tc>
          <w:tcPr>
            <w:tcW w:w="1353" w:type="dxa"/>
            <w:tcBorders>
              <w:top w:val="nil"/>
              <w:left w:val="nil"/>
              <w:bottom w:val="single" w:sz="4" w:space="0" w:color="auto"/>
              <w:right w:val="single" w:sz="4" w:space="0" w:color="auto"/>
            </w:tcBorders>
            <w:noWrap/>
            <w:vAlign w:val="bottom"/>
            <w:hideMark/>
          </w:tcPr>
          <w:p w14:paraId="759B596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24,8819</w:t>
            </w:r>
          </w:p>
        </w:tc>
        <w:tc>
          <w:tcPr>
            <w:tcW w:w="1172" w:type="dxa"/>
            <w:tcBorders>
              <w:top w:val="nil"/>
              <w:left w:val="nil"/>
              <w:bottom w:val="single" w:sz="4" w:space="0" w:color="auto"/>
              <w:right w:val="single" w:sz="4" w:space="0" w:color="auto"/>
            </w:tcBorders>
            <w:noWrap/>
            <w:vAlign w:val="bottom"/>
            <w:hideMark/>
          </w:tcPr>
          <w:p w14:paraId="63C2A33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311,306</w:t>
            </w:r>
          </w:p>
        </w:tc>
        <w:tc>
          <w:tcPr>
            <w:tcW w:w="1452" w:type="dxa"/>
            <w:tcBorders>
              <w:top w:val="nil"/>
              <w:left w:val="nil"/>
              <w:bottom w:val="single" w:sz="4" w:space="0" w:color="auto"/>
              <w:right w:val="single" w:sz="4" w:space="0" w:color="auto"/>
            </w:tcBorders>
            <w:noWrap/>
            <w:vAlign w:val="bottom"/>
            <w:hideMark/>
          </w:tcPr>
          <w:p w14:paraId="3CFCF95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5,14614</w:t>
            </w:r>
          </w:p>
        </w:tc>
      </w:tr>
      <w:tr w:rsidR="00200C8F" w:rsidRPr="00200C8F" w14:paraId="1A26925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0D2E8E8"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600</w:t>
            </w:r>
          </w:p>
        </w:tc>
        <w:tc>
          <w:tcPr>
            <w:tcW w:w="960" w:type="dxa"/>
            <w:tcBorders>
              <w:top w:val="nil"/>
              <w:left w:val="nil"/>
              <w:bottom w:val="single" w:sz="4" w:space="0" w:color="auto"/>
              <w:right w:val="single" w:sz="4" w:space="0" w:color="auto"/>
            </w:tcBorders>
            <w:noWrap/>
            <w:vAlign w:val="bottom"/>
            <w:hideMark/>
          </w:tcPr>
          <w:p w14:paraId="463DE33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4F41E9F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155,528</w:t>
            </w:r>
          </w:p>
        </w:tc>
        <w:tc>
          <w:tcPr>
            <w:tcW w:w="1353" w:type="dxa"/>
            <w:tcBorders>
              <w:top w:val="nil"/>
              <w:left w:val="nil"/>
              <w:bottom w:val="single" w:sz="4" w:space="0" w:color="auto"/>
              <w:right w:val="single" w:sz="4" w:space="0" w:color="auto"/>
            </w:tcBorders>
            <w:noWrap/>
            <w:vAlign w:val="bottom"/>
            <w:hideMark/>
          </w:tcPr>
          <w:p w14:paraId="2EB9FC7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32,0178</w:t>
            </w:r>
          </w:p>
        </w:tc>
        <w:tc>
          <w:tcPr>
            <w:tcW w:w="1172" w:type="dxa"/>
            <w:tcBorders>
              <w:top w:val="nil"/>
              <w:left w:val="nil"/>
              <w:bottom w:val="single" w:sz="4" w:space="0" w:color="auto"/>
              <w:right w:val="single" w:sz="4" w:space="0" w:color="auto"/>
            </w:tcBorders>
            <w:noWrap/>
            <w:vAlign w:val="bottom"/>
            <w:hideMark/>
          </w:tcPr>
          <w:p w14:paraId="3017BA4D"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534,36</w:t>
            </w:r>
          </w:p>
        </w:tc>
        <w:tc>
          <w:tcPr>
            <w:tcW w:w="1452" w:type="dxa"/>
            <w:tcBorders>
              <w:top w:val="nil"/>
              <w:left w:val="nil"/>
              <w:bottom w:val="single" w:sz="4" w:space="0" w:color="auto"/>
              <w:right w:val="single" w:sz="4" w:space="0" w:color="auto"/>
            </w:tcBorders>
            <w:noWrap/>
            <w:vAlign w:val="bottom"/>
            <w:hideMark/>
          </w:tcPr>
          <w:p w14:paraId="1952D79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6,60189</w:t>
            </w:r>
          </w:p>
        </w:tc>
      </w:tr>
      <w:tr w:rsidR="00200C8F" w:rsidRPr="00200C8F" w14:paraId="25B11BB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54C96B40"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700</w:t>
            </w:r>
          </w:p>
        </w:tc>
        <w:tc>
          <w:tcPr>
            <w:tcW w:w="960" w:type="dxa"/>
            <w:tcBorders>
              <w:top w:val="nil"/>
              <w:left w:val="nil"/>
              <w:bottom w:val="single" w:sz="4" w:space="0" w:color="auto"/>
              <w:right w:val="single" w:sz="4" w:space="0" w:color="auto"/>
            </w:tcBorders>
            <w:noWrap/>
            <w:vAlign w:val="bottom"/>
            <w:hideMark/>
          </w:tcPr>
          <w:p w14:paraId="4E2446F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0C2A3C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292,086</w:t>
            </w:r>
          </w:p>
        </w:tc>
        <w:tc>
          <w:tcPr>
            <w:tcW w:w="1353" w:type="dxa"/>
            <w:tcBorders>
              <w:top w:val="nil"/>
              <w:left w:val="nil"/>
              <w:bottom w:val="single" w:sz="4" w:space="0" w:color="auto"/>
              <w:right w:val="single" w:sz="4" w:space="0" w:color="auto"/>
            </w:tcBorders>
            <w:noWrap/>
            <w:vAlign w:val="bottom"/>
            <w:hideMark/>
          </w:tcPr>
          <w:p w14:paraId="2612F34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56,2524</w:t>
            </w:r>
          </w:p>
        </w:tc>
        <w:tc>
          <w:tcPr>
            <w:tcW w:w="1172" w:type="dxa"/>
            <w:tcBorders>
              <w:top w:val="nil"/>
              <w:left w:val="nil"/>
              <w:bottom w:val="single" w:sz="4" w:space="0" w:color="auto"/>
              <w:right w:val="single" w:sz="4" w:space="0" w:color="auto"/>
            </w:tcBorders>
            <w:noWrap/>
            <w:vAlign w:val="bottom"/>
            <w:hideMark/>
          </w:tcPr>
          <w:p w14:paraId="400B8B50"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847,52</w:t>
            </w:r>
          </w:p>
        </w:tc>
        <w:tc>
          <w:tcPr>
            <w:tcW w:w="1452" w:type="dxa"/>
            <w:tcBorders>
              <w:top w:val="nil"/>
              <w:left w:val="nil"/>
              <w:bottom w:val="single" w:sz="4" w:space="0" w:color="auto"/>
              <w:right w:val="single" w:sz="4" w:space="0" w:color="auto"/>
            </w:tcBorders>
            <w:noWrap/>
            <w:vAlign w:val="bottom"/>
            <w:hideMark/>
          </w:tcPr>
          <w:p w14:paraId="15EC4F76"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13,2052</w:t>
            </w:r>
          </w:p>
        </w:tc>
      </w:tr>
      <w:tr w:rsidR="00200C8F" w:rsidRPr="00200C8F" w14:paraId="4A8DD04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1680F7A7"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800</w:t>
            </w:r>
          </w:p>
        </w:tc>
        <w:tc>
          <w:tcPr>
            <w:tcW w:w="960" w:type="dxa"/>
            <w:tcBorders>
              <w:top w:val="nil"/>
              <w:left w:val="nil"/>
              <w:bottom w:val="single" w:sz="4" w:space="0" w:color="auto"/>
              <w:right w:val="single" w:sz="4" w:space="0" w:color="auto"/>
            </w:tcBorders>
            <w:noWrap/>
            <w:vAlign w:val="bottom"/>
            <w:hideMark/>
          </w:tcPr>
          <w:p w14:paraId="6CA96FA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3B2E078E"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434,098</w:t>
            </w:r>
          </w:p>
        </w:tc>
        <w:tc>
          <w:tcPr>
            <w:tcW w:w="1353" w:type="dxa"/>
            <w:tcBorders>
              <w:top w:val="nil"/>
              <w:left w:val="nil"/>
              <w:bottom w:val="single" w:sz="4" w:space="0" w:color="auto"/>
              <w:right w:val="single" w:sz="4" w:space="0" w:color="auto"/>
            </w:tcBorders>
            <w:noWrap/>
            <w:vAlign w:val="bottom"/>
            <w:hideMark/>
          </w:tcPr>
          <w:p w14:paraId="6FE4A5FB"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72,1406</w:t>
            </w:r>
          </w:p>
        </w:tc>
        <w:tc>
          <w:tcPr>
            <w:tcW w:w="1172" w:type="dxa"/>
            <w:tcBorders>
              <w:top w:val="nil"/>
              <w:left w:val="nil"/>
              <w:bottom w:val="single" w:sz="4" w:space="0" w:color="auto"/>
              <w:right w:val="single" w:sz="4" w:space="0" w:color="auto"/>
            </w:tcBorders>
            <w:noWrap/>
            <w:vAlign w:val="bottom"/>
            <w:hideMark/>
          </w:tcPr>
          <w:p w14:paraId="31C06E6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1282,88</w:t>
            </w:r>
          </w:p>
        </w:tc>
        <w:tc>
          <w:tcPr>
            <w:tcW w:w="1452" w:type="dxa"/>
            <w:tcBorders>
              <w:top w:val="nil"/>
              <w:left w:val="nil"/>
              <w:bottom w:val="single" w:sz="4" w:space="0" w:color="auto"/>
              <w:right w:val="single" w:sz="4" w:space="0" w:color="auto"/>
            </w:tcBorders>
            <w:noWrap/>
            <w:vAlign w:val="bottom"/>
            <w:hideMark/>
          </w:tcPr>
          <w:p w14:paraId="3E57D4DC"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16,7623</w:t>
            </w:r>
          </w:p>
        </w:tc>
      </w:tr>
      <w:tr w:rsidR="00200C8F" w:rsidRPr="00200C8F" w14:paraId="63244E1B"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3D7C94F4"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900</w:t>
            </w:r>
          </w:p>
        </w:tc>
        <w:tc>
          <w:tcPr>
            <w:tcW w:w="960" w:type="dxa"/>
            <w:tcBorders>
              <w:top w:val="nil"/>
              <w:left w:val="nil"/>
              <w:bottom w:val="single" w:sz="4" w:space="0" w:color="auto"/>
              <w:right w:val="single" w:sz="4" w:space="0" w:color="auto"/>
            </w:tcBorders>
            <w:noWrap/>
            <w:vAlign w:val="bottom"/>
            <w:hideMark/>
          </w:tcPr>
          <w:p w14:paraId="6F6B27F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7CE8E19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590,516</w:t>
            </w:r>
          </w:p>
        </w:tc>
        <w:tc>
          <w:tcPr>
            <w:tcW w:w="1353" w:type="dxa"/>
            <w:tcBorders>
              <w:top w:val="nil"/>
              <w:left w:val="nil"/>
              <w:bottom w:val="single" w:sz="4" w:space="0" w:color="auto"/>
              <w:right w:val="single" w:sz="4" w:space="0" w:color="auto"/>
            </w:tcBorders>
            <w:noWrap/>
            <w:vAlign w:val="bottom"/>
            <w:hideMark/>
          </w:tcPr>
          <w:p w14:paraId="0D23DE0A"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118,027</w:t>
            </w:r>
          </w:p>
        </w:tc>
        <w:tc>
          <w:tcPr>
            <w:tcW w:w="1172" w:type="dxa"/>
            <w:tcBorders>
              <w:top w:val="nil"/>
              <w:left w:val="nil"/>
              <w:bottom w:val="single" w:sz="4" w:space="0" w:color="auto"/>
              <w:right w:val="single" w:sz="4" w:space="0" w:color="auto"/>
            </w:tcBorders>
            <w:noWrap/>
            <w:vAlign w:val="bottom"/>
            <w:hideMark/>
          </w:tcPr>
          <w:p w14:paraId="3409DA4F"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1810,12</w:t>
            </w:r>
          </w:p>
        </w:tc>
        <w:tc>
          <w:tcPr>
            <w:tcW w:w="1452" w:type="dxa"/>
            <w:tcBorders>
              <w:top w:val="nil"/>
              <w:left w:val="nil"/>
              <w:bottom w:val="single" w:sz="4" w:space="0" w:color="auto"/>
              <w:right w:val="single" w:sz="4" w:space="0" w:color="auto"/>
            </w:tcBorders>
            <w:noWrap/>
            <w:vAlign w:val="bottom"/>
            <w:hideMark/>
          </w:tcPr>
          <w:p w14:paraId="7908D6C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14,253</w:t>
            </w:r>
          </w:p>
        </w:tc>
      </w:tr>
      <w:tr w:rsidR="00200C8F" w:rsidRPr="00200C8F" w14:paraId="025FAD70"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center"/>
            <w:hideMark/>
          </w:tcPr>
          <w:p w14:paraId="02D55C78" w14:textId="77777777" w:rsidR="00200C8F" w:rsidRPr="00200C8F" w:rsidRDefault="00200C8F" w:rsidP="00200C8F">
            <w:pPr>
              <w:spacing w:after="0" w:line="240" w:lineRule="auto"/>
              <w:jc w:val="right"/>
              <w:rPr>
                <w:rFonts w:ascii="Consolas" w:eastAsia="Times New Roman" w:hAnsi="Consolas" w:cs="Times New Roman"/>
                <w:b/>
                <w:bCs/>
                <w:color w:val="839496"/>
                <w:kern w:val="0"/>
                <w:lang w:eastAsia="pl-PL"/>
                <w14:ligatures w14:val="none"/>
              </w:rPr>
            </w:pPr>
            <w:r w:rsidRPr="00200C8F">
              <w:rPr>
                <w:rFonts w:ascii="Consolas" w:eastAsia="Times New Roman" w:hAnsi="Consolas" w:cs="Times New Roman"/>
                <w:b/>
                <w:bCs/>
                <w:color w:val="839496"/>
                <w:kern w:val="0"/>
                <w:lang w:eastAsia="pl-PL"/>
                <w14:ligatures w14:val="none"/>
              </w:rPr>
              <w:t>1000</w:t>
            </w:r>
          </w:p>
        </w:tc>
        <w:tc>
          <w:tcPr>
            <w:tcW w:w="960" w:type="dxa"/>
            <w:tcBorders>
              <w:top w:val="nil"/>
              <w:left w:val="nil"/>
              <w:bottom w:val="single" w:sz="4" w:space="0" w:color="auto"/>
              <w:right w:val="single" w:sz="4" w:space="0" w:color="auto"/>
            </w:tcBorders>
            <w:noWrap/>
            <w:vAlign w:val="bottom"/>
            <w:hideMark/>
          </w:tcPr>
          <w:p w14:paraId="4E492855"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0,9</w:t>
            </w:r>
          </w:p>
        </w:tc>
        <w:tc>
          <w:tcPr>
            <w:tcW w:w="1073" w:type="dxa"/>
            <w:tcBorders>
              <w:top w:val="nil"/>
              <w:left w:val="nil"/>
              <w:bottom w:val="single" w:sz="4" w:space="0" w:color="auto"/>
              <w:right w:val="single" w:sz="4" w:space="0" w:color="auto"/>
            </w:tcBorders>
            <w:noWrap/>
            <w:vAlign w:val="bottom"/>
            <w:hideMark/>
          </w:tcPr>
          <w:p w14:paraId="679D1C52"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844,292</w:t>
            </w:r>
          </w:p>
        </w:tc>
        <w:tc>
          <w:tcPr>
            <w:tcW w:w="1353" w:type="dxa"/>
            <w:tcBorders>
              <w:top w:val="nil"/>
              <w:left w:val="nil"/>
              <w:bottom w:val="single" w:sz="4" w:space="0" w:color="auto"/>
              <w:right w:val="single" w:sz="4" w:space="0" w:color="auto"/>
            </w:tcBorders>
            <w:noWrap/>
            <w:vAlign w:val="bottom"/>
            <w:hideMark/>
          </w:tcPr>
          <w:p w14:paraId="115465A9"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136,302</w:t>
            </w:r>
          </w:p>
        </w:tc>
        <w:tc>
          <w:tcPr>
            <w:tcW w:w="1172" w:type="dxa"/>
            <w:tcBorders>
              <w:top w:val="nil"/>
              <w:left w:val="nil"/>
              <w:bottom w:val="single" w:sz="4" w:space="0" w:color="auto"/>
              <w:right w:val="single" w:sz="4" w:space="0" w:color="auto"/>
            </w:tcBorders>
            <w:noWrap/>
            <w:vAlign w:val="bottom"/>
            <w:hideMark/>
          </w:tcPr>
          <w:p w14:paraId="6DCCBF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2497,97</w:t>
            </w:r>
          </w:p>
        </w:tc>
        <w:tc>
          <w:tcPr>
            <w:tcW w:w="1452" w:type="dxa"/>
            <w:tcBorders>
              <w:top w:val="nil"/>
              <w:left w:val="nil"/>
              <w:bottom w:val="single" w:sz="4" w:space="0" w:color="auto"/>
              <w:right w:val="single" w:sz="4" w:space="0" w:color="auto"/>
            </w:tcBorders>
            <w:noWrap/>
            <w:vAlign w:val="bottom"/>
            <w:hideMark/>
          </w:tcPr>
          <w:p w14:paraId="62CD8B23" w14:textId="77777777" w:rsidR="00200C8F" w:rsidRPr="00200C8F" w:rsidRDefault="00200C8F" w:rsidP="00200C8F">
            <w:pPr>
              <w:spacing w:after="0" w:line="240" w:lineRule="auto"/>
              <w:jc w:val="right"/>
              <w:rPr>
                <w:rFonts w:ascii="Aptos Narrow" w:eastAsia="Times New Roman" w:hAnsi="Aptos Narrow" w:cs="Times New Roman"/>
                <w:b/>
                <w:bCs/>
                <w:color w:val="000000"/>
                <w:kern w:val="0"/>
                <w:lang w:eastAsia="pl-PL"/>
                <w14:ligatures w14:val="none"/>
              </w:rPr>
            </w:pPr>
            <w:r w:rsidRPr="00200C8F">
              <w:rPr>
                <w:rFonts w:ascii="Aptos Narrow" w:eastAsia="Times New Roman" w:hAnsi="Aptos Narrow" w:cs="Times New Roman"/>
                <w:b/>
                <w:bCs/>
                <w:color w:val="000000"/>
                <w:kern w:val="0"/>
                <w:lang w:eastAsia="pl-PL"/>
                <w14:ligatures w14:val="none"/>
              </w:rPr>
              <w:t>29,3954</w:t>
            </w:r>
          </w:p>
        </w:tc>
      </w:tr>
    </w:tbl>
    <w:p w14:paraId="37B11E69" w14:textId="77777777" w:rsidR="004A72F9" w:rsidRDefault="004A72F9" w:rsidP="00BD5725"/>
    <w:p w14:paraId="06B58CCD" w14:textId="2DEEA809" w:rsidR="009A4D05" w:rsidRDefault="00102B0B" w:rsidP="00BD5725">
      <w:r>
        <w:t>Eksperyment 2:</w:t>
      </w:r>
    </w:p>
    <w:tbl>
      <w:tblPr>
        <w:tblW w:w="9152" w:type="dxa"/>
        <w:jc w:val="center"/>
        <w:tblCellMar>
          <w:left w:w="70" w:type="dxa"/>
          <w:right w:w="70" w:type="dxa"/>
        </w:tblCellMar>
        <w:tblLook w:val="04A0" w:firstRow="1" w:lastRow="0" w:firstColumn="1" w:lastColumn="0" w:noHBand="0" w:noVBand="1"/>
      </w:tblPr>
      <w:tblGrid>
        <w:gridCol w:w="960"/>
        <w:gridCol w:w="960"/>
        <w:gridCol w:w="1207"/>
        <w:gridCol w:w="1483"/>
        <w:gridCol w:w="1176"/>
        <w:gridCol w:w="1452"/>
        <w:gridCol w:w="1149"/>
        <w:gridCol w:w="1425"/>
      </w:tblGrid>
      <w:tr w:rsidR="004A72F9" w:rsidRPr="004A72F9" w14:paraId="34B543E0" w14:textId="77777777" w:rsidTr="005565E3">
        <w:trPr>
          <w:trHeight w:val="300"/>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20AFF31"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N</w:t>
            </w:r>
          </w:p>
        </w:tc>
        <w:tc>
          <w:tcPr>
            <w:tcW w:w="960" w:type="dxa"/>
            <w:tcBorders>
              <w:top w:val="single" w:sz="4" w:space="0" w:color="auto"/>
              <w:left w:val="nil"/>
              <w:bottom w:val="single" w:sz="4" w:space="0" w:color="auto"/>
              <w:right w:val="single" w:sz="4" w:space="0" w:color="auto"/>
            </w:tcBorders>
            <w:noWrap/>
            <w:vAlign w:val="bottom"/>
            <w:hideMark/>
          </w:tcPr>
          <w:p w14:paraId="7AECABE0"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Gestosc</w:t>
            </w:r>
          </w:p>
        </w:tc>
        <w:tc>
          <w:tcPr>
            <w:tcW w:w="1097" w:type="dxa"/>
            <w:tcBorders>
              <w:top w:val="single" w:sz="4" w:space="0" w:color="auto"/>
              <w:left w:val="nil"/>
              <w:bottom w:val="single" w:sz="4" w:space="0" w:color="auto"/>
              <w:right w:val="single" w:sz="4" w:space="0" w:color="auto"/>
            </w:tcBorders>
            <w:noWrap/>
            <w:vAlign w:val="bottom"/>
            <w:hideMark/>
          </w:tcPr>
          <w:p w14:paraId="648AAF9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Kahn_MS_sr</w:t>
            </w:r>
          </w:p>
        </w:tc>
        <w:tc>
          <w:tcPr>
            <w:tcW w:w="1373" w:type="dxa"/>
            <w:tcBorders>
              <w:top w:val="single" w:sz="4" w:space="0" w:color="auto"/>
              <w:left w:val="nil"/>
              <w:bottom w:val="single" w:sz="4" w:space="0" w:color="auto"/>
              <w:right w:val="single" w:sz="4" w:space="0" w:color="auto"/>
            </w:tcBorders>
            <w:noWrap/>
            <w:vAlign w:val="bottom"/>
            <w:hideMark/>
          </w:tcPr>
          <w:p w14:paraId="377FA83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Kahn_MS_odch</w:t>
            </w:r>
          </w:p>
        </w:tc>
        <w:tc>
          <w:tcPr>
            <w:tcW w:w="1066" w:type="dxa"/>
            <w:tcBorders>
              <w:top w:val="single" w:sz="4" w:space="0" w:color="auto"/>
              <w:left w:val="nil"/>
              <w:bottom w:val="single" w:sz="4" w:space="0" w:color="auto"/>
              <w:right w:val="single" w:sz="4" w:space="0" w:color="auto"/>
            </w:tcBorders>
            <w:noWrap/>
            <w:vAlign w:val="bottom"/>
            <w:hideMark/>
          </w:tcPr>
          <w:p w14:paraId="37646CA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Kahn_LN_sr</w:t>
            </w:r>
          </w:p>
        </w:tc>
        <w:tc>
          <w:tcPr>
            <w:tcW w:w="1342" w:type="dxa"/>
            <w:tcBorders>
              <w:top w:val="single" w:sz="4" w:space="0" w:color="auto"/>
              <w:left w:val="nil"/>
              <w:bottom w:val="single" w:sz="4" w:space="0" w:color="auto"/>
              <w:right w:val="single" w:sz="4" w:space="0" w:color="auto"/>
            </w:tcBorders>
            <w:noWrap/>
            <w:vAlign w:val="bottom"/>
            <w:hideMark/>
          </w:tcPr>
          <w:p w14:paraId="22A9A22E"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Kahn_LN_odch</w:t>
            </w:r>
          </w:p>
        </w:tc>
        <w:tc>
          <w:tcPr>
            <w:tcW w:w="1039" w:type="dxa"/>
            <w:tcBorders>
              <w:top w:val="single" w:sz="4" w:space="0" w:color="auto"/>
              <w:left w:val="nil"/>
              <w:bottom w:val="single" w:sz="4" w:space="0" w:color="auto"/>
              <w:right w:val="single" w:sz="4" w:space="0" w:color="auto"/>
            </w:tcBorders>
            <w:noWrap/>
            <w:vAlign w:val="bottom"/>
            <w:hideMark/>
          </w:tcPr>
          <w:p w14:paraId="60BF922E"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Kahn_LK_sr</w:t>
            </w:r>
          </w:p>
        </w:tc>
        <w:tc>
          <w:tcPr>
            <w:tcW w:w="1315" w:type="dxa"/>
            <w:tcBorders>
              <w:top w:val="single" w:sz="4" w:space="0" w:color="auto"/>
              <w:left w:val="nil"/>
              <w:bottom w:val="single" w:sz="4" w:space="0" w:color="auto"/>
              <w:right w:val="single" w:sz="4" w:space="0" w:color="auto"/>
            </w:tcBorders>
            <w:noWrap/>
            <w:vAlign w:val="bottom"/>
            <w:hideMark/>
          </w:tcPr>
          <w:p w14:paraId="3057D5E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Kahn_LK_odch</w:t>
            </w:r>
          </w:p>
        </w:tc>
      </w:tr>
      <w:tr w:rsidR="004A72F9" w:rsidRPr="004A72F9" w14:paraId="247126A2"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8F9BD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FD9127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w:t>
            </w:r>
          </w:p>
        </w:tc>
        <w:tc>
          <w:tcPr>
            <w:tcW w:w="1097" w:type="dxa"/>
            <w:tcBorders>
              <w:top w:val="nil"/>
              <w:left w:val="nil"/>
              <w:bottom w:val="single" w:sz="4" w:space="0" w:color="auto"/>
              <w:right w:val="single" w:sz="4" w:space="0" w:color="auto"/>
            </w:tcBorders>
            <w:noWrap/>
            <w:vAlign w:val="bottom"/>
            <w:hideMark/>
          </w:tcPr>
          <w:p w14:paraId="15A5847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4,03132</w:t>
            </w:r>
          </w:p>
        </w:tc>
        <w:tc>
          <w:tcPr>
            <w:tcW w:w="1373" w:type="dxa"/>
            <w:tcBorders>
              <w:top w:val="nil"/>
              <w:left w:val="nil"/>
              <w:bottom w:val="single" w:sz="4" w:space="0" w:color="auto"/>
              <w:right w:val="single" w:sz="4" w:space="0" w:color="auto"/>
            </w:tcBorders>
            <w:noWrap/>
            <w:vAlign w:val="bottom"/>
            <w:hideMark/>
          </w:tcPr>
          <w:p w14:paraId="09D8B0E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0,039874</w:t>
            </w:r>
          </w:p>
        </w:tc>
        <w:tc>
          <w:tcPr>
            <w:tcW w:w="1066" w:type="dxa"/>
            <w:tcBorders>
              <w:top w:val="nil"/>
              <w:left w:val="nil"/>
              <w:bottom w:val="single" w:sz="4" w:space="0" w:color="auto"/>
              <w:right w:val="single" w:sz="4" w:space="0" w:color="auto"/>
            </w:tcBorders>
            <w:noWrap/>
            <w:vAlign w:val="bottom"/>
            <w:hideMark/>
          </w:tcPr>
          <w:p w14:paraId="5906C98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0,21554</w:t>
            </w:r>
          </w:p>
        </w:tc>
        <w:tc>
          <w:tcPr>
            <w:tcW w:w="1342" w:type="dxa"/>
            <w:tcBorders>
              <w:top w:val="nil"/>
              <w:left w:val="nil"/>
              <w:bottom w:val="single" w:sz="4" w:space="0" w:color="auto"/>
              <w:right w:val="single" w:sz="4" w:space="0" w:color="auto"/>
            </w:tcBorders>
            <w:noWrap/>
            <w:vAlign w:val="bottom"/>
            <w:hideMark/>
          </w:tcPr>
          <w:p w14:paraId="746D604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0,009233</w:t>
            </w:r>
          </w:p>
        </w:tc>
        <w:tc>
          <w:tcPr>
            <w:tcW w:w="1039" w:type="dxa"/>
            <w:tcBorders>
              <w:top w:val="nil"/>
              <w:left w:val="nil"/>
              <w:bottom w:val="single" w:sz="4" w:space="0" w:color="auto"/>
              <w:right w:val="single" w:sz="4" w:space="0" w:color="auto"/>
            </w:tcBorders>
            <w:noWrap/>
            <w:vAlign w:val="bottom"/>
            <w:hideMark/>
          </w:tcPr>
          <w:p w14:paraId="2313A51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7,68898</w:t>
            </w:r>
          </w:p>
        </w:tc>
        <w:tc>
          <w:tcPr>
            <w:tcW w:w="1315" w:type="dxa"/>
            <w:tcBorders>
              <w:top w:val="nil"/>
              <w:left w:val="nil"/>
              <w:bottom w:val="single" w:sz="4" w:space="0" w:color="auto"/>
              <w:right w:val="single" w:sz="4" w:space="0" w:color="auto"/>
            </w:tcBorders>
            <w:noWrap/>
            <w:vAlign w:val="bottom"/>
            <w:hideMark/>
          </w:tcPr>
          <w:p w14:paraId="43B226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0,104966</w:t>
            </w:r>
          </w:p>
        </w:tc>
      </w:tr>
      <w:tr w:rsidR="004A72F9" w:rsidRPr="004A72F9" w14:paraId="734D7D5A"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3E3EB1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79BED42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w:t>
            </w:r>
          </w:p>
        </w:tc>
        <w:tc>
          <w:tcPr>
            <w:tcW w:w="1097" w:type="dxa"/>
            <w:tcBorders>
              <w:top w:val="nil"/>
              <w:left w:val="nil"/>
              <w:bottom w:val="single" w:sz="4" w:space="0" w:color="auto"/>
              <w:right w:val="single" w:sz="4" w:space="0" w:color="auto"/>
            </w:tcBorders>
            <w:noWrap/>
            <w:vAlign w:val="bottom"/>
            <w:hideMark/>
          </w:tcPr>
          <w:p w14:paraId="28DEC81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4,34519</w:t>
            </w:r>
          </w:p>
        </w:tc>
        <w:tc>
          <w:tcPr>
            <w:tcW w:w="1373" w:type="dxa"/>
            <w:tcBorders>
              <w:top w:val="nil"/>
              <w:left w:val="nil"/>
              <w:bottom w:val="single" w:sz="4" w:space="0" w:color="auto"/>
              <w:right w:val="single" w:sz="4" w:space="0" w:color="auto"/>
            </w:tcBorders>
            <w:noWrap/>
            <w:vAlign w:val="bottom"/>
            <w:hideMark/>
          </w:tcPr>
          <w:p w14:paraId="05AF236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0,022474</w:t>
            </w:r>
          </w:p>
        </w:tc>
        <w:tc>
          <w:tcPr>
            <w:tcW w:w="1066" w:type="dxa"/>
            <w:tcBorders>
              <w:top w:val="nil"/>
              <w:left w:val="nil"/>
              <w:bottom w:val="single" w:sz="4" w:space="0" w:color="auto"/>
              <w:right w:val="single" w:sz="4" w:space="0" w:color="auto"/>
            </w:tcBorders>
            <w:noWrap/>
            <w:vAlign w:val="bottom"/>
            <w:hideMark/>
          </w:tcPr>
          <w:p w14:paraId="2AEDE25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0,37872</w:t>
            </w:r>
          </w:p>
        </w:tc>
        <w:tc>
          <w:tcPr>
            <w:tcW w:w="1342" w:type="dxa"/>
            <w:tcBorders>
              <w:top w:val="nil"/>
              <w:left w:val="nil"/>
              <w:bottom w:val="single" w:sz="4" w:space="0" w:color="auto"/>
              <w:right w:val="single" w:sz="4" w:space="0" w:color="auto"/>
            </w:tcBorders>
            <w:noWrap/>
            <w:vAlign w:val="bottom"/>
            <w:hideMark/>
          </w:tcPr>
          <w:p w14:paraId="0311C94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0,009359</w:t>
            </w:r>
          </w:p>
        </w:tc>
        <w:tc>
          <w:tcPr>
            <w:tcW w:w="1039" w:type="dxa"/>
            <w:tcBorders>
              <w:top w:val="nil"/>
              <w:left w:val="nil"/>
              <w:bottom w:val="single" w:sz="4" w:space="0" w:color="auto"/>
              <w:right w:val="single" w:sz="4" w:space="0" w:color="auto"/>
            </w:tcBorders>
            <w:noWrap/>
            <w:vAlign w:val="bottom"/>
            <w:hideMark/>
          </w:tcPr>
          <w:p w14:paraId="5C6270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15,4302</w:t>
            </w:r>
          </w:p>
        </w:tc>
        <w:tc>
          <w:tcPr>
            <w:tcW w:w="1315" w:type="dxa"/>
            <w:tcBorders>
              <w:top w:val="nil"/>
              <w:left w:val="nil"/>
              <w:bottom w:val="single" w:sz="4" w:space="0" w:color="auto"/>
              <w:right w:val="single" w:sz="4" w:space="0" w:color="auto"/>
            </w:tcBorders>
            <w:noWrap/>
            <w:vAlign w:val="bottom"/>
            <w:hideMark/>
          </w:tcPr>
          <w:p w14:paraId="477BCBF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0,512105</w:t>
            </w:r>
          </w:p>
        </w:tc>
      </w:tr>
      <w:tr w:rsidR="004A72F9" w:rsidRPr="004A72F9" w14:paraId="777D72EF"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ECEDAB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60AA2DA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w:t>
            </w:r>
          </w:p>
        </w:tc>
        <w:tc>
          <w:tcPr>
            <w:tcW w:w="1097" w:type="dxa"/>
            <w:tcBorders>
              <w:top w:val="nil"/>
              <w:left w:val="nil"/>
              <w:bottom w:val="single" w:sz="4" w:space="0" w:color="auto"/>
              <w:right w:val="single" w:sz="4" w:space="0" w:color="auto"/>
            </w:tcBorders>
            <w:noWrap/>
            <w:vAlign w:val="bottom"/>
            <w:hideMark/>
          </w:tcPr>
          <w:p w14:paraId="7BA5FA9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4,70163</w:t>
            </w:r>
          </w:p>
        </w:tc>
        <w:tc>
          <w:tcPr>
            <w:tcW w:w="1373" w:type="dxa"/>
            <w:tcBorders>
              <w:top w:val="nil"/>
              <w:left w:val="nil"/>
              <w:bottom w:val="single" w:sz="4" w:space="0" w:color="auto"/>
              <w:right w:val="single" w:sz="4" w:space="0" w:color="auto"/>
            </w:tcBorders>
            <w:noWrap/>
            <w:vAlign w:val="bottom"/>
            <w:hideMark/>
          </w:tcPr>
          <w:p w14:paraId="298A6E8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0,022617</w:t>
            </w:r>
          </w:p>
        </w:tc>
        <w:tc>
          <w:tcPr>
            <w:tcW w:w="1066" w:type="dxa"/>
            <w:tcBorders>
              <w:top w:val="nil"/>
              <w:left w:val="nil"/>
              <w:bottom w:val="single" w:sz="4" w:space="0" w:color="auto"/>
              <w:right w:val="single" w:sz="4" w:space="0" w:color="auto"/>
            </w:tcBorders>
            <w:noWrap/>
            <w:vAlign w:val="bottom"/>
            <w:hideMark/>
          </w:tcPr>
          <w:p w14:paraId="3EBF39F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0,53574</w:t>
            </w:r>
          </w:p>
        </w:tc>
        <w:tc>
          <w:tcPr>
            <w:tcW w:w="1342" w:type="dxa"/>
            <w:tcBorders>
              <w:top w:val="nil"/>
              <w:left w:val="nil"/>
              <w:bottom w:val="single" w:sz="4" w:space="0" w:color="auto"/>
              <w:right w:val="single" w:sz="4" w:space="0" w:color="auto"/>
            </w:tcBorders>
            <w:noWrap/>
            <w:vAlign w:val="bottom"/>
            <w:hideMark/>
          </w:tcPr>
          <w:p w14:paraId="491E808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0,008938</w:t>
            </w:r>
          </w:p>
        </w:tc>
        <w:tc>
          <w:tcPr>
            <w:tcW w:w="1039" w:type="dxa"/>
            <w:tcBorders>
              <w:top w:val="nil"/>
              <w:left w:val="nil"/>
              <w:bottom w:val="single" w:sz="4" w:space="0" w:color="auto"/>
              <w:right w:val="single" w:sz="4" w:space="0" w:color="auto"/>
            </w:tcBorders>
            <w:noWrap/>
            <w:vAlign w:val="bottom"/>
            <w:hideMark/>
          </w:tcPr>
          <w:p w14:paraId="3236B5A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23,0194</w:t>
            </w:r>
          </w:p>
        </w:tc>
        <w:tc>
          <w:tcPr>
            <w:tcW w:w="1315" w:type="dxa"/>
            <w:tcBorders>
              <w:top w:val="nil"/>
              <w:left w:val="nil"/>
              <w:bottom w:val="single" w:sz="4" w:space="0" w:color="auto"/>
              <w:right w:val="single" w:sz="4" w:space="0" w:color="auto"/>
            </w:tcBorders>
            <w:noWrap/>
            <w:vAlign w:val="bottom"/>
            <w:hideMark/>
          </w:tcPr>
          <w:p w14:paraId="77E3C15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0,69917</w:t>
            </w:r>
          </w:p>
        </w:tc>
      </w:tr>
      <w:tr w:rsidR="004A72F9" w:rsidRPr="004A72F9" w14:paraId="6630054D"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2AF218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33A6F94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0,4</w:t>
            </w:r>
          </w:p>
        </w:tc>
        <w:tc>
          <w:tcPr>
            <w:tcW w:w="1097" w:type="dxa"/>
            <w:tcBorders>
              <w:top w:val="nil"/>
              <w:left w:val="nil"/>
              <w:bottom w:val="single" w:sz="4" w:space="0" w:color="auto"/>
              <w:right w:val="single" w:sz="4" w:space="0" w:color="auto"/>
            </w:tcBorders>
            <w:noWrap/>
            <w:vAlign w:val="bottom"/>
            <w:hideMark/>
          </w:tcPr>
          <w:p w14:paraId="27B54D6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5,10769</w:t>
            </w:r>
          </w:p>
        </w:tc>
        <w:tc>
          <w:tcPr>
            <w:tcW w:w="1373" w:type="dxa"/>
            <w:tcBorders>
              <w:top w:val="nil"/>
              <w:left w:val="nil"/>
              <w:bottom w:val="single" w:sz="4" w:space="0" w:color="auto"/>
              <w:right w:val="single" w:sz="4" w:space="0" w:color="auto"/>
            </w:tcBorders>
            <w:noWrap/>
            <w:vAlign w:val="bottom"/>
            <w:hideMark/>
          </w:tcPr>
          <w:p w14:paraId="7167BFA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0,027252</w:t>
            </w:r>
          </w:p>
        </w:tc>
        <w:tc>
          <w:tcPr>
            <w:tcW w:w="1066" w:type="dxa"/>
            <w:tcBorders>
              <w:top w:val="nil"/>
              <w:left w:val="nil"/>
              <w:bottom w:val="single" w:sz="4" w:space="0" w:color="auto"/>
              <w:right w:val="single" w:sz="4" w:space="0" w:color="auto"/>
            </w:tcBorders>
            <w:noWrap/>
            <w:vAlign w:val="bottom"/>
            <w:hideMark/>
          </w:tcPr>
          <w:p w14:paraId="3431972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0,70075</w:t>
            </w:r>
          </w:p>
        </w:tc>
        <w:tc>
          <w:tcPr>
            <w:tcW w:w="1342" w:type="dxa"/>
            <w:tcBorders>
              <w:top w:val="nil"/>
              <w:left w:val="nil"/>
              <w:bottom w:val="single" w:sz="4" w:space="0" w:color="auto"/>
              <w:right w:val="single" w:sz="4" w:space="0" w:color="auto"/>
            </w:tcBorders>
            <w:noWrap/>
            <w:vAlign w:val="bottom"/>
            <w:hideMark/>
          </w:tcPr>
          <w:p w14:paraId="6D80B9A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0,012083</w:t>
            </w:r>
          </w:p>
        </w:tc>
        <w:tc>
          <w:tcPr>
            <w:tcW w:w="1039" w:type="dxa"/>
            <w:tcBorders>
              <w:top w:val="nil"/>
              <w:left w:val="nil"/>
              <w:bottom w:val="single" w:sz="4" w:space="0" w:color="auto"/>
              <w:right w:val="single" w:sz="4" w:space="0" w:color="auto"/>
            </w:tcBorders>
            <w:noWrap/>
            <w:vAlign w:val="bottom"/>
            <w:hideMark/>
          </w:tcPr>
          <w:p w14:paraId="7E5F8A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30,652</w:t>
            </w:r>
          </w:p>
        </w:tc>
        <w:tc>
          <w:tcPr>
            <w:tcW w:w="1315" w:type="dxa"/>
            <w:tcBorders>
              <w:top w:val="nil"/>
              <w:left w:val="nil"/>
              <w:bottom w:val="single" w:sz="4" w:space="0" w:color="auto"/>
              <w:right w:val="single" w:sz="4" w:space="0" w:color="auto"/>
            </w:tcBorders>
            <w:noWrap/>
            <w:vAlign w:val="bottom"/>
            <w:hideMark/>
          </w:tcPr>
          <w:p w14:paraId="324A446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0,378715</w:t>
            </w:r>
          </w:p>
        </w:tc>
      </w:tr>
      <w:tr w:rsidR="004A72F9" w:rsidRPr="004A72F9" w14:paraId="6F1D747C"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B4856E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13AC66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w:t>
            </w:r>
          </w:p>
        </w:tc>
        <w:tc>
          <w:tcPr>
            <w:tcW w:w="1097" w:type="dxa"/>
            <w:tcBorders>
              <w:top w:val="nil"/>
              <w:left w:val="nil"/>
              <w:bottom w:val="single" w:sz="4" w:space="0" w:color="auto"/>
              <w:right w:val="single" w:sz="4" w:space="0" w:color="auto"/>
            </w:tcBorders>
            <w:noWrap/>
            <w:vAlign w:val="bottom"/>
            <w:hideMark/>
          </w:tcPr>
          <w:p w14:paraId="46D9C87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5,49804</w:t>
            </w:r>
          </w:p>
        </w:tc>
        <w:tc>
          <w:tcPr>
            <w:tcW w:w="1373" w:type="dxa"/>
            <w:tcBorders>
              <w:top w:val="nil"/>
              <w:left w:val="nil"/>
              <w:bottom w:val="single" w:sz="4" w:space="0" w:color="auto"/>
              <w:right w:val="single" w:sz="4" w:space="0" w:color="auto"/>
            </w:tcBorders>
            <w:noWrap/>
            <w:vAlign w:val="bottom"/>
            <w:hideMark/>
          </w:tcPr>
          <w:p w14:paraId="2BEB4FE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0,229924</w:t>
            </w:r>
          </w:p>
        </w:tc>
        <w:tc>
          <w:tcPr>
            <w:tcW w:w="1066" w:type="dxa"/>
            <w:tcBorders>
              <w:top w:val="nil"/>
              <w:left w:val="nil"/>
              <w:bottom w:val="single" w:sz="4" w:space="0" w:color="auto"/>
              <w:right w:val="single" w:sz="4" w:space="0" w:color="auto"/>
            </w:tcBorders>
            <w:noWrap/>
            <w:vAlign w:val="bottom"/>
            <w:hideMark/>
          </w:tcPr>
          <w:p w14:paraId="7D65F0D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0,89807</w:t>
            </w:r>
          </w:p>
        </w:tc>
        <w:tc>
          <w:tcPr>
            <w:tcW w:w="1342" w:type="dxa"/>
            <w:tcBorders>
              <w:top w:val="nil"/>
              <w:left w:val="nil"/>
              <w:bottom w:val="single" w:sz="4" w:space="0" w:color="auto"/>
              <w:right w:val="single" w:sz="4" w:space="0" w:color="auto"/>
            </w:tcBorders>
            <w:noWrap/>
            <w:vAlign w:val="bottom"/>
            <w:hideMark/>
          </w:tcPr>
          <w:p w14:paraId="4AD6503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0,135131</w:t>
            </w:r>
          </w:p>
        </w:tc>
        <w:tc>
          <w:tcPr>
            <w:tcW w:w="1039" w:type="dxa"/>
            <w:tcBorders>
              <w:top w:val="nil"/>
              <w:left w:val="nil"/>
              <w:bottom w:val="single" w:sz="4" w:space="0" w:color="auto"/>
              <w:right w:val="single" w:sz="4" w:space="0" w:color="auto"/>
            </w:tcBorders>
            <w:noWrap/>
            <w:vAlign w:val="bottom"/>
            <w:hideMark/>
          </w:tcPr>
          <w:p w14:paraId="1AD0004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50,5505</w:t>
            </w:r>
          </w:p>
        </w:tc>
        <w:tc>
          <w:tcPr>
            <w:tcW w:w="1315" w:type="dxa"/>
            <w:tcBorders>
              <w:top w:val="nil"/>
              <w:left w:val="nil"/>
              <w:bottom w:val="single" w:sz="4" w:space="0" w:color="auto"/>
              <w:right w:val="single" w:sz="4" w:space="0" w:color="auto"/>
            </w:tcBorders>
            <w:noWrap/>
            <w:vAlign w:val="bottom"/>
            <w:hideMark/>
          </w:tcPr>
          <w:p w14:paraId="38A6B93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13,5327</w:t>
            </w:r>
          </w:p>
        </w:tc>
      </w:tr>
      <w:tr w:rsidR="004A72F9" w:rsidRPr="004A72F9" w14:paraId="231612E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580AA7A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lastRenderedPageBreak/>
              <w:t>500</w:t>
            </w:r>
          </w:p>
        </w:tc>
        <w:tc>
          <w:tcPr>
            <w:tcW w:w="960" w:type="dxa"/>
            <w:tcBorders>
              <w:top w:val="nil"/>
              <w:left w:val="nil"/>
              <w:bottom w:val="single" w:sz="4" w:space="0" w:color="auto"/>
              <w:right w:val="single" w:sz="4" w:space="0" w:color="auto"/>
            </w:tcBorders>
            <w:noWrap/>
            <w:vAlign w:val="bottom"/>
            <w:hideMark/>
          </w:tcPr>
          <w:p w14:paraId="2BCE1C5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w:t>
            </w:r>
          </w:p>
        </w:tc>
        <w:tc>
          <w:tcPr>
            <w:tcW w:w="1097" w:type="dxa"/>
            <w:tcBorders>
              <w:top w:val="nil"/>
              <w:left w:val="nil"/>
              <w:bottom w:val="single" w:sz="4" w:space="0" w:color="auto"/>
              <w:right w:val="single" w:sz="4" w:space="0" w:color="auto"/>
            </w:tcBorders>
            <w:noWrap/>
            <w:vAlign w:val="bottom"/>
            <w:hideMark/>
          </w:tcPr>
          <w:p w14:paraId="1D210BD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5,38088</w:t>
            </w:r>
          </w:p>
        </w:tc>
        <w:tc>
          <w:tcPr>
            <w:tcW w:w="1373" w:type="dxa"/>
            <w:tcBorders>
              <w:top w:val="nil"/>
              <w:left w:val="nil"/>
              <w:bottom w:val="single" w:sz="4" w:space="0" w:color="auto"/>
              <w:right w:val="single" w:sz="4" w:space="0" w:color="auto"/>
            </w:tcBorders>
            <w:noWrap/>
            <w:vAlign w:val="bottom"/>
            <w:hideMark/>
          </w:tcPr>
          <w:p w14:paraId="17CF3A3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0,018881</w:t>
            </w:r>
          </w:p>
        </w:tc>
        <w:tc>
          <w:tcPr>
            <w:tcW w:w="1066" w:type="dxa"/>
            <w:tcBorders>
              <w:top w:val="nil"/>
              <w:left w:val="nil"/>
              <w:bottom w:val="single" w:sz="4" w:space="0" w:color="auto"/>
              <w:right w:val="single" w:sz="4" w:space="0" w:color="auto"/>
            </w:tcBorders>
            <w:noWrap/>
            <w:vAlign w:val="bottom"/>
            <w:hideMark/>
          </w:tcPr>
          <w:p w14:paraId="03F8983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1,01432</w:t>
            </w:r>
          </w:p>
        </w:tc>
        <w:tc>
          <w:tcPr>
            <w:tcW w:w="1342" w:type="dxa"/>
            <w:tcBorders>
              <w:top w:val="nil"/>
              <w:left w:val="nil"/>
              <w:bottom w:val="single" w:sz="4" w:space="0" w:color="auto"/>
              <w:right w:val="single" w:sz="4" w:space="0" w:color="auto"/>
            </w:tcBorders>
            <w:noWrap/>
            <w:vAlign w:val="bottom"/>
            <w:hideMark/>
          </w:tcPr>
          <w:p w14:paraId="72F50A3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0,007973</w:t>
            </w:r>
          </w:p>
        </w:tc>
        <w:tc>
          <w:tcPr>
            <w:tcW w:w="1039" w:type="dxa"/>
            <w:tcBorders>
              <w:top w:val="nil"/>
              <w:left w:val="nil"/>
              <w:bottom w:val="single" w:sz="4" w:space="0" w:color="auto"/>
              <w:right w:val="single" w:sz="4" w:space="0" w:color="auto"/>
            </w:tcBorders>
            <w:noWrap/>
            <w:vAlign w:val="bottom"/>
            <w:hideMark/>
          </w:tcPr>
          <w:p w14:paraId="3D96BB3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54,3587</w:t>
            </w:r>
          </w:p>
        </w:tc>
        <w:tc>
          <w:tcPr>
            <w:tcW w:w="1315" w:type="dxa"/>
            <w:tcBorders>
              <w:top w:val="nil"/>
              <w:left w:val="nil"/>
              <w:bottom w:val="single" w:sz="4" w:space="0" w:color="auto"/>
              <w:right w:val="single" w:sz="4" w:space="0" w:color="auto"/>
            </w:tcBorders>
            <w:noWrap/>
            <w:vAlign w:val="bottom"/>
            <w:hideMark/>
          </w:tcPr>
          <w:p w14:paraId="5A9862E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12,1472</w:t>
            </w:r>
          </w:p>
        </w:tc>
      </w:tr>
      <w:tr w:rsidR="004A72F9" w:rsidRPr="004A72F9" w14:paraId="35BDADAE"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20E0E8F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6F56F20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w:t>
            </w:r>
          </w:p>
        </w:tc>
        <w:tc>
          <w:tcPr>
            <w:tcW w:w="1097" w:type="dxa"/>
            <w:tcBorders>
              <w:top w:val="nil"/>
              <w:left w:val="nil"/>
              <w:bottom w:val="single" w:sz="4" w:space="0" w:color="auto"/>
              <w:right w:val="single" w:sz="4" w:space="0" w:color="auto"/>
            </w:tcBorders>
            <w:noWrap/>
            <w:vAlign w:val="bottom"/>
            <w:hideMark/>
          </w:tcPr>
          <w:p w14:paraId="7590A2C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5,25092</w:t>
            </w:r>
          </w:p>
        </w:tc>
        <w:tc>
          <w:tcPr>
            <w:tcW w:w="1373" w:type="dxa"/>
            <w:tcBorders>
              <w:top w:val="nil"/>
              <w:left w:val="nil"/>
              <w:bottom w:val="single" w:sz="4" w:space="0" w:color="auto"/>
              <w:right w:val="single" w:sz="4" w:space="0" w:color="auto"/>
            </w:tcBorders>
            <w:noWrap/>
            <w:vAlign w:val="bottom"/>
            <w:hideMark/>
          </w:tcPr>
          <w:p w14:paraId="48C1A63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0,0215</w:t>
            </w:r>
          </w:p>
        </w:tc>
        <w:tc>
          <w:tcPr>
            <w:tcW w:w="1066" w:type="dxa"/>
            <w:tcBorders>
              <w:top w:val="nil"/>
              <w:left w:val="nil"/>
              <w:bottom w:val="single" w:sz="4" w:space="0" w:color="auto"/>
              <w:right w:val="single" w:sz="4" w:space="0" w:color="auto"/>
            </w:tcBorders>
            <w:noWrap/>
            <w:vAlign w:val="bottom"/>
            <w:hideMark/>
          </w:tcPr>
          <w:p w14:paraId="4811E0B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1,18318</w:t>
            </w:r>
          </w:p>
        </w:tc>
        <w:tc>
          <w:tcPr>
            <w:tcW w:w="1342" w:type="dxa"/>
            <w:tcBorders>
              <w:top w:val="nil"/>
              <w:left w:val="nil"/>
              <w:bottom w:val="single" w:sz="4" w:space="0" w:color="auto"/>
              <w:right w:val="single" w:sz="4" w:space="0" w:color="auto"/>
            </w:tcBorders>
            <w:noWrap/>
            <w:vAlign w:val="bottom"/>
            <w:hideMark/>
          </w:tcPr>
          <w:p w14:paraId="70E7E0A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0,012068</w:t>
            </w:r>
          </w:p>
        </w:tc>
        <w:tc>
          <w:tcPr>
            <w:tcW w:w="1039" w:type="dxa"/>
            <w:tcBorders>
              <w:top w:val="nil"/>
              <w:left w:val="nil"/>
              <w:bottom w:val="single" w:sz="4" w:space="0" w:color="auto"/>
              <w:right w:val="single" w:sz="4" w:space="0" w:color="auto"/>
            </w:tcBorders>
            <w:noWrap/>
            <w:vAlign w:val="bottom"/>
            <w:hideMark/>
          </w:tcPr>
          <w:p w14:paraId="0AA1EAF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69,059</w:t>
            </w:r>
          </w:p>
        </w:tc>
        <w:tc>
          <w:tcPr>
            <w:tcW w:w="1315" w:type="dxa"/>
            <w:tcBorders>
              <w:top w:val="nil"/>
              <w:left w:val="nil"/>
              <w:bottom w:val="single" w:sz="4" w:space="0" w:color="auto"/>
              <w:right w:val="single" w:sz="4" w:space="0" w:color="auto"/>
            </w:tcBorders>
            <w:noWrap/>
            <w:vAlign w:val="bottom"/>
            <w:hideMark/>
          </w:tcPr>
          <w:p w14:paraId="00BEE0A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17,9192</w:t>
            </w:r>
          </w:p>
        </w:tc>
      </w:tr>
      <w:tr w:rsidR="004A72F9" w:rsidRPr="004A72F9" w14:paraId="438587F3"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48BCB07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09CAE31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w:t>
            </w:r>
          </w:p>
        </w:tc>
        <w:tc>
          <w:tcPr>
            <w:tcW w:w="1097" w:type="dxa"/>
            <w:tcBorders>
              <w:top w:val="nil"/>
              <w:left w:val="nil"/>
              <w:bottom w:val="single" w:sz="4" w:space="0" w:color="auto"/>
              <w:right w:val="single" w:sz="4" w:space="0" w:color="auto"/>
            </w:tcBorders>
            <w:noWrap/>
            <w:vAlign w:val="bottom"/>
            <w:hideMark/>
          </w:tcPr>
          <w:p w14:paraId="477751C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5,08065</w:t>
            </w:r>
          </w:p>
        </w:tc>
        <w:tc>
          <w:tcPr>
            <w:tcW w:w="1373" w:type="dxa"/>
            <w:tcBorders>
              <w:top w:val="nil"/>
              <w:left w:val="nil"/>
              <w:bottom w:val="single" w:sz="4" w:space="0" w:color="auto"/>
              <w:right w:val="single" w:sz="4" w:space="0" w:color="auto"/>
            </w:tcBorders>
            <w:noWrap/>
            <w:vAlign w:val="bottom"/>
            <w:hideMark/>
          </w:tcPr>
          <w:p w14:paraId="478950B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0,027765</w:t>
            </w:r>
          </w:p>
        </w:tc>
        <w:tc>
          <w:tcPr>
            <w:tcW w:w="1066" w:type="dxa"/>
            <w:tcBorders>
              <w:top w:val="nil"/>
              <w:left w:val="nil"/>
              <w:bottom w:val="single" w:sz="4" w:space="0" w:color="auto"/>
              <w:right w:val="single" w:sz="4" w:space="0" w:color="auto"/>
            </w:tcBorders>
            <w:noWrap/>
            <w:vAlign w:val="bottom"/>
            <w:hideMark/>
          </w:tcPr>
          <w:p w14:paraId="79EADF0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1,3367</w:t>
            </w:r>
          </w:p>
        </w:tc>
        <w:tc>
          <w:tcPr>
            <w:tcW w:w="1342" w:type="dxa"/>
            <w:tcBorders>
              <w:top w:val="nil"/>
              <w:left w:val="nil"/>
              <w:bottom w:val="single" w:sz="4" w:space="0" w:color="auto"/>
              <w:right w:val="single" w:sz="4" w:space="0" w:color="auto"/>
            </w:tcBorders>
            <w:noWrap/>
            <w:vAlign w:val="bottom"/>
            <w:hideMark/>
          </w:tcPr>
          <w:p w14:paraId="427C4D7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0,020119</w:t>
            </w:r>
          </w:p>
        </w:tc>
        <w:tc>
          <w:tcPr>
            <w:tcW w:w="1039" w:type="dxa"/>
            <w:tcBorders>
              <w:top w:val="nil"/>
              <w:left w:val="nil"/>
              <w:bottom w:val="single" w:sz="4" w:space="0" w:color="auto"/>
              <w:right w:val="single" w:sz="4" w:space="0" w:color="auto"/>
            </w:tcBorders>
            <w:noWrap/>
            <w:vAlign w:val="bottom"/>
            <w:hideMark/>
          </w:tcPr>
          <w:p w14:paraId="35B3BFC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84,9632</w:t>
            </w:r>
          </w:p>
        </w:tc>
        <w:tc>
          <w:tcPr>
            <w:tcW w:w="1315" w:type="dxa"/>
            <w:tcBorders>
              <w:top w:val="nil"/>
              <w:left w:val="nil"/>
              <w:bottom w:val="single" w:sz="4" w:space="0" w:color="auto"/>
              <w:right w:val="single" w:sz="4" w:space="0" w:color="auto"/>
            </w:tcBorders>
            <w:noWrap/>
            <w:vAlign w:val="bottom"/>
            <w:hideMark/>
          </w:tcPr>
          <w:p w14:paraId="4BD19D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21,0476</w:t>
            </w:r>
          </w:p>
        </w:tc>
      </w:tr>
      <w:tr w:rsidR="004A72F9" w:rsidRPr="004A72F9" w14:paraId="5C68B0C7" w14:textId="77777777" w:rsidTr="005565E3">
        <w:trPr>
          <w:trHeight w:val="300"/>
          <w:jc w:val="center"/>
        </w:trPr>
        <w:tc>
          <w:tcPr>
            <w:tcW w:w="960" w:type="dxa"/>
            <w:tcBorders>
              <w:top w:val="nil"/>
              <w:left w:val="single" w:sz="4" w:space="0" w:color="auto"/>
              <w:bottom w:val="single" w:sz="4" w:space="0" w:color="auto"/>
              <w:right w:val="single" w:sz="4" w:space="0" w:color="auto"/>
            </w:tcBorders>
            <w:noWrap/>
            <w:vAlign w:val="bottom"/>
            <w:hideMark/>
          </w:tcPr>
          <w:p w14:paraId="74BD5F5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60" w:type="dxa"/>
            <w:tcBorders>
              <w:top w:val="nil"/>
              <w:left w:val="nil"/>
              <w:bottom w:val="single" w:sz="4" w:space="0" w:color="auto"/>
              <w:right w:val="single" w:sz="4" w:space="0" w:color="auto"/>
            </w:tcBorders>
            <w:noWrap/>
            <w:vAlign w:val="bottom"/>
            <w:hideMark/>
          </w:tcPr>
          <w:p w14:paraId="2000C78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0,9</w:t>
            </w:r>
          </w:p>
        </w:tc>
        <w:tc>
          <w:tcPr>
            <w:tcW w:w="1097" w:type="dxa"/>
            <w:tcBorders>
              <w:top w:val="nil"/>
              <w:left w:val="nil"/>
              <w:bottom w:val="single" w:sz="4" w:space="0" w:color="auto"/>
              <w:right w:val="single" w:sz="4" w:space="0" w:color="auto"/>
            </w:tcBorders>
            <w:noWrap/>
            <w:vAlign w:val="bottom"/>
            <w:hideMark/>
          </w:tcPr>
          <w:p w14:paraId="58F293C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4,97146</w:t>
            </w:r>
          </w:p>
        </w:tc>
        <w:tc>
          <w:tcPr>
            <w:tcW w:w="1373" w:type="dxa"/>
            <w:tcBorders>
              <w:top w:val="nil"/>
              <w:left w:val="nil"/>
              <w:bottom w:val="single" w:sz="4" w:space="0" w:color="auto"/>
              <w:right w:val="single" w:sz="4" w:space="0" w:color="auto"/>
            </w:tcBorders>
            <w:noWrap/>
            <w:vAlign w:val="bottom"/>
            <w:hideMark/>
          </w:tcPr>
          <w:p w14:paraId="6D1C130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0,033897</w:t>
            </w:r>
          </w:p>
        </w:tc>
        <w:tc>
          <w:tcPr>
            <w:tcW w:w="1066" w:type="dxa"/>
            <w:tcBorders>
              <w:top w:val="nil"/>
              <w:left w:val="nil"/>
              <w:bottom w:val="single" w:sz="4" w:space="0" w:color="auto"/>
              <w:right w:val="single" w:sz="4" w:space="0" w:color="auto"/>
            </w:tcBorders>
            <w:noWrap/>
            <w:vAlign w:val="bottom"/>
            <w:hideMark/>
          </w:tcPr>
          <w:p w14:paraId="6913F12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1,48392</w:t>
            </w:r>
          </w:p>
        </w:tc>
        <w:tc>
          <w:tcPr>
            <w:tcW w:w="1342" w:type="dxa"/>
            <w:tcBorders>
              <w:top w:val="nil"/>
              <w:left w:val="nil"/>
              <w:bottom w:val="single" w:sz="4" w:space="0" w:color="auto"/>
              <w:right w:val="single" w:sz="4" w:space="0" w:color="auto"/>
            </w:tcBorders>
            <w:noWrap/>
            <w:vAlign w:val="bottom"/>
            <w:hideMark/>
          </w:tcPr>
          <w:p w14:paraId="3D1742C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0,0044</w:t>
            </w:r>
          </w:p>
        </w:tc>
        <w:tc>
          <w:tcPr>
            <w:tcW w:w="1039" w:type="dxa"/>
            <w:tcBorders>
              <w:top w:val="nil"/>
              <w:left w:val="nil"/>
              <w:bottom w:val="single" w:sz="4" w:space="0" w:color="auto"/>
              <w:right w:val="single" w:sz="4" w:space="0" w:color="auto"/>
            </w:tcBorders>
            <w:noWrap/>
            <w:vAlign w:val="bottom"/>
            <w:hideMark/>
          </w:tcPr>
          <w:p w14:paraId="4068BAE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114,166</w:t>
            </w:r>
          </w:p>
        </w:tc>
        <w:tc>
          <w:tcPr>
            <w:tcW w:w="1315" w:type="dxa"/>
            <w:tcBorders>
              <w:top w:val="nil"/>
              <w:left w:val="nil"/>
              <w:bottom w:val="single" w:sz="4" w:space="0" w:color="auto"/>
              <w:right w:val="single" w:sz="4" w:space="0" w:color="auto"/>
            </w:tcBorders>
            <w:noWrap/>
            <w:vAlign w:val="bottom"/>
            <w:hideMark/>
          </w:tcPr>
          <w:p w14:paraId="0CD82DF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16,1932</w:t>
            </w:r>
          </w:p>
        </w:tc>
      </w:tr>
    </w:tbl>
    <w:p w14:paraId="66953657" w14:textId="77777777" w:rsidR="00102B0B" w:rsidRDefault="00102B0B" w:rsidP="00BD5725"/>
    <w:p w14:paraId="54B24860" w14:textId="77777777" w:rsidR="009A4D05" w:rsidRDefault="009A4D05" w:rsidP="00BD5725"/>
    <w:tbl>
      <w:tblPr>
        <w:tblW w:w="9396" w:type="dxa"/>
        <w:jc w:val="center"/>
        <w:tblCellMar>
          <w:left w:w="70" w:type="dxa"/>
          <w:right w:w="70" w:type="dxa"/>
        </w:tblCellMar>
        <w:tblLook w:val="04A0" w:firstRow="1" w:lastRow="0" w:firstColumn="1" w:lastColumn="0" w:noHBand="0" w:noVBand="1"/>
      </w:tblPr>
      <w:tblGrid>
        <w:gridCol w:w="928"/>
        <w:gridCol w:w="929"/>
        <w:gridCol w:w="1301"/>
        <w:gridCol w:w="1577"/>
        <w:gridCol w:w="1270"/>
        <w:gridCol w:w="1546"/>
        <w:gridCol w:w="1243"/>
        <w:gridCol w:w="1519"/>
      </w:tblGrid>
      <w:tr w:rsidR="004A72F9" w:rsidRPr="004A72F9" w14:paraId="224E7B3F" w14:textId="77777777" w:rsidTr="005565E3">
        <w:trPr>
          <w:trHeight w:val="300"/>
          <w:jc w:val="center"/>
        </w:trPr>
        <w:tc>
          <w:tcPr>
            <w:tcW w:w="928" w:type="dxa"/>
            <w:tcBorders>
              <w:top w:val="single" w:sz="4" w:space="0" w:color="auto"/>
              <w:left w:val="single" w:sz="4" w:space="0" w:color="auto"/>
              <w:bottom w:val="single" w:sz="4" w:space="0" w:color="auto"/>
              <w:right w:val="single" w:sz="4" w:space="0" w:color="auto"/>
            </w:tcBorders>
            <w:noWrap/>
            <w:vAlign w:val="bottom"/>
            <w:hideMark/>
          </w:tcPr>
          <w:p w14:paraId="37EF3C90"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N</w:t>
            </w:r>
          </w:p>
        </w:tc>
        <w:tc>
          <w:tcPr>
            <w:tcW w:w="929" w:type="dxa"/>
            <w:tcBorders>
              <w:top w:val="single" w:sz="4" w:space="0" w:color="auto"/>
              <w:left w:val="nil"/>
              <w:bottom w:val="single" w:sz="4" w:space="0" w:color="auto"/>
              <w:right w:val="single" w:sz="4" w:space="0" w:color="auto"/>
            </w:tcBorders>
            <w:noWrap/>
            <w:vAlign w:val="bottom"/>
            <w:hideMark/>
          </w:tcPr>
          <w:p w14:paraId="6FF324C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Gestosc</w:t>
            </w:r>
          </w:p>
        </w:tc>
        <w:tc>
          <w:tcPr>
            <w:tcW w:w="1152" w:type="dxa"/>
            <w:tcBorders>
              <w:top w:val="single" w:sz="4" w:space="0" w:color="auto"/>
              <w:left w:val="nil"/>
              <w:bottom w:val="single" w:sz="4" w:space="0" w:color="auto"/>
              <w:right w:val="single" w:sz="4" w:space="0" w:color="auto"/>
            </w:tcBorders>
            <w:noWrap/>
            <w:vAlign w:val="bottom"/>
            <w:hideMark/>
          </w:tcPr>
          <w:p w14:paraId="5DD780B2"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Tarjan_MS_sr</w:t>
            </w:r>
          </w:p>
        </w:tc>
        <w:tc>
          <w:tcPr>
            <w:tcW w:w="1418" w:type="dxa"/>
            <w:tcBorders>
              <w:top w:val="single" w:sz="4" w:space="0" w:color="auto"/>
              <w:left w:val="nil"/>
              <w:bottom w:val="single" w:sz="4" w:space="0" w:color="auto"/>
              <w:right w:val="single" w:sz="4" w:space="0" w:color="auto"/>
            </w:tcBorders>
            <w:noWrap/>
            <w:vAlign w:val="bottom"/>
            <w:hideMark/>
          </w:tcPr>
          <w:p w14:paraId="2F711DBB"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Tarjan_MS_odch</w:t>
            </w:r>
          </w:p>
        </w:tc>
        <w:tc>
          <w:tcPr>
            <w:tcW w:w="1122" w:type="dxa"/>
            <w:tcBorders>
              <w:top w:val="single" w:sz="4" w:space="0" w:color="auto"/>
              <w:left w:val="nil"/>
              <w:bottom w:val="single" w:sz="4" w:space="0" w:color="auto"/>
              <w:right w:val="single" w:sz="4" w:space="0" w:color="auto"/>
            </w:tcBorders>
            <w:noWrap/>
            <w:vAlign w:val="bottom"/>
            <w:hideMark/>
          </w:tcPr>
          <w:p w14:paraId="218E6C72"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Tarjan_LN_sr</w:t>
            </w:r>
          </w:p>
        </w:tc>
        <w:tc>
          <w:tcPr>
            <w:tcW w:w="1389" w:type="dxa"/>
            <w:tcBorders>
              <w:top w:val="single" w:sz="4" w:space="0" w:color="auto"/>
              <w:left w:val="nil"/>
              <w:bottom w:val="single" w:sz="4" w:space="0" w:color="auto"/>
              <w:right w:val="single" w:sz="4" w:space="0" w:color="auto"/>
            </w:tcBorders>
            <w:noWrap/>
            <w:vAlign w:val="bottom"/>
            <w:hideMark/>
          </w:tcPr>
          <w:p w14:paraId="6FE31F43"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Tarjan_LN_odch</w:t>
            </w:r>
          </w:p>
        </w:tc>
        <w:tc>
          <w:tcPr>
            <w:tcW w:w="1096" w:type="dxa"/>
            <w:tcBorders>
              <w:top w:val="single" w:sz="4" w:space="0" w:color="auto"/>
              <w:left w:val="nil"/>
              <w:bottom w:val="single" w:sz="4" w:space="0" w:color="auto"/>
              <w:right w:val="single" w:sz="4" w:space="0" w:color="auto"/>
            </w:tcBorders>
            <w:noWrap/>
            <w:vAlign w:val="bottom"/>
            <w:hideMark/>
          </w:tcPr>
          <w:p w14:paraId="773342F9"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Tarjan_LK_sr</w:t>
            </w:r>
          </w:p>
        </w:tc>
        <w:tc>
          <w:tcPr>
            <w:tcW w:w="1362" w:type="dxa"/>
            <w:tcBorders>
              <w:top w:val="single" w:sz="4" w:space="0" w:color="auto"/>
              <w:left w:val="nil"/>
              <w:bottom w:val="single" w:sz="4" w:space="0" w:color="auto"/>
              <w:right w:val="single" w:sz="4" w:space="0" w:color="auto"/>
            </w:tcBorders>
            <w:noWrap/>
            <w:vAlign w:val="bottom"/>
            <w:hideMark/>
          </w:tcPr>
          <w:p w14:paraId="049D518F" w14:textId="77777777" w:rsidR="004A72F9" w:rsidRPr="004A72F9" w:rsidRDefault="004A72F9" w:rsidP="004A72F9">
            <w:pPr>
              <w:spacing w:after="0" w:line="240" w:lineRule="auto"/>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Tarjan_LK_odch</w:t>
            </w:r>
          </w:p>
        </w:tc>
      </w:tr>
      <w:tr w:rsidR="004A72F9" w:rsidRPr="004A72F9" w14:paraId="6CAD1E31"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7DADE6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6291F57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w:t>
            </w:r>
          </w:p>
        </w:tc>
        <w:tc>
          <w:tcPr>
            <w:tcW w:w="1152" w:type="dxa"/>
            <w:tcBorders>
              <w:top w:val="nil"/>
              <w:left w:val="nil"/>
              <w:bottom w:val="single" w:sz="4" w:space="0" w:color="auto"/>
              <w:right w:val="single" w:sz="4" w:space="0" w:color="auto"/>
            </w:tcBorders>
            <w:noWrap/>
            <w:vAlign w:val="bottom"/>
            <w:hideMark/>
          </w:tcPr>
          <w:p w14:paraId="1481F7D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2,52158</w:t>
            </w:r>
          </w:p>
        </w:tc>
        <w:tc>
          <w:tcPr>
            <w:tcW w:w="1418" w:type="dxa"/>
            <w:tcBorders>
              <w:top w:val="nil"/>
              <w:left w:val="nil"/>
              <w:bottom w:val="single" w:sz="4" w:space="0" w:color="auto"/>
              <w:right w:val="single" w:sz="4" w:space="0" w:color="auto"/>
            </w:tcBorders>
            <w:noWrap/>
            <w:vAlign w:val="bottom"/>
            <w:hideMark/>
          </w:tcPr>
          <w:p w14:paraId="590D12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0,024109</w:t>
            </w:r>
          </w:p>
        </w:tc>
        <w:tc>
          <w:tcPr>
            <w:tcW w:w="1122" w:type="dxa"/>
            <w:tcBorders>
              <w:top w:val="nil"/>
              <w:left w:val="nil"/>
              <w:bottom w:val="single" w:sz="4" w:space="0" w:color="auto"/>
              <w:right w:val="single" w:sz="4" w:space="0" w:color="auto"/>
            </w:tcBorders>
            <w:noWrap/>
            <w:vAlign w:val="bottom"/>
            <w:hideMark/>
          </w:tcPr>
          <w:p w14:paraId="6580F3D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0,27325</w:t>
            </w:r>
          </w:p>
        </w:tc>
        <w:tc>
          <w:tcPr>
            <w:tcW w:w="1389" w:type="dxa"/>
            <w:tcBorders>
              <w:top w:val="nil"/>
              <w:left w:val="nil"/>
              <w:bottom w:val="single" w:sz="4" w:space="0" w:color="auto"/>
              <w:right w:val="single" w:sz="4" w:space="0" w:color="auto"/>
            </w:tcBorders>
            <w:noWrap/>
            <w:vAlign w:val="bottom"/>
            <w:hideMark/>
          </w:tcPr>
          <w:p w14:paraId="1F18595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0,007151</w:t>
            </w:r>
          </w:p>
        </w:tc>
        <w:tc>
          <w:tcPr>
            <w:tcW w:w="1096" w:type="dxa"/>
            <w:tcBorders>
              <w:top w:val="nil"/>
              <w:left w:val="nil"/>
              <w:bottom w:val="single" w:sz="4" w:space="0" w:color="auto"/>
              <w:right w:val="single" w:sz="4" w:space="0" w:color="auto"/>
            </w:tcBorders>
            <w:noWrap/>
            <w:vAlign w:val="bottom"/>
            <w:hideMark/>
          </w:tcPr>
          <w:p w14:paraId="0428930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34,0541</w:t>
            </w:r>
          </w:p>
        </w:tc>
        <w:tc>
          <w:tcPr>
            <w:tcW w:w="1362" w:type="dxa"/>
            <w:tcBorders>
              <w:top w:val="nil"/>
              <w:left w:val="nil"/>
              <w:bottom w:val="single" w:sz="4" w:space="0" w:color="auto"/>
              <w:right w:val="single" w:sz="4" w:space="0" w:color="auto"/>
            </w:tcBorders>
            <w:noWrap/>
            <w:vAlign w:val="bottom"/>
            <w:hideMark/>
          </w:tcPr>
          <w:p w14:paraId="239D82B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0,269779</w:t>
            </w:r>
          </w:p>
        </w:tc>
      </w:tr>
      <w:tr w:rsidR="004A72F9" w:rsidRPr="004A72F9" w14:paraId="214EFE92"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486C2AF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78B95EF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0,2</w:t>
            </w:r>
          </w:p>
        </w:tc>
        <w:tc>
          <w:tcPr>
            <w:tcW w:w="1152" w:type="dxa"/>
            <w:tcBorders>
              <w:top w:val="nil"/>
              <w:left w:val="nil"/>
              <w:bottom w:val="single" w:sz="4" w:space="0" w:color="auto"/>
              <w:right w:val="single" w:sz="4" w:space="0" w:color="auto"/>
            </w:tcBorders>
            <w:noWrap/>
            <w:vAlign w:val="bottom"/>
            <w:hideMark/>
          </w:tcPr>
          <w:p w14:paraId="7A7CC84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2,69441</w:t>
            </w:r>
          </w:p>
        </w:tc>
        <w:tc>
          <w:tcPr>
            <w:tcW w:w="1418" w:type="dxa"/>
            <w:tcBorders>
              <w:top w:val="nil"/>
              <w:left w:val="nil"/>
              <w:bottom w:val="single" w:sz="4" w:space="0" w:color="auto"/>
              <w:right w:val="single" w:sz="4" w:space="0" w:color="auto"/>
            </w:tcBorders>
            <w:noWrap/>
            <w:vAlign w:val="bottom"/>
            <w:hideMark/>
          </w:tcPr>
          <w:p w14:paraId="201D100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0,019202</w:t>
            </w:r>
          </w:p>
        </w:tc>
        <w:tc>
          <w:tcPr>
            <w:tcW w:w="1122" w:type="dxa"/>
            <w:tcBorders>
              <w:top w:val="nil"/>
              <w:left w:val="nil"/>
              <w:bottom w:val="single" w:sz="4" w:space="0" w:color="auto"/>
              <w:right w:val="single" w:sz="4" w:space="0" w:color="auto"/>
            </w:tcBorders>
            <w:noWrap/>
            <w:vAlign w:val="bottom"/>
            <w:hideMark/>
          </w:tcPr>
          <w:p w14:paraId="15FBF51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0,51546</w:t>
            </w:r>
          </w:p>
        </w:tc>
        <w:tc>
          <w:tcPr>
            <w:tcW w:w="1389" w:type="dxa"/>
            <w:tcBorders>
              <w:top w:val="nil"/>
              <w:left w:val="nil"/>
              <w:bottom w:val="single" w:sz="4" w:space="0" w:color="auto"/>
              <w:right w:val="single" w:sz="4" w:space="0" w:color="auto"/>
            </w:tcBorders>
            <w:noWrap/>
            <w:vAlign w:val="bottom"/>
            <w:hideMark/>
          </w:tcPr>
          <w:p w14:paraId="7DF56CE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0,011966</w:t>
            </w:r>
          </w:p>
        </w:tc>
        <w:tc>
          <w:tcPr>
            <w:tcW w:w="1096" w:type="dxa"/>
            <w:tcBorders>
              <w:top w:val="nil"/>
              <w:left w:val="nil"/>
              <w:bottom w:val="single" w:sz="4" w:space="0" w:color="auto"/>
              <w:right w:val="single" w:sz="4" w:space="0" w:color="auto"/>
            </w:tcBorders>
            <w:noWrap/>
            <w:vAlign w:val="bottom"/>
            <w:hideMark/>
          </w:tcPr>
          <w:p w14:paraId="4B60EBE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68,4883</w:t>
            </w:r>
          </w:p>
        </w:tc>
        <w:tc>
          <w:tcPr>
            <w:tcW w:w="1362" w:type="dxa"/>
            <w:tcBorders>
              <w:top w:val="nil"/>
              <w:left w:val="nil"/>
              <w:bottom w:val="single" w:sz="4" w:space="0" w:color="auto"/>
              <w:right w:val="single" w:sz="4" w:space="0" w:color="auto"/>
            </w:tcBorders>
            <w:noWrap/>
            <w:vAlign w:val="bottom"/>
            <w:hideMark/>
          </w:tcPr>
          <w:p w14:paraId="6047107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2,19295</w:t>
            </w:r>
          </w:p>
        </w:tc>
      </w:tr>
      <w:tr w:rsidR="004A72F9" w:rsidRPr="004A72F9" w14:paraId="65C7B9E0"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6E88E50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14C6398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w:t>
            </w:r>
          </w:p>
        </w:tc>
        <w:tc>
          <w:tcPr>
            <w:tcW w:w="1152" w:type="dxa"/>
            <w:tcBorders>
              <w:top w:val="nil"/>
              <w:left w:val="nil"/>
              <w:bottom w:val="single" w:sz="4" w:space="0" w:color="auto"/>
              <w:right w:val="single" w:sz="4" w:space="0" w:color="auto"/>
            </w:tcBorders>
            <w:noWrap/>
            <w:vAlign w:val="bottom"/>
            <w:hideMark/>
          </w:tcPr>
          <w:p w14:paraId="13997B5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2,88001</w:t>
            </w:r>
          </w:p>
        </w:tc>
        <w:tc>
          <w:tcPr>
            <w:tcW w:w="1418" w:type="dxa"/>
            <w:tcBorders>
              <w:top w:val="nil"/>
              <w:left w:val="nil"/>
              <w:bottom w:val="single" w:sz="4" w:space="0" w:color="auto"/>
              <w:right w:val="single" w:sz="4" w:space="0" w:color="auto"/>
            </w:tcBorders>
            <w:noWrap/>
            <w:vAlign w:val="bottom"/>
            <w:hideMark/>
          </w:tcPr>
          <w:p w14:paraId="021E3C5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0,012825</w:t>
            </w:r>
          </w:p>
        </w:tc>
        <w:tc>
          <w:tcPr>
            <w:tcW w:w="1122" w:type="dxa"/>
            <w:tcBorders>
              <w:top w:val="nil"/>
              <w:left w:val="nil"/>
              <w:bottom w:val="single" w:sz="4" w:space="0" w:color="auto"/>
              <w:right w:val="single" w:sz="4" w:space="0" w:color="auto"/>
            </w:tcBorders>
            <w:noWrap/>
            <w:vAlign w:val="bottom"/>
            <w:hideMark/>
          </w:tcPr>
          <w:p w14:paraId="5CFC6BE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0,75221</w:t>
            </w:r>
          </w:p>
        </w:tc>
        <w:tc>
          <w:tcPr>
            <w:tcW w:w="1389" w:type="dxa"/>
            <w:tcBorders>
              <w:top w:val="nil"/>
              <w:left w:val="nil"/>
              <w:bottom w:val="single" w:sz="4" w:space="0" w:color="auto"/>
              <w:right w:val="single" w:sz="4" w:space="0" w:color="auto"/>
            </w:tcBorders>
            <w:noWrap/>
            <w:vAlign w:val="bottom"/>
            <w:hideMark/>
          </w:tcPr>
          <w:p w14:paraId="5AC4688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0,014607</w:t>
            </w:r>
          </w:p>
        </w:tc>
        <w:tc>
          <w:tcPr>
            <w:tcW w:w="1096" w:type="dxa"/>
            <w:tcBorders>
              <w:top w:val="nil"/>
              <w:left w:val="nil"/>
              <w:bottom w:val="single" w:sz="4" w:space="0" w:color="auto"/>
              <w:right w:val="single" w:sz="4" w:space="0" w:color="auto"/>
            </w:tcBorders>
            <w:noWrap/>
            <w:vAlign w:val="bottom"/>
            <w:hideMark/>
          </w:tcPr>
          <w:p w14:paraId="3BEA7A8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100,879</w:t>
            </w:r>
          </w:p>
        </w:tc>
        <w:tc>
          <w:tcPr>
            <w:tcW w:w="1362" w:type="dxa"/>
            <w:tcBorders>
              <w:top w:val="nil"/>
              <w:left w:val="nil"/>
              <w:bottom w:val="single" w:sz="4" w:space="0" w:color="auto"/>
              <w:right w:val="single" w:sz="4" w:space="0" w:color="auto"/>
            </w:tcBorders>
            <w:noWrap/>
            <w:vAlign w:val="bottom"/>
            <w:hideMark/>
          </w:tcPr>
          <w:p w14:paraId="2D6A659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0,547101</w:t>
            </w:r>
          </w:p>
        </w:tc>
      </w:tr>
      <w:tr w:rsidR="004A72F9" w:rsidRPr="004A72F9" w14:paraId="41132476"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A32C1C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840F5B7"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0,4</w:t>
            </w:r>
          </w:p>
        </w:tc>
        <w:tc>
          <w:tcPr>
            <w:tcW w:w="1152" w:type="dxa"/>
            <w:tcBorders>
              <w:top w:val="nil"/>
              <w:left w:val="nil"/>
              <w:bottom w:val="single" w:sz="4" w:space="0" w:color="auto"/>
              <w:right w:val="single" w:sz="4" w:space="0" w:color="auto"/>
            </w:tcBorders>
            <w:noWrap/>
            <w:vAlign w:val="bottom"/>
            <w:hideMark/>
          </w:tcPr>
          <w:p w14:paraId="7F1F421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3,17175</w:t>
            </w:r>
          </w:p>
        </w:tc>
        <w:tc>
          <w:tcPr>
            <w:tcW w:w="1418" w:type="dxa"/>
            <w:tcBorders>
              <w:top w:val="nil"/>
              <w:left w:val="nil"/>
              <w:bottom w:val="single" w:sz="4" w:space="0" w:color="auto"/>
              <w:right w:val="single" w:sz="4" w:space="0" w:color="auto"/>
            </w:tcBorders>
            <w:noWrap/>
            <w:vAlign w:val="bottom"/>
            <w:hideMark/>
          </w:tcPr>
          <w:p w14:paraId="6D36AF83"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0,134255</w:t>
            </w:r>
          </w:p>
        </w:tc>
        <w:tc>
          <w:tcPr>
            <w:tcW w:w="1122" w:type="dxa"/>
            <w:tcBorders>
              <w:top w:val="nil"/>
              <w:left w:val="nil"/>
              <w:bottom w:val="single" w:sz="4" w:space="0" w:color="auto"/>
              <w:right w:val="single" w:sz="4" w:space="0" w:color="auto"/>
            </w:tcBorders>
            <w:noWrap/>
            <w:vAlign w:val="bottom"/>
            <w:hideMark/>
          </w:tcPr>
          <w:p w14:paraId="65F821E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1,00234</w:t>
            </w:r>
          </w:p>
        </w:tc>
        <w:tc>
          <w:tcPr>
            <w:tcW w:w="1389" w:type="dxa"/>
            <w:tcBorders>
              <w:top w:val="nil"/>
              <w:left w:val="nil"/>
              <w:bottom w:val="single" w:sz="4" w:space="0" w:color="auto"/>
              <w:right w:val="single" w:sz="4" w:space="0" w:color="auto"/>
            </w:tcBorders>
            <w:noWrap/>
            <w:vAlign w:val="bottom"/>
            <w:hideMark/>
          </w:tcPr>
          <w:p w14:paraId="7B39C214"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0,015275</w:t>
            </w:r>
          </w:p>
        </w:tc>
        <w:tc>
          <w:tcPr>
            <w:tcW w:w="1096" w:type="dxa"/>
            <w:tcBorders>
              <w:top w:val="nil"/>
              <w:left w:val="nil"/>
              <w:bottom w:val="single" w:sz="4" w:space="0" w:color="auto"/>
              <w:right w:val="single" w:sz="4" w:space="0" w:color="auto"/>
            </w:tcBorders>
            <w:noWrap/>
            <w:vAlign w:val="bottom"/>
            <w:hideMark/>
          </w:tcPr>
          <w:p w14:paraId="71D782AE"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136,131</w:t>
            </w:r>
          </w:p>
        </w:tc>
        <w:tc>
          <w:tcPr>
            <w:tcW w:w="1362" w:type="dxa"/>
            <w:tcBorders>
              <w:top w:val="nil"/>
              <w:left w:val="nil"/>
              <w:bottom w:val="single" w:sz="4" w:space="0" w:color="auto"/>
              <w:right w:val="single" w:sz="4" w:space="0" w:color="auto"/>
            </w:tcBorders>
            <w:noWrap/>
            <w:vAlign w:val="bottom"/>
            <w:hideMark/>
          </w:tcPr>
          <w:p w14:paraId="73BD52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1,94636</w:t>
            </w:r>
          </w:p>
        </w:tc>
      </w:tr>
      <w:tr w:rsidR="004A72F9" w:rsidRPr="004A72F9" w14:paraId="451CD3EF"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166A979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1247263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0,5</w:t>
            </w:r>
          </w:p>
        </w:tc>
        <w:tc>
          <w:tcPr>
            <w:tcW w:w="1152" w:type="dxa"/>
            <w:tcBorders>
              <w:top w:val="nil"/>
              <w:left w:val="nil"/>
              <w:bottom w:val="single" w:sz="4" w:space="0" w:color="auto"/>
              <w:right w:val="single" w:sz="4" w:space="0" w:color="auto"/>
            </w:tcBorders>
            <w:noWrap/>
            <w:vAlign w:val="bottom"/>
            <w:hideMark/>
          </w:tcPr>
          <w:p w14:paraId="4E92176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3,27276</w:t>
            </w:r>
          </w:p>
        </w:tc>
        <w:tc>
          <w:tcPr>
            <w:tcW w:w="1418" w:type="dxa"/>
            <w:tcBorders>
              <w:top w:val="nil"/>
              <w:left w:val="nil"/>
              <w:bottom w:val="single" w:sz="4" w:space="0" w:color="auto"/>
              <w:right w:val="single" w:sz="4" w:space="0" w:color="auto"/>
            </w:tcBorders>
            <w:noWrap/>
            <w:vAlign w:val="bottom"/>
            <w:hideMark/>
          </w:tcPr>
          <w:p w14:paraId="5599655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0,018406</w:t>
            </w:r>
          </w:p>
        </w:tc>
        <w:tc>
          <w:tcPr>
            <w:tcW w:w="1122" w:type="dxa"/>
            <w:tcBorders>
              <w:top w:val="nil"/>
              <w:left w:val="nil"/>
              <w:bottom w:val="single" w:sz="4" w:space="0" w:color="auto"/>
              <w:right w:val="single" w:sz="4" w:space="0" w:color="auto"/>
            </w:tcBorders>
            <w:noWrap/>
            <w:vAlign w:val="bottom"/>
            <w:hideMark/>
          </w:tcPr>
          <w:p w14:paraId="78D1DC5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1,23657</w:t>
            </w:r>
          </w:p>
        </w:tc>
        <w:tc>
          <w:tcPr>
            <w:tcW w:w="1389" w:type="dxa"/>
            <w:tcBorders>
              <w:top w:val="nil"/>
              <w:left w:val="nil"/>
              <w:bottom w:val="single" w:sz="4" w:space="0" w:color="auto"/>
              <w:right w:val="single" w:sz="4" w:space="0" w:color="auto"/>
            </w:tcBorders>
            <w:noWrap/>
            <w:vAlign w:val="bottom"/>
            <w:hideMark/>
          </w:tcPr>
          <w:p w14:paraId="26002EE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0,020496</w:t>
            </w:r>
          </w:p>
        </w:tc>
        <w:tc>
          <w:tcPr>
            <w:tcW w:w="1096" w:type="dxa"/>
            <w:tcBorders>
              <w:top w:val="nil"/>
              <w:left w:val="nil"/>
              <w:bottom w:val="single" w:sz="4" w:space="0" w:color="auto"/>
              <w:right w:val="single" w:sz="4" w:space="0" w:color="auto"/>
            </w:tcBorders>
            <w:noWrap/>
            <w:vAlign w:val="bottom"/>
            <w:hideMark/>
          </w:tcPr>
          <w:p w14:paraId="70155B9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169,419</w:t>
            </w:r>
          </w:p>
        </w:tc>
        <w:tc>
          <w:tcPr>
            <w:tcW w:w="1362" w:type="dxa"/>
            <w:tcBorders>
              <w:top w:val="nil"/>
              <w:left w:val="nil"/>
              <w:bottom w:val="single" w:sz="4" w:space="0" w:color="auto"/>
              <w:right w:val="single" w:sz="4" w:space="0" w:color="auto"/>
            </w:tcBorders>
            <w:noWrap/>
            <w:vAlign w:val="bottom"/>
            <w:hideMark/>
          </w:tcPr>
          <w:p w14:paraId="7E66B43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0,311003</w:t>
            </w:r>
          </w:p>
        </w:tc>
      </w:tr>
      <w:tr w:rsidR="004A72F9" w:rsidRPr="004A72F9" w14:paraId="1D8FBE04"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7DFB60F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2FC31E0C"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0,6</w:t>
            </w:r>
          </w:p>
        </w:tc>
        <w:tc>
          <w:tcPr>
            <w:tcW w:w="1152" w:type="dxa"/>
            <w:tcBorders>
              <w:top w:val="nil"/>
              <w:left w:val="nil"/>
              <w:bottom w:val="single" w:sz="4" w:space="0" w:color="auto"/>
              <w:right w:val="single" w:sz="4" w:space="0" w:color="auto"/>
            </w:tcBorders>
            <w:noWrap/>
            <w:vAlign w:val="bottom"/>
            <w:hideMark/>
          </w:tcPr>
          <w:p w14:paraId="6B648F3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3,28725</w:t>
            </w:r>
          </w:p>
        </w:tc>
        <w:tc>
          <w:tcPr>
            <w:tcW w:w="1418" w:type="dxa"/>
            <w:tcBorders>
              <w:top w:val="nil"/>
              <w:left w:val="nil"/>
              <w:bottom w:val="single" w:sz="4" w:space="0" w:color="auto"/>
              <w:right w:val="single" w:sz="4" w:space="0" w:color="auto"/>
            </w:tcBorders>
            <w:noWrap/>
            <w:vAlign w:val="bottom"/>
            <w:hideMark/>
          </w:tcPr>
          <w:p w14:paraId="0BD64D0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0,021253</w:t>
            </w:r>
          </w:p>
        </w:tc>
        <w:tc>
          <w:tcPr>
            <w:tcW w:w="1122" w:type="dxa"/>
            <w:tcBorders>
              <w:top w:val="nil"/>
              <w:left w:val="nil"/>
              <w:bottom w:val="single" w:sz="4" w:space="0" w:color="auto"/>
              <w:right w:val="single" w:sz="4" w:space="0" w:color="auto"/>
            </w:tcBorders>
            <w:noWrap/>
            <w:vAlign w:val="bottom"/>
            <w:hideMark/>
          </w:tcPr>
          <w:p w14:paraId="3755D3B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1,4731</w:t>
            </w:r>
          </w:p>
        </w:tc>
        <w:tc>
          <w:tcPr>
            <w:tcW w:w="1389" w:type="dxa"/>
            <w:tcBorders>
              <w:top w:val="nil"/>
              <w:left w:val="nil"/>
              <w:bottom w:val="single" w:sz="4" w:space="0" w:color="auto"/>
              <w:right w:val="single" w:sz="4" w:space="0" w:color="auto"/>
            </w:tcBorders>
            <w:noWrap/>
            <w:vAlign w:val="bottom"/>
            <w:hideMark/>
          </w:tcPr>
          <w:p w14:paraId="72A7187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0,015569</w:t>
            </w:r>
          </w:p>
        </w:tc>
        <w:tc>
          <w:tcPr>
            <w:tcW w:w="1096" w:type="dxa"/>
            <w:tcBorders>
              <w:top w:val="nil"/>
              <w:left w:val="nil"/>
              <w:bottom w:val="single" w:sz="4" w:space="0" w:color="auto"/>
              <w:right w:val="single" w:sz="4" w:space="0" w:color="auto"/>
            </w:tcBorders>
            <w:noWrap/>
            <w:vAlign w:val="bottom"/>
            <w:hideMark/>
          </w:tcPr>
          <w:p w14:paraId="0F61C3E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204,438</w:t>
            </w:r>
          </w:p>
        </w:tc>
        <w:tc>
          <w:tcPr>
            <w:tcW w:w="1362" w:type="dxa"/>
            <w:tcBorders>
              <w:top w:val="nil"/>
              <w:left w:val="nil"/>
              <w:bottom w:val="single" w:sz="4" w:space="0" w:color="auto"/>
              <w:right w:val="single" w:sz="4" w:space="0" w:color="auto"/>
            </w:tcBorders>
            <w:noWrap/>
            <w:vAlign w:val="bottom"/>
            <w:hideMark/>
          </w:tcPr>
          <w:p w14:paraId="34A448F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1,85283</w:t>
            </w:r>
          </w:p>
        </w:tc>
      </w:tr>
      <w:tr w:rsidR="004A72F9" w:rsidRPr="004A72F9" w14:paraId="0ADFE139"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2E795F38"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0146B0E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0,7</w:t>
            </w:r>
          </w:p>
        </w:tc>
        <w:tc>
          <w:tcPr>
            <w:tcW w:w="1152" w:type="dxa"/>
            <w:tcBorders>
              <w:top w:val="nil"/>
              <w:left w:val="nil"/>
              <w:bottom w:val="single" w:sz="4" w:space="0" w:color="auto"/>
              <w:right w:val="single" w:sz="4" w:space="0" w:color="auto"/>
            </w:tcBorders>
            <w:noWrap/>
            <w:vAlign w:val="bottom"/>
            <w:hideMark/>
          </w:tcPr>
          <w:p w14:paraId="0FFE35D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3,23649</w:t>
            </w:r>
          </w:p>
        </w:tc>
        <w:tc>
          <w:tcPr>
            <w:tcW w:w="1418" w:type="dxa"/>
            <w:tcBorders>
              <w:top w:val="nil"/>
              <w:left w:val="nil"/>
              <w:bottom w:val="single" w:sz="4" w:space="0" w:color="auto"/>
              <w:right w:val="single" w:sz="4" w:space="0" w:color="auto"/>
            </w:tcBorders>
            <w:noWrap/>
            <w:vAlign w:val="bottom"/>
            <w:hideMark/>
          </w:tcPr>
          <w:p w14:paraId="26632B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0,015007</w:t>
            </w:r>
          </w:p>
        </w:tc>
        <w:tc>
          <w:tcPr>
            <w:tcW w:w="1122" w:type="dxa"/>
            <w:tcBorders>
              <w:top w:val="nil"/>
              <w:left w:val="nil"/>
              <w:bottom w:val="single" w:sz="4" w:space="0" w:color="auto"/>
              <w:right w:val="single" w:sz="4" w:space="0" w:color="auto"/>
            </w:tcBorders>
            <w:noWrap/>
            <w:vAlign w:val="bottom"/>
            <w:hideMark/>
          </w:tcPr>
          <w:p w14:paraId="4588C90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1,70827</w:t>
            </w:r>
          </w:p>
        </w:tc>
        <w:tc>
          <w:tcPr>
            <w:tcW w:w="1389" w:type="dxa"/>
            <w:tcBorders>
              <w:top w:val="nil"/>
              <w:left w:val="nil"/>
              <w:bottom w:val="single" w:sz="4" w:space="0" w:color="auto"/>
              <w:right w:val="single" w:sz="4" w:space="0" w:color="auto"/>
            </w:tcBorders>
            <w:noWrap/>
            <w:vAlign w:val="bottom"/>
            <w:hideMark/>
          </w:tcPr>
          <w:p w14:paraId="2B949C2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0,015202</w:t>
            </w:r>
          </w:p>
        </w:tc>
        <w:tc>
          <w:tcPr>
            <w:tcW w:w="1096" w:type="dxa"/>
            <w:tcBorders>
              <w:top w:val="nil"/>
              <w:left w:val="nil"/>
              <w:bottom w:val="single" w:sz="4" w:space="0" w:color="auto"/>
              <w:right w:val="single" w:sz="4" w:space="0" w:color="auto"/>
            </w:tcBorders>
            <w:noWrap/>
            <w:vAlign w:val="bottom"/>
            <w:hideMark/>
          </w:tcPr>
          <w:p w14:paraId="7F3718F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239,983</w:t>
            </w:r>
          </w:p>
        </w:tc>
        <w:tc>
          <w:tcPr>
            <w:tcW w:w="1362" w:type="dxa"/>
            <w:tcBorders>
              <w:top w:val="nil"/>
              <w:left w:val="nil"/>
              <w:bottom w:val="single" w:sz="4" w:space="0" w:color="auto"/>
              <w:right w:val="single" w:sz="4" w:space="0" w:color="auto"/>
            </w:tcBorders>
            <w:noWrap/>
            <w:vAlign w:val="bottom"/>
            <w:hideMark/>
          </w:tcPr>
          <w:p w14:paraId="7FC6DB8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4,36936</w:t>
            </w:r>
          </w:p>
        </w:tc>
      </w:tr>
      <w:tr w:rsidR="004A72F9" w:rsidRPr="004A72F9" w14:paraId="551254DC"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49CFF6D6"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A3D533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0,8</w:t>
            </w:r>
          </w:p>
        </w:tc>
        <w:tc>
          <w:tcPr>
            <w:tcW w:w="1152" w:type="dxa"/>
            <w:tcBorders>
              <w:top w:val="nil"/>
              <w:left w:val="nil"/>
              <w:bottom w:val="single" w:sz="4" w:space="0" w:color="auto"/>
              <w:right w:val="single" w:sz="4" w:space="0" w:color="auto"/>
            </w:tcBorders>
            <w:noWrap/>
            <w:vAlign w:val="bottom"/>
            <w:hideMark/>
          </w:tcPr>
          <w:p w14:paraId="2DAF7A1F"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3,15702</w:t>
            </w:r>
          </w:p>
        </w:tc>
        <w:tc>
          <w:tcPr>
            <w:tcW w:w="1418" w:type="dxa"/>
            <w:tcBorders>
              <w:top w:val="nil"/>
              <w:left w:val="nil"/>
              <w:bottom w:val="single" w:sz="4" w:space="0" w:color="auto"/>
              <w:right w:val="single" w:sz="4" w:space="0" w:color="auto"/>
            </w:tcBorders>
            <w:noWrap/>
            <w:vAlign w:val="bottom"/>
            <w:hideMark/>
          </w:tcPr>
          <w:p w14:paraId="3FECAFC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0,020285</w:t>
            </w:r>
          </w:p>
        </w:tc>
        <w:tc>
          <w:tcPr>
            <w:tcW w:w="1122" w:type="dxa"/>
            <w:tcBorders>
              <w:top w:val="nil"/>
              <w:left w:val="nil"/>
              <w:bottom w:val="single" w:sz="4" w:space="0" w:color="auto"/>
              <w:right w:val="single" w:sz="4" w:space="0" w:color="auto"/>
            </w:tcBorders>
            <w:noWrap/>
            <w:vAlign w:val="bottom"/>
            <w:hideMark/>
          </w:tcPr>
          <w:p w14:paraId="761F7DA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1,92589</w:t>
            </w:r>
          </w:p>
        </w:tc>
        <w:tc>
          <w:tcPr>
            <w:tcW w:w="1389" w:type="dxa"/>
            <w:tcBorders>
              <w:top w:val="nil"/>
              <w:left w:val="nil"/>
              <w:bottom w:val="single" w:sz="4" w:space="0" w:color="auto"/>
              <w:right w:val="single" w:sz="4" w:space="0" w:color="auto"/>
            </w:tcBorders>
            <w:noWrap/>
            <w:vAlign w:val="bottom"/>
            <w:hideMark/>
          </w:tcPr>
          <w:p w14:paraId="3124DAF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0,017814</w:t>
            </w:r>
          </w:p>
        </w:tc>
        <w:tc>
          <w:tcPr>
            <w:tcW w:w="1096" w:type="dxa"/>
            <w:tcBorders>
              <w:top w:val="nil"/>
              <w:left w:val="nil"/>
              <w:bottom w:val="single" w:sz="4" w:space="0" w:color="auto"/>
              <w:right w:val="single" w:sz="4" w:space="0" w:color="auto"/>
            </w:tcBorders>
            <w:noWrap/>
            <w:vAlign w:val="bottom"/>
            <w:hideMark/>
          </w:tcPr>
          <w:p w14:paraId="6DF036E0"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273,704</w:t>
            </w:r>
          </w:p>
        </w:tc>
        <w:tc>
          <w:tcPr>
            <w:tcW w:w="1362" w:type="dxa"/>
            <w:tcBorders>
              <w:top w:val="nil"/>
              <w:left w:val="nil"/>
              <w:bottom w:val="single" w:sz="4" w:space="0" w:color="auto"/>
              <w:right w:val="single" w:sz="4" w:space="0" w:color="auto"/>
            </w:tcBorders>
            <w:noWrap/>
            <w:vAlign w:val="bottom"/>
            <w:hideMark/>
          </w:tcPr>
          <w:p w14:paraId="33761BB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3,13372</w:t>
            </w:r>
          </w:p>
        </w:tc>
      </w:tr>
      <w:tr w:rsidR="004A72F9" w:rsidRPr="004A72F9" w14:paraId="6D57983B" w14:textId="77777777" w:rsidTr="005565E3">
        <w:trPr>
          <w:trHeight w:val="300"/>
          <w:jc w:val="center"/>
        </w:trPr>
        <w:tc>
          <w:tcPr>
            <w:tcW w:w="928" w:type="dxa"/>
            <w:tcBorders>
              <w:top w:val="nil"/>
              <w:left w:val="single" w:sz="4" w:space="0" w:color="auto"/>
              <w:bottom w:val="single" w:sz="4" w:space="0" w:color="auto"/>
              <w:right w:val="single" w:sz="4" w:space="0" w:color="auto"/>
            </w:tcBorders>
            <w:noWrap/>
            <w:vAlign w:val="bottom"/>
            <w:hideMark/>
          </w:tcPr>
          <w:p w14:paraId="3B4E4ECB"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500</w:t>
            </w:r>
          </w:p>
        </w:tc>
        <w:tc>
          <w:tcPr>
            <w:tcW w:w="929" w:type="dxa"/>
            <w:tcBorders>
              <w:top w:val="nil"/>
              <w:left w:val="nil"/>
              <w:bottom w:val="single" w:sz="4" w:space="0" w:color="auto"/>
              <w:right w:val="single" w:sz="4" w:space="0" w:color="auto"/>
            </w:tcBorders>
            <w:noWrap/>
            <w:vAlign w:val="bottom"/>
            <w:hideMark/>
          </w:tcPr>
          <w:p w14:paraId="4631978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0,9</w:t>
            </w:r>
          </w:p>
        </w:tc>
        <w:tc>
          <w:tcPr>
            <w:tcW w:w="1152" w:type="dxa"/>
            <w:tcBorders>
              <w:top w:val="nil"/>
              <w:left w:val="nil"/>
              <w:bottom w:val="single" w:sz="4" w:space="0" w:color="auto"/>
              <w:right w:val="single" w:sz="4" w:space="0" w:color="auto"/>
            </w:tcBorders>
            <w:noWrap/>
            <w:vAlign w:val="bottom"/>
            <w:hideMark/>
          </w:tcPr>
          <w:p w14:paraId="778F6225"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3,13638</w:t>
            </w:r>
          </w:p>
        </w:tc>
        <w:tc>
          <w:tcPr>
            <w:tcW w:w="1418" w:type="dxa"/>
            <w:tcBorders>
              <w:top w:val="nil"/>
              <w:left w:val="nil"/>
              <w:bottom w:val="single" w:sz="4" w:space="0" w:color="auto"/>
              <w:right w:val="single" w:sz="4" w:space="0" w:color="auto"/>
            </w:tcBorders>
            <w:noWrap/>
            <w:vAlign w:val="bottom"/>
            <w:hideMark/>
          </w:tcPr>
          <w:p w14:paraId="52B51D8D"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0,034004</w:t>
            </w:r>
          </w:p>
        </w:tc>
        <w:tc>
          <w:tcPr>
            <w:tcW w:w="1122" w:type="dxa"/>
            <w:tcBorders>
              <w:top w:val="nil"/>
              <w:left w:val="nil"/>
              <w:bottom w:val="single" w:sz="4" w:space="0" w:color="auto"/>
              <w:right w:val="single" w:sz="4" w:space="0" w:color="auto"/>
            </w:tcBorders>
            <w:noWrap/>
            <w:vAlign w:val="bottom"/>
            <w:hideMark/>
          </w:tcPr>
          <w:p w14:paraId="093B8AA9"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2,18004</w:t>
            </w:r>
          </w:p>
        </w:tc>
        <w:tc>
          <w:tcPr>
            <w:tcW w:w="1389" w:type="dxa"/>
            <w:tcBorders>
              <w:top w:val="nil"/>
              <w:left w:val="nil"/>
              <w:bottom w:val="single" w:sz="4" w:space="0" w:color="auto"/>
              <w:right w:val="single" w:sz="4" w:space="0" w:color="auto"/>
            </w:tcBorders>
            <w:noWrap/>
            <w:vAlign w:val="bottom"/>
            <w:hideMark/>
          </w:tcPr>
          <w:p w14:paraId="4C43201A"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0,028502</w:t>
            </w:r>
          </w:p>
        </w:tc>
        <w:tc>
          <w:tcPr>
            <w:tcW w:w="1096" w:type="dxa"/>
            <w:tcBorders>
              <w:top w:val="nil"/>
              <w:left w:val="nil"/>
              <w:bottom w:val="single" w:sz="4" w:space="0" w:color="auto"/>
              <w:right w:val="single" w:sz="4" w:space="0" w:color="auto"/>
            </w:tcBorders>
            <w:noWrap/>
            <w:vAlign w:val="bottom"/>
            <w:hideMark/>
          </w:tcPr>
          <w:p w14:paraId="463373D1"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304,239</w:t>
            </w:r>
          </w:p>
        </w:tc>
        <w:tc>
          <w:tcPr>
            <w:tcW w:w="1362" w:type="dxa"/>
            <w:tcBorders>
              <w:top w:val="nil"/>
              <w:left w:val="nil"/>
              <w:bottom w:val="single" w:sz="4" w:space="0" w:color="auto"/>
              <w:right w:val="single" w:sz="4" w:space="0" w:color="auto"/>
            </w:tcBorders>
            <w:noWrap/>
            <w:vAlign w:val="bottom"/>
            <w:hideMark/>
          </w:tcPr>
          <w:p w14:paraId="3EEEE1C2" w14:textId="77777777" w:rsidR="004A72F9" w:rsidRPr="004A72F9" w:rsidRDefault="004A72F9" w:rsidP="004A72F9">
            <w:pPr>
              <w:spacing w:after="0" w:line="240" w:lineRule="auto"/>
              <w:jc w:val="right"/>
              <w:rPr>
                <w:rFonts w:ascii="Aptos Narrow" w:eastAsia="Times New Roman" w:hAnsi="Aptos Narrow" w:cs="Times New Roman"/>
                <w:color w:val="000000"/>
                <w:kern w:val="0"/>
                <w:lang w:eastAsia="pl-PL"/>
                <w14:ligatures w14:val="none"/>
              </w:rPr>
            </w:pPr>
            <w:r w:rsidRPr="004A72F9">
              <w:rPr>
                <w:rFonts w:ascii="Aptos Narrow" w:eastAsia="Times New Roman" w:hAnsi="Aptos Narrow" w:cs="Times New Roman"/>
                <w:color w:val="000000"/>
                <w:kern w:val="0"/>
                <w:lang w:eastAsia="pl-PL"/>
                <w14:ligatures w14:val="none"/>
              </w:rPr>
              <w:t>3,91453</w:t>
            </w:r>
          </w:p>
        </w:tc>
      </w:tr>
    </w:tbl>
    <w:p w14:paraId="2A3C23EB" w14:textId="77777777" w:rsidR="009A4D05" w:rsidRDefault="009A4D05" w:rsidP="00BD5725"/>
    <w:p w14:paraId="4A700DAB" w14:textId="77777777" w:rsidR="009A4D05" w:rsidRDefault="009A4D05" w:rsidP="00BD5725"/>
    <w:p w14:paraId="0C981A56" w14:textId="77777777" w:rsidR="009A4D05" w:rsidRPr="00BD5725" w:rsidRDefault="009A4D05" w:rsidP="00BD5725"/>
    <w:p w14:paraId="2A3D21F3" w14:textId="77777777" w:rsidR="00280435" w:rsidRDefault="00280435" w:rsidP="00280435">
      <w:r>
        <w:t>Algorytmy zakodowano w języku C++.</w:t>
      </w:r>
    </w:p>
    <w:p w14:paraId="064C1F8D" w14:textId="77777777" w:rsidR="00280435" w:rsidRDefault="00280435" w:rsidP="00280435">
      <w:r>
        <w:t>Sprzęt, na którym zostały wykonane pomiary:</w:t>
      </w:r>
    </w:p>
    <w:p w14:paraId="31632782" w14:textId="77777777" w:rsidR="00280435" w:rsidRDefault="00280435" w:rsidP="00280435">
      <w:r>
        <w:tab/>
      </w:r>
      <w:r w:rsidRPr="00F762A1">
        <w:t xml:space="preserve">Procesor: AMD Ryzen 7 4800H </w:t>
      </w:r>
    </w:p>
    <w:p w14:paraId="43EF8469" w14:textId="77777777" w:rsidR="00280435" w:rsidRDefault="00280435" w:rsidP="00280435">
      <w:pPr>
        <w:ind w:firstLine="720"/>
      </w:pPr>
      <w:r w:rsidRPr="00F762A1">
        <w:t xml:space="preserve">RAM: 16GB DDR4 3200MHz </w:t>
      </w:r>
    </w:p>
    <w:p w14:paraId="56B79658" w14:textId="77777777" w:rsidR="00280435" w:rsidRDefault="00280435" w:rsidP="00280435">
      <w:pPr>
        <w:ind w:firstLine="720"/>
      </w:pPr>
      <w:r w:rsidRPr="00F762A1">
        <w:t>Karta Graficzna: NVIDIA GeForce 1650 4GB</w:t>
      </w:r>
    </w:p>
    <w:p w14:paraId="5C0FA4E1" w14:textId="77777777" w:rsidR="00280435" w:rsidRDefault="00280435" w:rsidP="00280435">
      <w:r>
        <w:t>System operacyjny:</w:t>
      </w:r>
    </w:p>
    <w:p w14:paraId="5F352FB1" w14:textId="77777777" w:rsidR="00280435" w:rsidRPr="00F762A1" w:rsidRDefault="00280435" w:rsidP="00280435">
      <w:r>
        <w:tab/>
        <w:t>Windows 11</w:t>
      </w:r>
    </w:p>
    <w:p w14:paraId="57437A8F" w14:textId="0DEF79D0" w:rsidR="00813C8F" w:rsidRPr="00087871" w:rsidRDefault="00813C8F" w:rsidP="00813C8F"/>
    <w:sectPr w:rsidR="00813C8F" w:rsidRPr="00087871" w:rsidSect="006E2DE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B60DF" w14:textId="77777777" w:rsidR="003E7714" w:rsidRDefault="003E7714" w:rsidP="000919FC">
      <w:pPr>
        <w:spacing w:after="0" w:line="240" w:lineRule="auto"/>
      </w:pPr>
      <w:r>
        <w:separator/>
      </w:r>
    </w:p>
  </w:endnote>
  <w:endnote w:type="continuationSeparator" w:id="0">
    <w:p w14:paraId="21B9FBBC" w14:textId="77777777" w:rsidR="003E7714" w:rsidRDefault="003E7714" w:rsidP="0009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2945" w14:textId="77777777" w:rsidR="003E7714" w:rsidRDefault="003E7714" w:rsidP="000919FC">
      <w:pPr>
        <w:spacing w:after="0" w:line="240" w:lineRule="auto"/>
      </w:pPr>
      <w:r>
        <w:separator/>
      </w:r>
    </w:p>
  </w:footnote>
  <w:footnote w:type="continuationSeparator" w:id="0">
    <w:p w14:paraId="5C4C8DDC" w14:textId="77777777" w:rsidR="003E7714" w:rsidRDefault="003E7714" w:rsidP="00091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044"/>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3B2D5A36"/>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3EA50D35"/>
    <w:multiLevelType w:val="hybridMultilevel"/>
    <w:tmpl w:val="DE9EDA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4848EA"/>
    <w:multiLevelType w:val="hybridMultilevel"/>
    <w:tmpl w:val="0E8C5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8B0094"/>
    <w:multiLevelType w:val="hybridMultilevel"/>
    <w:tmpl w:val="789A45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DF1692"/>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62261A9A"/>
    <w:multiLevelType w:val="hybridMultilevel"/>
    <w:tmpl w:val="CA02476E"/>
    <w:lvl w:ilvl="0" w:tplc="8AB22ED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737651"/>
    <w:multiLevelType w:val="hybridMultilevel"/>
    <w:tmpl w:val="A1D00F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75D2CF1"/>
    <w:multiLevelType w:val="hybridMultilevel"/>
    <w:tmpl w:val="8E98D25A"/>
    <w:lvl w:ilvl="0" w:tplc="08090017">
      <w:start w:val="1"/>
      <w:numFmt w:val="lowerLetter"/>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9" w15:restartNumberingAfterBreak="0">
    <w:nsid w:val="699715EA"/>
    <w:multiLevelType w:val="multilevel"/>
    <w:tmpl w:val="4A646382"/>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start w:val="1"/>
      <w:numFmt w:val="upperRoman"/>
      <w:lvlText w:val="%3."/>
      <w:lvlJc w:val="left"/>
      <w:pPr>
        <w:ind w:left="1146" w:hanging="720"/>
      </w:pPr>
      <w:rPr>
        <w:rFonts w:hint="default"/>
        <w:b w:val="0"/>
        <w:bCs w:val="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6A2F56CD"/>
    <w:multiLevelType w:val="hybridMultilevel"/>
    <w:tmpl w:val="2CA877F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17265ED"/>
    <w:multiLevelType w:val="hybridMultilevel"/>
    <w:tmpl w:val="330E1276"/>
    <w:lvl w:ilvl="0" w:tplc="08090017">
      <w:start w:val="1"/>
      <w:numFmt w:val="lowerLetter"/>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2" w15:restartNumberingAfterBreak="0">
    <w:nsid w:val="71C25E6B"/>
    <w:multiLevelType w:val="hybridMultilevel"/>
    <w:tmpl w:val="48C4FB64"/>
    <w:lvl w:ilvl="0" w:tplc="953485E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DE674B"/>
    <w:multiLevelType w:val="multilevel"/>
    <w:tmpl w:val="EDBA8F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920218963">
    <w:abstractNumId w:val="7"/>
  </w:num>
  <w:num w:numId="2" w16cid:durableId="1850288133">
    <w:abstractNumId w:val="13"/>
  </w:num>
  <w:num w:numId="3" w16cid:durableId="1505897078">
    <w:abstractNumId w:val="0"/>
  </w:num>
  <w:num w:numId="4" w16cid:durableId="1920826929">
    <w:abstractNumId w:val="10"/>
  </w:num>
  <w:num w:numId="5" w16cid:durableId="1987079370">
    <w:abstractNumId w:val="4"/>
  </w:num>
  <w:num w:numId="6" w16cid:durableId="1491287269">
    <w:abstractNumId w:val="3"/>
  </w:num>
  <w:num w:numId="7" w16cid:durableId="649948155">
    <w:abstractNumId w:val="12"/>
  </w:num>
  <w:num w:numId="8" w16cid:durableId="1550729000">
    <w:abstractNumId w:val="11"/>
  </w:num>
  <w:num w:numId="9" w16cid:durableId="471675107">
    <w:abstractNumId w:val="2"/>
  </w:num>
  <w:num w:numId="10" w16cid:durableId="1208224075">
    <w:abstractNumId w:val="6"/>
  </w:num>
  <w:num w:numId="11" w16cid:durableId="518742473">
    <w:abstractNumId w:val="1"/>
  </w:num>
  <w:num w:numId="12" w16cid:durableId="303387777">
    <w:abstractNumId w:val="5"/>
  </w:num>
  <w:num w:numId="13" w16cid:durableId="2028016006">
    <w:abstractNumId w:val="9"/>
  </w:num>
  <w:num w:numId="14" w16cid:durableId="384569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21"/>
    <w:rsid w:val="00005060"/>
    <w:rsid w:val="00014511"/>
    <w:rsid w:val="00087871"/>
    <w:rsid w:val="000919FC"/>
    <w:rsid w:val="00102B0B"/>
    <w:rsid w:val="00200C8F"/>
    <w:rsid w:val="00211E0C"/>
    <w:rsid w:val="00242260"/>
    <w:rsid w:val="00280435"/>
    <w:rsid w:val="002D3608"/>
    <w:rsid w:val="0035163D"/>
    <w:rsid w:val="00372EC3"/>
    <w:rsid w:val="00384752"/>
    <w:rsid w:val="003B233F"/>
    <w:rsid w:val="003E73CB"/>
    <w:rsid w:val="003E7714"/>
    <w:rsid w:val="0042501B"/>
    <w:rsid w:val="004A72F9"/>
    <w:rsid w:val="005565E3"/>
    <w:rsid w:val="006E2DE8"/>
    <w:rsid w:val="006F0101"/>
    <w:rsid w:val="007C21BF"/>
    <w:rsid w:val="00813C8F"/>
    <w:rsid w:val="00816D94"/>
    <w:rsid w:val="00821349"/>
    <w:rsid w:val="008333D4"/>
    <w:rsid w:val="00892310"/>
    <w:rsid w:val="008941E7"/>
    <w:rsid w:val="00895B96"/>
    <w:rsid w:val="00897B1F"/>
    <w:rsid w:val="008C365B"/>
    <w:rsid w:val="009A4D05"/>
    <w:rsid w:val="009B6787"/>
    <w:rsid w:val="009E0216"/>
    <w:rsid w:val="00AC3A56"/>
    <w:rsid w:val="00AD7307"/>
    <w:rsid w:val="00B95806"/>
    <w:rsid w:val="00BA4862"/>
    <w:rsid w:val="00BD5725"/>
    <w:rsid w:val="00C0653F"/>
    <w:rsid w:val="00C43B90"/>
    <w:rsid w:val="00C96455"/>
    <w:rsid w:val="00D11B63"/>
    <w:rsid w:val="00DC121E"/>
    <w:rsid w:val="00E41496"/>
    <w:rsid w:val="00E90E21"/>
    <w:rsid w:val="00EC5C56"/>
    <w:rsid w:val="00F446C4"/>
    <w:rsid w:val="00F91CB4"/>
    <w:rsid w:val="00FA107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8658"/>
  <w15:chartTrackingRefBased/>
  <w15:docId w15:val="{79B65E5A-4FAB-448F-A17D-8B76829F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90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90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90E2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90E2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90E2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90E2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90E2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90E2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90E2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90E2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90E2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90E2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90E2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90E2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90E2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90E2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90E2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90E21"/>
    <w:rPr>
      <w:rFonts w:eastAsiaTheme="majorEastAsia" w:cstheme="majorBidi"/>
      <w:color w:val="272727" w:themeColor="text1" w:themeTint="D8"/>
    </w:rPr>
  </w:style>
  <w:style w:type="paragraph" w:styleId="Tytu">
    <w:name w:val="Title"/>
    <w:basedOn w:val="Normalny"/>
    <w:next w:val="Normalny"/>
    <w:link w:val="TytuZnak"/>
    <w:uiPriority w:val="10"/>
    <w:qFormat/>
    <w:rsid w:val="00E90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90E2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90E2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90E2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90E21"/>
    <w:pPr>
      <w:spacing w:before="160"/>
      <w:jc w:val="center"/>
    </w:pPr>
    <w:rPr>
      <w:i/>
      <w:iCs/>
      <w:color w:val="404040" w:themeColor="text1" w:themeTint="BF"/>
    </w:rPr>
  </w:style>
  <w:style w:type="character" w:customStyle="1" w:styleId="CytatZnak">
    <w:name w:val="Cytat Znak"/>
    <w:basedOn w:val="Domylnaczcionkaakapitu"/>
    <w:link w:val="Cytat"/>
    <w:uiPriority w:val="29"/>
    <w:rsid w:val="00E90E21"/>
    <w:rPr>
      <w:i/>
      <w:iCs/>
      <w:color w:val="404040" w:themeColor="text1" w:themeTint="BF"/>
    </w:rPr>
  </w:style>
  <w:style w:type="paragraph" w:styleId="Akapitzlist">
    <w:name w:val="List Paragraph"/>
    <w:basedOn w:val="Normalny"/>
    <w:uiPriority w:val="34"/>
    <w:qFormat/>
    <w:rsid w:val="00E90E21"/>
    <w:pPr>
      <w:ind w:left="720"/>
      <w:contextualSpacing/>
    </w:pPr>
  </w:style>
  <w:style w:type="character" w:styleId="Wyrnienieintensywne">
    <w:name w:val="Intense Emphasis"/>
    <w:basedOn w:val="Domylnaczcionkaakapitu"/>
    <w:uiPriority w:val="21"/>
    <w:qFormat/>
    <w:rsid w:val="00E90E21"/>
    <w:rPr>
      <w:i/>
      <w:iCs/>
      <w:color w:val="0F4761" w:themeColor="accent1" w:themeShade="BF"/>
    </w:rPr>
  </w:style>
  <w:style w:type="paragraph" w:styleId="Cytatintensywny">
    <w:name w:val="Intense Quote"/>
    <w:basedOn w:val="Normalny"/>
    <w:next w:val="Normalny"/>
    <w:link w:val="CytatintensywnyZnak"/>
    <w:uiPriority w:val="30"/>
    <w:qFormat/>
    <w:rsid w:val="00E90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90E21"/>
    <w:rPr>
      <w:i/>
      <w:iCs/>
      <w:color w:val="0F4761" w:themeColor="accent1" w:themeShade="BF"/>
    </w:rPr>
  </w:style>
  <w:style w:type="character" w:styleId="Odwoanieintensywne">
    <w:name w:val="Intense Reference"/>
    <w:basedOn w:val="Domylnaczcionkaakapitu"/>
    <w:uiPriority w:val="32"/>
    <w:qFormat/>
    <w:rsid w:val="00E90E21"/>
    <w:rPr>
      <w:b/>
      <w:bCs/>
      <w:smallCaps/>
      <w:color w:val="0F4761" w:themeColor="accent1" w:themeShade="BF"/>
      <w:spacing w:val="5"/>
    </w:rPr>
  </w:style>
  <w:style w:type="table" w:styleId="Tabela-Siatka">
    <w:name w:val="Table Grid"/>
    <w:basedOn w:val="Standardowy"/>
    <w:uiPriority w:val="39"/>
    <w:rsid w:val="00372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0919F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0919FC"/>
  </w:style>
  <w:style w:type="paragraph" w:styleId="Stopka">
    <w:name w:val="footer"/>
    <w:basedOn w:val="Normalny"/>
    <w:link w:val="StopkaZnak"/>
    <w:uiPriority w:val="99"/>
    <w:unhideWhenUsed/>
    <w:rsid w:val="000919F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09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j-w\OneDrive\Dokumenty\aids3\eks1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baseline="0"/>
              <a:t>zależność średniego czasu obliczeń od liczby wierzchołków dla trzech poziomów nasycenia dla MACIERZY SĄSIEDZTWA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Arkusz1!$D$2:$D$11</c:f>
                <c:numCache>
                  <c:formatCode>General</c:formatCode>
                  <c:ptCount val="10"/>
                  <c:pt idx="0">
                    <c:v>2.1022800000000002E-3</c:v>
                  </c:pt>
                  <c:pt idx="1">
                    <c:v>4.35593E-3</c:v>
                  </c:pt>
                  <c:pt idx="2">
                    <c:v>1.4697099999999999E-2</c:v>
                  </c:pt>
                  <c:pt idx="3">
                    <c:v>3.3051400000000002E-2</c:v>
                  </c:pt>
                  <c:pt idx="4">
                    <c:v>1.69382E-2</c:v>
                  </c:pt>
                  <c:pt idx="5">
                    <c:v>2.6198200000000001E-2</c:v>
                  </c:pt>
                  <c:pt idx="6">
                    <c:v>5.4755699999999997E-2</c:v>
                  </c:pt>
                  <c:pt idx="7">
                    <c:v>4.2384699999999997E-2</c:v>
                  </c:pt>
                  <c:pt idx="8">
                    <c:v>7.5297100000000006E-2</c:v>
                  </c:pt>
                  <c:pt idx="9">
                    <c:v>7.3512900000000006E-2</c:v>
                  </c:pt>
                </c:numCache>
              </c:numRef>
            </c:plus>
            <c:minus>
              <c:numRef>
                <c:f>Arkusz1!$D$2:$D$11</c:f>
                <c:numCache>
                  <c:formatCode>General</c:formatCode>
                  <c:ptCount val="10"/>
                  <c:pt idx="0">
                    <c:v>2.1022800000000002E-3</c:v>
                  </c:pt>
                  <c:pt idx="1">
                    <c:v>4.35593E-3</c:v>
                  </c:pt>
                  <c:pt idx="2">
                    <c:v>1.4697099999999999E-2</c:v>
                  </c:pt>
                  <c:pt idx="3">
                    <c:v>3.3051400000000002E-2</c:v>
                  </c:pt>
                  <c:pt idx="4">
                    <c:v>1.69382E-2</c:v>
                  </c:pt>
                  <c:pt idx="5">
                    <c:v>2.6198200000000001E-2</c:v>
                  </c:pt>
                  <c:pt idx="6">
                    <c:v>5.4755699999999997E-2</c:v>
                  </c:pt>
                  <c:pt idx="7">
                    <c:v>4.2384699999999997E-2</c:v>
                  </c:pt>
                  <c:pt idx="8">
                    <c:v>7.5297100000000006E-2</c:v>
                  </c:pt>
                  <c:pt idx="9">
                    <c:v>7.3512900000000006E-2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Arkusz1!$C$2:$C$11</c:f>
              <c:numCache>
                <c:formatCode>General</c:formatCode>
                <c:ptCount val="10"/>
                <c:pt idx="0">
                  <c:v>0.16761999999999999</c:v>
                </c:pt>
                <c:pt idx="1">
                  <c:v>0.64893000000000001</c:v>
                </c:pt>
                <c:pt idx="2">
                  <c:v>1.4594199999999999</c:v>
                </c:pt>
                <c:pt idx="3">
                  <c:v>2.5460500000000001</c:v>
                </c:pt>
                <c:pt idx="4">
                  <c:v>3.9999600000000002</c:v>
                </c:pt>
                <c:pt idx="5">
                  <c:v>5.7679600000000004</c:v>
                </c:pt>
                <c:pt idx="6">
                  <c:v>7.83589</c:v>
                </c:pt>
                <c:pt idx="7">
                  <c:v>10.148899999999999</c:v>
                </c:pt>
                <c:pt idx="8">
                  <c:v>12.9015</c:v>
                </c:pt>
                <c:pt idx="9">
                  <c:v>15.815799999999999</c:v>
                </c:pt>
              </c:numCache>
            </c:numRef>
          </c:val>
          <c:smooth val="0"/>
          <c:extLst>
            <c:ext xmlns:c16="http://schemas.microsoft.com/office/drawing/2014/chart" uri="{C3380CC4-5D6E-409C-BE32-E72D297353CC}">
              <c16:uniqueId val="{00000000-4D69-45B4-A998-DAF3292B2A7D}"/>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Arkusz1!$D$12:$D$21</c:f>
                <c:numCache>
                  <c:formatCode>General</c:formatCode>
                  <c:ptCount val="10"/>
                  <c:pt idx="0">
                    <c:v>1.5926099999999999E-3</c:v>
                  </c:pt>
                  <c:pt idx="1">
                    <c:v>7.7908999999999999E-3</c:v>
                  </c:pt>
                  <c:pt idx="2">
                    <c:v>1.2391299999999999E-2</c:v>
                  </c:pt>
                  <c:pt idx="3">
                    <c:v>4.9176900000000003E-2</c:v>
                  </c:pt>
                  <c:pt idx="4">
                    <c:v>6.4043900000000001E-2</c:v>
                  </c:pt>
                  <c:pt idx="5">
                    <c:v>4.08204E-2</c:v>
                  </c:pt>
                  <c:pt idx="6">
                    <c:v>0.14765900000000001</c:v>
                  </c:pt>
                  <c:pt idx="7">
                    <c:v>0.398011</c:v>
                  </c:pt>
                  <c:pt idx="8">
                    <c:v>4.53929E-2</c:v>
                  </c:pt>
                  <c:pt idx="9">
                    <c:v>0.21701500000000001</c:v>
                  </c:pt>
                </c:numCache>
              </c:numRef>
            </c:plus>
            <c:minus>
              <c:numRef>
                <c:f>Arkusz1!$D$12:$D$21</c:f>
                <c:numCache>
                  <c:formatCode>General</c:formatCode>
                  <c:ptCount val="10"/>
                  <c:pt idx="0">
                    <c:v>1.5926099999999999E-3</c:v>
                  </c:pt>
                  <c:pt idx="1">
                    <c:v>7.7908999999999999E-3</c:v>
                  </c:pt>
                  <c:pt idx="2">
                    <c:v>1.2391299999999999E-2</c:v>
                  </c:pt>
                  <c:pt idx="3">
                    <c:v>4.9176900000000003E-2</c:v>
                  </c:pt>
                  <c:pt idx="4">
                    <c:v>6.4043900000000001E-2</c:v>
                  </c:pt>
                  <c:pt idx="5">
                    <c:v>4.08204E-2</c:v>
                  </c:pt>
                  <c:pt idx="6">
                    <c:v>0.14765900000000001</c:v>
                  </c:pt>
                  <c:pt idx="7">
                    <c:v>0.398011</c:v>
                  </c:pt>
                  <c:pt idx="8">
                    <c:v>4.53929E-2</c:v>
                  </c:pt>
                  <c:pt idx="9">
                    <c:v>0.21701500000000001</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Arkusz1!$C$12:$C$21</c:f>
              <c:numCache>
                <c:formatCode>General</c:formatCode>
                <c:ptCount val="10"/>
                <c:pt idx="0">
                  <c:v>0.22156000000000001</c:v>
                </c:pt>
                <c:pt idx="1">
                  <c:v>0.87307000000000001</c:v>
                </c:pt>
                <c:pt idx="2">
                  <c:v>1.95621</c:v>
                </c:pt>
                <c:pt idx="3">
                  <c:v>3.4743499999999998</c:v>
                </c:pt>
                <c:pt idx="4">
                  <c:v>5.4433600000000002</c:v>
                </c:pt>
                <c:pt idx="5">
                  <c:v>7.8092499999999996</c:v>
                </c:pt>
                <c:pt idx="6">
                  <c:v>10.678900000000001</c:v>
                </c:pt>
                <c:pt idx="7">
                  <c:v>14.188800000000001</c:v>
                </c:pt>
                <c:pt idx="8">
                  <c:v>17.780999999999999</c:v>
                </c:pt>
                <c:pt idx="9">
                  <c:v>21.743200000000002</c:v>
                </c:pt>
              </c:numCache>
            </c:numRef>
          </c:val>
          <c:smooth val="0"/>
          <c:extLst>
            <c:ext xmlns:c16="http://schemas.microsoft.com/office/drawing/2014/chart" uri="{C3380CC4-5D6E-409C-BE32-E72D297353CC}">
              <c16:uniqueId val="{00000001-4D69-45B4-A998-DAF3292B2A7D}"/>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Arkusz1!$D$22:$D$31</c:f>
                <c:numCache>
                  <c:formatCode>General</c:formatCode>
                  <c:ptCount val="10"/>
                  <c:pt idx="0">
                    <c:v>1.1646499999999999E-3</c:v>
                  </c:pt>
                  <c:pt idx="1">
                    <c:v>8.9204499999999999E-3</c:v>
                  </c:pt>
                  <c:pt idx="2">
                    <c:v>1.5545399999999999E-2</c:v>
                  </c:pt>
                  <c:pt idx="3">
                    <c:v>1.39636E-2</c:v>
                  </c:pt>
                  <c:pt idx="4">
                    <c:v>2.0974799999999998E-2</c:v>
                  </c:pt>
                  <c:pt idx="5">
                    <c:v>3.01388E-2</c:v>
                  </c:pt>
                  <c:pt idx="6">
                    <c:v>7.5646099999999994E-2</c:v>
                  </c:pt>
                  <c:pt idx="7">
                    <c:v>0.15446099999999999</c:v>
                  </c:pt>
                  <c:pt idx="8">
                    <c:v>7.9461799999999999E-2</c:v>
                  </c:pt>
                  <c:pt idx="9">
                    <c:v>0.12058199999999999</c:v>
                  </c:pt>
                </c:numCache>
              </c:numRef>
            </c:plus>
            <c:minus>
              <c:numRef>
                <c:f>Arkusz1!$D$22:$D$31</c:f>
                <c:numCache>
                  <c:formatCode>General</c:formatCode>
                  <c:ptCount val="10"/>
                  <c:pt idx="0">
                    <c:v>1.1646499999999999E-3</c:v>
                  </c:pt>
                  <c:pt idx="1">
                    <c:v>8.9204499999999999E-3</c:v>
                  </c:pt>
                  <c:pt idx="2">
                    <c:v>1.5545399999999999E-2</c:v>
                  </c:pt>
                  <c:pt idx="3">
                    <c:v>1.39636E-2</c:v>
                  </c:pt>
                  <c:pt idx="4">
                    <c:v>2.0974799999999998E-2</c:v>
                  </c:pt>
                  <c:pt idx="5">
                    <c:v>3.01388E-2</c:v>
                  </c:pt>
                  <c:pt idx="6">
                    <c:v>7.5646099999999994E-2</c:v>
                  </c:pt>
                  <c:pt idx="7">
                    <c:v>0.15446099999999999</c:v>
                  </c:pt>
                  <c:pt idx="8">
                    <c:v>7.9461799999999999E-2</c:v>
                  </c:pt>
                  <c:pt idx="9">
                    <c:v>0.12058199999999999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Arkusz1!$C$22:$C$31</c:f>
              <c:numCache>
                <c:formatCode>General</c:formatCode>
                <c:ptCount val="10"/>
                <c:pt idx="0">
                  <c:v>0.20794000000000001</c:v>
                </c:pt>
                <c:pt idx="1">
                  <c:v>0.80974999999999997</c:v>
                </c:pt>
                <c:pt idx="2">
                  <c:v>1.81525</c:v>
                </c:pt>
                <c:pt idx="3">
                  <c:v>3.2178100000000001</c:v>
                </c:pt>
                <c:pt idx="4">
                  <c:v>5.0103600000000004</c:v>
                </c:pt>
                <c:pt idx="5">
                  <c:v>7.1580000000000004</c:v>
                </c:pt>
                <c:pt idx="6">
                  <c:v>9.7636000000000003</c:v>
                </c:pt>
                <c:pt idx="7">
                  <c:v>12.7973</c:v>
                </c:pt>
                <c:pt idx="8">
                  <c:v>16.102599999999999</c:v>
                </c:pt>
                <c:pt idx="9">
                  <c:v>19.883199999999999</c:v>
                </c:pt>
              </c:numCache>
            </c:numRef>
          </c:val>
          <c:smooth val="0"/>
          <c:extLst>
            <c:ext xmlns:c16="http://schemas.microsoft.com/office/drawing/2014/chart" uri="{C3380CC4-5D6E-409C-BE32-E72D297353CC}">
              <c16:uniqueId val="{00000002-4D69-45B4-A998-DAF3292B2A7D}"/>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Arkusz1!$J$2:$J$11</c:f>
                <c:numCache>
                  <c:formatCode>General</c:formatCode>
                  <c:ptCount val="10"/>
                  <c:pt idx="0">
                    <c:v>7.3783500000000005E-4</c:v>
                  </c:pt>
                  <c:pt idx="1">
                    <c:v>7.0993000000000002E-3</c:v>
                  </c:pt>
                  <c:pt idx="2">
                    <c:v>1.36233E-2</c:v>
                  </c:pt>
                  <c:pt idx="3">
                    <c:v>1.7766299999999999E-2</c:v>
                  </c:pt>
                  <c:pt idx="4">
                    <c:v>1.04023E-2</c:v>
                  </c:pt>
                  <c:pt idx="5">
                    <c:v>0.161352</c:v>
                  </c:pt>
                  <c:pt idx="6">
                    <c:v>0.150676</c:v>
                  </c:pt>
                  <c:pt idx="7">
                    <c:v>0.15734000000000001</c:v>
                  </c:pt>
                  <c:pt idx="8">
                    <c:v>6.9183099999999997E-2</c:v>
                  </c:pt>
                  <c:pt idx="9">
                    <c:v>7.6203800000000002E-2</c:v>
                  </c:pt>
                </c:numCache>
              </c:numRef>
            </c:plus>
            <c:minus>
              <c:numRef>
                <c:f>Arkusz1!$J$2:$J$11</c:f>
                <c:numCache>
                  <c:formatCode>General</c:formatCode>
                  <c:ptCount val="10"/>
                  <c:pt idx="0">
                    <c:v>7.3783500000000005E-4</c:v>
                  </c:pt>
                  <c:pt idx="1">
                    <c:v>7.0993000000000002E-3</c:v>
                  </c:pt>
                  <c:pt idx="2">
                    <c:v>1.36233E-2</c:v>
                  </c:pt>
                  <c:pt idx="3">
                    <c:v>1.7766299999999999E-2</c:v>
                  </c:pt>
                  <c:pt idx="4">
                    <c:v>1.04023E-2</c:v>
                  </c:pt>
                  <c:pt idx="5">
                    <c:v>0.161352</c:v>
                  </c:pt>
                  <c:pt idx="6">
                    <c:v>0.150676</c:v>
                  </c:pt>
                  <c:pt idx="7">
                    <c:v>0.15734000000000001</c:v>
                  </c:pt>
                  <c:pt idx="8">
                    <c:v>6.9183099999999997E-2</c:v>
                  </c:pt>
                  <c:pt idx="9">
                    <c:v>7.6203800000000002E-2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Arkusz1!$I$2:$I$11</c:f>
              <c:numCache>
                <c:formatCode>General</c:formatCode>
                <c:ptCount val="10"/>
                <c:pt idx="0">
                  <c:v>0.10376000000000001</c:v>
                </c:pt>
                <c:pt idx="1">
                  <c:v>0.40656999999999999</c:v>
                </c:pt>
                <c:pt idx="2">
                  <c:v>0.91286</c:v>
                </c:pt>
                <c:pt idx="3">
                  <c:v>1.5955299999999999</c:v>
                </c:pt>
                <c:pt idx="4">
                  <c:v>2.4921199999999999</c:v>
                </c:pt>
                <c:pt idx="5">
                  <c:v>3.6516700000000002</c:v>
                </c:pt>
                <c:pt idx="6">
                  <c:v>4.9357600000000001</c:v>
                </c:pt>
                <c:pt idx="7">
                  <c:v>6.3764200000000004</c:v>
                </c:pt>
                <c:pt idx="8">
                  <c:v>8.0850799999999996</c:v>
                </c:pt>
                <c:pt idx="9">
                  <c:v>9.9180700000000002</c:v>
                </c:pt>
              </c:numCache>
            </c:numRef>
          </c:val>
          <c:smooth val="0"/>
          <c:extLst>
            <c:ext xmlns:c16="http://schemas.microsoft.com/office/drawing/2014/chart" uri="{C3380CC4-5D6E-409C-BE32-E72D297353CC}">
              <c16:uniqueId val="{00000003-4D69-45B4-A998-DAF3292B2A7D}"/>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Arkusz1!$J$12:$J$21</c:f>
                <c:numCache>
                  <c:formatCode>General</c:formatCode>
                  <c:ptCount val="10"/>
                  <c:pt idx="0">
                    <c:v>2.0833599999999998E-3</c:v>
                  </c:pt>
                  <c:pt idx="1">
                    <c:v>4.85514E-3</c:v>
                  </c:pt>
                  <c:pt idx="2">
                    <c:v>3.76903E-3</c:v>
                  </c:pt>
                  <c:pt idx="3">
                    <c:v>0.22017300000000001</c:v>
                  </c:pt>
                  <c:pt idx="4">
                    <c:v>7.5166700000000003E-2</c:v>
                  </c:pt>
                  <c:pt idx="5">
                    <c:v>0.144146</c:v>
                  </c:pt>
                  <c:pt idx="6">
                    <c:v>5.1845700000000002E-2</c:v>
                  </c:pt>
                  <c:pt idx="7">
                    <c:v>0.148673</c:v>
                  </c:pt>
                  <c:pt idx="8">
                    <c:v>6.5111100000000005E-2</c:v>
                  </c:pt>
                  <c:pt idx="9">
                    <c:v>8.8484699999999999E-2</c:v>
                  </c:pt>
                </c:numCache>
              </c:numRef>
            </c:plus>
            <c:minus>
              <c:numRef>
                <c:f>Arkusz1!$J$12:$J$21</c:f>
                <c:numCache>
                  <c:formatCode>General</c:formatCode>
                  <c:ptCount val="10"/>
                  <c:pt idx="0">
                    <c:v>2.0833599999999998E-3</c:v>
                  </c:pt>
                  <c:pt idx="1">
                    <c:v>4.85514E-3</c:v>
                  </c:pt>
                  <c:pt idx="2">
                    <c:v>3.76903E-3</c:v>
                  </c:pt>
                  <c:pt idx="3">
                    <c:v>0.22017300000000001</c:v>
                  </c:pt>
                  <c:pt idx="4">
                    <c:v>7.5166700000000003E-2</c:v>
                  </c:pt>
                  <c:pt idx="5">
                    <c:v>0.144146</c:v>
                  </c:pt>
                  <c:pt idx="6">
                    <c:v>5.1845700000000002E-2</c:v>
                  </c:pt>
                  <c:pt idx="7">
                    <c:v>0.148673</c:v>
                  </c:pt>
                  <c:pt idx="8">
                    <c:v>6.5111100000000005E-2</c:v>
                  </c:pt>
                  <c:pt idx="9">
                    <c:v>8.8484699999999999E-2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Arkusz1!$I$12:$I$21</c:f>
              <c:numCache>
                <c:formatCode>General</c:formatCode>
                <c:ptCount val="10"/>
                <c:pt idx="0">
                  <c:v>0.13386000000000001</c:v>
                </c:pt>
                <c:pt idx="1">
                  <c:v>0.52285999999999999</c:v>
                </c:pt>
                <c:pt idx="2">
                  <c:v>1.17702</c:v>
                </c:pt>
                <c:pt idx="3">
                  <c:v>2.1567799999999999</c:v>
                </c:pt>
                <c:pt idx="4">
                  <c:v>3.29399</c:v>
                </c:pt>
                <c:pt idx="5">
                  <c:v>4.7648000000000001</c:v>
                </c:pt>
                <c:pt idx="6">
                  <c:v>6.4016200000000003</c:v>
                </c:pt>
                <c:pt idx="7">
                  <c:v>8.5360899999999997</c:v>
                </c:pt>
                <c:pt idx="8">
                  <c:v>10.7295</c:v>
                </c:pt>
                <c:pt idx="9">
                  <c:v>13.0937</c:v>
                </c:pt>
              </c:numCache>
            </c:numRef>
          </c:val>
          <c:smooth val="0"/>
          <c:extLst>
            <c:ext xmlns:c16="http://schemas.microsoft.com/office/drawing/2014/chart" uri="{C3380CC4-5D6E-409C-BE32-E72D297353CC}">
              <c16:uniqueId val="{00000004-4D69-45B4-A998-DAF3292B2A7D}"/>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Arkusz1!$J$22:$J$31</c:f>
                <c:numCache>
                  <c:formatCode>General</c:formatCode>
                  <c:ptCount val="10"/>
                  <c:pt idx="0">
                    <c:v>6.4961499999999998E-4</c:v>
                  </c:pt>
                  <c:pt idx="1">
                    <c:v>2.3897499999999999E-3</c:v>
                  </c:pt>
                  <c:pt idx="2">
                    <c:v>2.3870800000000001E-2</c:v>
                  </c:pt>
                  <c:pt idx="3">
                    <c:v>5.3041999999999999E-2</c:v>
                  </c:pt>
                  <c:pt idx="4">
                    <c:v>1.4354E-2</c:v>
                  </c:pt>
                  <c:pt idx="5">
                    <c:v>2.85978E-2</c:v>
                  </c:pt>
                  <c:pt idx="6">
                    <c:v>2.8166699999999999E-2</c:v>
                  </c:pt>
                  <c:pt idx="7">
                    <c:v>7.7576400000000004E-2</c:v>
                  </c:pt>
                  <c:pt idx="8">
                    <c:v>5.6519E-2</c:v>
                  </c:pt>
                  <c:pt idx="9">
                    <c:v>0.111083</c:v>
                  </c:pt>
                </c:numCache>
              </c:numRef>
            </c:plus>
            <c:minus>
              <c:numRef>
                <c:f>Arkusz1!$J$22:$J$31</c:f>
                <c:numCache>
                  <c:formatCode>General</c:formatCode>
                  <c:ptCount val="10"/>
                  <c:pt idx="0">
                    <c:v>6.4961499999999998E-4</c:v>
                  </c:pt>
                  <c:pt idx="1">
                    <c:v>2.3897499999999999E-3</c:v>
                  </c:pt>
                  <c:pt idx="2">
                    <c:v>2.3870800000000001E-2</c:v>
                  </c:pt>
                  <c:pt idx="3">
                    <c:v>5.3041999999999999E-2</c:v>
                  </c:pt>
                  <c:pt idx="4">
                    <c:v>1.4354E-2</c:v>
                  </c:pt>
                  <c:pt idx="5">
                    <c:v>2.85978E-2</c:v>
                  </c:pt>
                  <c:pt idx="6">
                    <c:v>2.8166699999999999E-2</c:v>
                  </c:pt>
                  <c:pt idx="7">
                    <c:v>7.7576400000000004E-2</c:v>
                  </c:pt>
                  <c:pt idx="8">
                    <c:v>5.6519E-2</c:v>
                  </c:pt>
                  <c:pt idx="9">
                    <c:v>0.111083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Arkusz1!$I$22:$I$31</c:f>
              <c:numCache>
                <c:formatCode>General</c:formatCode>
                <c:ptCount val="10"/>
                <c:pt idx="0">
                  <c:v>0.12970000000000001</c:v>
                </c:pt>
                <c:pt idx="1">
                  <c:v>0.50621000000000005</c:v>
                </c:pt>
                <c:pt idx="2">
                  <c:v>1.1479900000000001</c:v>
                </c:pt>
                <c:pt idx="3">
                  <c:v>2.0597099999999999</c:v>
                </c:pt>
                <c:pt idx="4">
                  <c:v>3.1709900000000002</c:v>
                </c:pt>
                <c:pt idx="5">
                  <c:v>4.5183600000000004</c:v>
                </c:pt>
                <c:pt idx="6">
                  <c:v>6.16066</c:v>
                </c:pt>
                <c:pt idx="7">
                  <c:v>8.0451999999999995</c:v>
                </c:pt>
                <c:pt idx="8">
                  <c:v>10.164300000000001</c:v>
                </c:pt>
                <c:pt idx="9">
                  <c:v>12.5192</c:v>
                </c:pt>
              </c:numCache>
            </c:numRef>
          </c:val>
          <c:smooth val="0"/>
          <c:extLst>
            <c:ext xmlns:c16="http://schemas.microsoft.com/office/drawing/2014/chart" uri="{C3380CC4-5D6E-409C-BE32-E72D297353CC}">
              <c16:uniqueId val="{00000005-4D69-45B4-A998-DAF3292B2A7D}"/>
            </c:ext>
          </c:extLst>
        </c:ser>
        <c:dLbls>
          <c:showLegendKey val="0"/>
          <c:showVal val="0"/>
          <c:showCatName val="0"/>
          <c:showSerName val="0"/>
          <c:showPercent val="0"/>
          <c:showBubbleSize val="0"/>
        </c:dLbls>
        <c:marker val="1"/>
        <c:smooth val="0"/>
        <c:axId val="1409608016"/>
        <c:axId val="1409616656"/>
      </c:lineChart>
      <c:catAx>
        <c:axId val="14096080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09616656"/>
        <c:crosses val="autoZero"/>
        <c:auto val="1"/>
        <c:lblAlgn val="ctr"/>
        <c:lblOffset val="100"/>
        <c:noMultiLvlLbl val="0"/>
      </c:catAx>
      <c:valAx>
        <c:axId val="140961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409608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liczby wierzchołków dla trzech poziomów nasycenia dla LISTY NASTĘPNIKÓW</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Arkusz1!$F$2:$F$11</c:f>
                <c:numCache>
                  <c:formatCode>General</c:formatCode>
                  <c:ptCount val="10"/>
                  <c:pt idx="0">
                    <c:v>5.5398600000000002E-4</c:v>
                  </c:pt>
                  <c:pt idx="1">
                    <c:v>3.6124799999999999E-4</c:v>
                  </c:pt>
                  <c:pt idx="2">
                    <c:v>4.8685100000000004E-3</c:v>
                  </c:pt>
                  <c:pt idx="3">
                    <c:v>2.5826500000000001E-3</c:v>
                  </c:pt>
                  <c:pt idx="4">
                    <c:v>4.8087499999999997E-3</c:v>
                  </c:pt>
                  <c:pt idx="5">
                    <c:v>4.2798200000000002E-3</c:v>
                  </c:pt>
                  <c:pt idx="6">
                    <c:v>9.3890599999999994E-3</c:v>
                  </c:pt>
                  <c:pt idx="7">
                    <c:v>6.1177499999999999E-3</c:v>
                  </c:pt>
                  <c:pt idx="8">
                    <c:v>8.5791900000000004E-3</c:v>
                  </c:pt>
                  <c:pt idx="9">
                    <c:v>2.38864E-3</c:v>
                  </c:pt>
                </c:numCache>
              </c:numRef>
            </c:plus>
            <c:minus>
              <c:numRef>
                <c:f>Arkusz1!$F$2:$F$11</c:f>
                <c:numCache>
                  <c:formatCode>General</c:formatCode>
                  <c:ptCount val="10"/>
                  <c:pt idx="0">
                    <c:v>5.5398600000000002E-4</c:v>
                  </c:pt>
                  <c:pt idx="1">
                    <c:v>3.6124799999999999E-4</c:v>
                  </c:pt>
                  <c:pt idx="2">
                    <c:v>4.8685100000000004E-3</c:v>
                  </c:pt>
                  <c:pt idx="3">
                    <c:v>2.5826500000000001E-3</c:v>
                  </c:pt>
                  <c:pt idx="4">
                    <c:v>4.8087499999999997E-3</c:v>
                  </c:pt>
                  <c:pt idx="5">
                    <c:v>4.2798200000000002E-3</c:v>
                  </c:pt>
                  <c:pt idx="6">
                    <c:v>9.3890599999999994E-3</c:v>
                  </c:pt>
                  <c:pt idx="7">
                    <c:v>6.1177499999999999E-3</c:v>
                  </c:pt>
                  <c:pt idx="8">
                    <c:v>8.5791900000000004E-3</c:v>
                  </c:pt>
                  <c:pt idx="9">
                    <c:v>2.38864E-3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Arkusz1!$E$2:$E$11</c:f>
              <c:numCache>
                <c:formatCode>General</c:formatCode>
                <c:ptCount val="10"/>
                <c:pt idx="0">
                  <c:v>1.7090000000000001E-2</c:v>
                </c:pt>
                <c:pt idx="1">
                  <c:v>4.5249999999999999E-2</c:v>
                </c:pt>
                <c:pt idx="2">
                  <c:v>8.8739999999999999E-2</c:v>
                </c:pt>
                <c:pt idx="3">
                  <c:v>0.13943</c:v>
                </c:pt>
                <c:pt idx="4">
                  <c:v>0.20963000000000001</c:v>
                </c:pt>
                <c:pt idx="5">
                  <c:v>0.30941000000000002</c:v>
                </c:pt>
                <c:pt idx="6">
                  <c:v>0.39873999999999998</c:v>
                </c:pt>
                <c:pt idx="7">
                  <c:v>0.51161000000000001</c:v>
                </c:pt>
                <c:pt idx="8">
                  <c:v>0.64224999999999999</c:v>
                </c:pt>
                <c:pt idx="9">
                  <c:v>0.77798</c:v>
                </c:pt>
              </c:numCache>
            </c:numRef>
          </c:val>
          <c:smooth val="0"/>
          <c:extLst>
            <c:ext xmlns:c16="http://schemas.microsoft.com/office/drawing/2014/chart" uri="{C3380CC4-5D6E-409C-BE32-E72D297353CC}">
              <c16:uniqueId val="{00000000-BA8B-4BD0-98E4-073ED0432E12}"/>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Arkusz1!$F$12:$F$21</c:f>
                <c:numCache>
                  <c:formatCode>General</c:formatCode>
                  <c:ptCount val="10"/>
                  <c:pt idx="0">
                    <c:v>1.47255E-3</c:v>
                  </c:pt>
                  <c:pt idx="1">
                    <c:v>4.3065500000000001E-3</c:v>
                  </c:pt>
                  <c:pt idx="2">
                    <c:v>5.8906399999999999E-3</c:v>
                  </c:pt>
                  <c:pt idx="3">
                    <c:v>7.7979499999999997E-3</c:v>
                  </c:pt>
                  <c:pt idx="4">
                    <c:v>7.6557200000000006E-2</c:v>
                  </c:pt>
                  <c:pt idx="5">
                    <c:v>1.4799700000000001E-2</c:v>
                  </c:pt>
                  <c:pt idx="6">
                    <c:v>2.7898099999999999E-2</c:v>
                  </c:pt>
                  <c:pt idx="7">
                    <c:v>1.4278300000000001E-2</c:v>
                  </c:pt>
                  <c:pt idx="8">
                    <c:v>0.13277800000000001</c:v>
                  </c:pt>
                  <c:pt idx="9">
                    <c:v>0.19215499999999999</c:v>
                  </c:pt>
                </c:numCache>
              </c:numRef>
            </c:plus>
            <c:minus>
              <c:numRef>
                <c:f>Arkusz1!$F$12:$F$21</c:f>
                <c:numCache>
                  <c:formatCode>General</c:formatCode>
                  <c:ptCount val="10"/>
                  <c:pt idx="0">
                    <c:v>1.47255E-3</c:v>
                  </c:pt>
                  <c:pt idx="1">
                    <c:v>4.3065500000000001E-3</c:v>
                  </c:pt>
                  <c:pt idx="2">
                    <c:v>5.8906399999999999E-3</c:v>
                  </c:pt>
                  <c:pt idx="3">
                    <c:v>7.7979499999999997E-3</c:v>
                  </c:pt>
                  <c:pt idx="4">
                    <c:v>7.6557200000000006E-2</c:v>
                  </c:pt>
                  <c:pt idx="5">
                    <c:v>1.4799700000000001E-2</c:v>
                  </c:pt>
                  <c:pt idx="6">
                    <c:v>2.7898099999999999E-2</c:v>
                  </c:pt>
                  <c:pt idx="7">
                    <c:v>1.4278300000000001E-2</c:v>
                  </c:pt>
                  <c:pt idx="8">
                    <c:v>0.13277800000000001</c:v>
                  </c:pt>
                  <c:pt idx="9">
                    <c:v>0.19215499999999999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Arkusz1!$E$12:$E$21</c:f>
              <c:numCache>
                <c:formatCode>General</c:formatCode>
                <c:ptCount val="10"/>
                <c:pt idx="0">
                  <c:v>4.2139999999999997E-2</c:v>
                </c:pt>
                <c:pt idx="1">
                  <c:v>0.14784</c:v>
                </c:pt>
                <c:pt idx="2">
                  <c:v>0.31922</c:v>
                </c:pt>
                <c:pt idx="3">
                  <c:v>0.55349999999999999</c:v>
                </c:pt>
                <c:pt idx="4">
                  <c:v>0.88305999999999996</c:v>
                </c:pt>
                <c:pt idx="5">
                  <c:v>1.2304200000000001</c:v>
                </c:pt>
                <c:pt idx="6">
                  <c:v>1.6776800000000001</c:v>
                </c:pt>
                <c:pt idx="7">
                  <c:v>2.2206399999999999</c:v>
                </c:pt>
                <c:pt idx="8">
                  <c:v>2.8341099999999999</c:v>
                </c:pt>
                <c:pt idx="9">
                  <c:v>3.4476200000000001</c:v>
                </c:pt>
              </c:numCache>
            </c:numRef>
          </c:val>
          <c:smooth val="0"/>
          <c:extLst>
            <c:ext xmlns:c16="http://schemas.microsoft.com/office/drawing/2014/chart" uri="{C3380CC4-5D6E-409C-BE32-E72D297353CC}">
              <c16:uniqueId val="{00000001-BA8B-4BD0-98E4-073ED0432E12}"/>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Arkusz1!$F$22:$F$31</c:f>
                <c:numCache>
                  <c:formatCode>General</c:formatCode>
                  <c:ptCount val="10"/>
                  <c:pt idx="0">
                    <c:v>1.4499700000000001E-3</c:v>
                  </c:pt>
                  <c:pt idx="1">
                    <c:v>3.9829100000000001E-3</c:v>
                  </c:pt>
                  <c:pt idx="2">
                    <c:v>1.12943E-2</c:v>
                  </c:pt>
                  <c:pt idx="3">
                    <c:v>3.72222E-3</c:v>
                  </c:pt>
                  <c:pt idx="4">
                    <c:v>1.41151E-2</c:v>
                  </c:pt>
                  <c:pt idx="5">
                    <c:v>2.1967199999999999E-2</c:v>
                  </c:pt>
                  <c:pt idx="6">
                    <c:v>1.22816E-2</c:v>
                  </c:pt>
                  <c:pt idx="7">
                    <c:v>2.19139E-2</c:v>
                  </c:pt>
                  <c:pt idx="8">
                    <c:v>3.4412400000000003E-2</c:v>
                  </c:pt>
                  <c:pt idx="9">
                    <c:v>0.29219099999999998</c:v>
                  </c:pt>
                </c:numCache>
              </c:numRef>
            </c:plus>
            <c:minus>
              <c:numRef>
                <c:f>Arkusz1!$F$22:$F$31</c:f>
                <c:numCache>
                  <c:formatCode>General</c:formatCode>
                  <c:ptCount val="10"/>
                  <c:pt idx="0">
                    <c:v>1.4499700000000001E-3</c:v>
                  </c:pt>
                  <c:pt idx="1">
                    <c:v>3.9829100000000001E-3</c:v>
                  </c:pt>
                  <c:pt idx="2">
                    <c:v>1.12943E-2</c:v>
                  </c:pt>
                  <c:pt idx="3">
                    <c:v>3.72222E-3</c:v>
                  </c:pt>
                  <c:pt idx="4">
                    <c:v>1.41151E-2</c:v>
                  </c:pt>
                  <c:pt idx="5">
                    <c:v>2.1967199999999999E-2</c:v>
                  </c:pt>
                  <c:pt idx="6">
                    <c:v>1.22816E-2</c:v>
                  </c:pt>
                  <c:pt idx="7">
                    <c:v>2.19139E-2</c:v>
                  </c:pt>
                  <c:pt idx="8">
                    <c:v>3.4412400000000003E-2</c:v>
                  </c:pt>
                  <c:pt idx="9">
                    <c:v>0.29219099999999998</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Arkusz1!$E$22:$E$31</c:f>
              <c:numCache>
                <c:formatCode>General</c:formatCode>
                <c:ptCount val="10"/>
                <c:pt idx="0">
                  <c:v>6.8360000000000004E-2</c:v>
                </c:pt>
                <c:pt idx="1">
                  <c:v>0.25081999999999999</c:v>
                </c:pt>
                <c:pt idx="2">
                  <c:v>0.55406999999999995</c:v>
                </c:pt>
                <c:pt idx="3">
                  <c:v>0.96991000000000005</c:v>
                </c:pt>
                <c:pt idx="4">
                  <c:v>1.5117</c:v>
                </c:pt>
                <c:pt idx="5">
                  <c:v>2.1546799999999999</c:v>
                </c:pt>
                <c:pt idx="6">
                  <c:v>2.9341699999999999</c:v>
                </c:pt>
                <c:pt idx="7">
                  <c:v>3.8370199999999999</c:v>
                </c:pt>
                <c:pt idx="8">
                  <c:v>4.8328600000000002</c:v>
                </c:pt>
                <c:pt idx="9">
                  <c:v>6.0528399999999998</c:v>
                </c:pt>
              </c:numCache>
            </c:numRef>
          </c:val>
          <c:smooth val="0"/>
          <c:extLst>
            <c:ext xmlns:c16="http://schemas.microsoft.com/office/drawing/2014/chart" uri="{C3380CC4-5D6E-409C-BE32-E72D297353CC}">
              <c16:uniqueId val="{00000002-BA8B-4BD0-98E4-073ED0432E12}"/>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Arkusz1!$L$2:$L$11</c:f>
                <c:numCache>
                  <c:formatCode>General</c:formatCode>
                  <c:ptCount val="10"/>
                  <c:pt idx="0">
                    <c:v>2.2561E-4</c:v>
                  </c:pt>
                  <c:pt idx="1">
                    <c:v>1.8725700000000001E-3</c:v>
                  </c:pt>
                  <c:pt idx="2">
                    <c:v>1.8486799999999999E-3</c:v>
                  </c:pt>
                  <c:pt idx="3">
                    <c:v>2.8178000000000001E-3</c:v>
                  </c:pt>
                  <c:pt idx="4">
                    <c:v>2.1434800000000001E-3</c:v>
                  </c:pt>
                  <c:pt idx="5">
                    <c:v>5.1141099999999998E-3</c:v>
                  </c:pt>
                  <c:pt idx="6">
                    <c:v>7.6219199999999999E-3</c:v>
                  </c:pt>
                  <c:pt idx="7">
                    <c:v>1.6671600000000002E-2</c:v>
                  </c:pt>
                  <c:pt idx="8">
                    <c:v>1.8206699999999999E-2</c:v>
                  </c:pt>
                  <c:pt idx="9">
                    <c:v>1.6900800000000001E-2</c:v>
                  </c:pt>
                </c:numCache>
              </c:numRef>
            </c:plus>
            <c:minus>
              <c:numRef>
                <c:f>Arkusz1!$L$2:$L$11</c:f>
                <c:numCache>
                  <c:formatCode>General</c:formatCode>
                  <c:ptCount val="10"/>
                  <c:pt idx="0">
                    <c:v>2.2561E-4</c:v>
                  </c:pt>
                  <c:pt idx="1">
                    <c:v>1.8725700000000001E-3</c:v>
                  </c:pt>
                  <c:pt idx="2">
                    <c:v>1.8486799999999999E-3</c:v>
                  </c:pt>
                  <c:pt idx="3">
                    <c:v>2.8178000000000001E-3</c:v>
                  </c:pt>
                  <c:pt idx="4">
                    <c:v>2.1434800000000001E-3</c:v>
                  </c:pt>
                  <c:pt idx="5">
                    <c:v>5.1141099999999998E-3</c:v>
                  </c:pt>
                  <c:pt idx="6">
                    <c:v>7.6219199999999999E-3</c:v>
                  </c:pt>
                  <c:pt idx="7">
                    <c:v>1.6671600000000002E-2</c:v>
                  </c:pt>
                  <c:pt idx="8">
                    <c:v>1.8206699999999999E-2</c:v>
                  </c:pt>
                  <c:pt idx="9">
                    <c:v>1.6900800000000001E-2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Arkusz1!$K$2:$K$11</c:f>
              <c:numCache>
                <c:formatCode>General</c:formatCode>
                <c:ptCount val="10"/>
                <c:pt idx="0">
                  <c:v>1.559E-2</c:v>
                </c:pt>
                <c:pt idx="1">
                  <c:v>5.0549999999999998E-2</c:v>
                </c:pt>
                <c:pt idx="2">
                  <c:v>0.10442</c:v>
                </c:pt>
                <c:pt idx="3">
                  <c:v>0.17630000000000001</c:v>
                </c:pt>
                <c:pt idx="4">
                  <c:v>0.26884999999999998</c:v>
                </c:pt>
                <c:pt idx="5">
                  <c:v>0.38283</c:v>
                </c:pt>
                <c:pt idx="6">
                  <c:v>0.51312000000000002</c:v>
                </c:pt>
                <c:pt idx="7">
                  <c:v>0.66249999999999998</c:v>
                </c:pt>
                <c:pt idx="8">
                  <c:v>0.84731999999999996</c:v>
                </c:pt>
                <c:pt idx="9">
                  <c:v>1.0293000000000001</c:v>
                </c:pt>
              </c:numCache>
            </c:numRef>
          </c:val>
          <c:smooth val="0"/>
          <c:extLst>
            <c:ext xmlns:c16="http://schemas.microsoft.com/office/drawing/2014/chart" uri="{C3380CC4-5D6E-409C-BE32-E72D297353CC}">
              <c16:uniqueId val="{00000003-BA8B-4BD0-98E4-073ED0432E12}"/>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Arkusz1!$L$12:$L$21</c:f>
                <c:numCache>
                  <c:formatCode>General</c:formatCode>
                  <c:ptCount val="10"/>
                  <c:pt idx="0">
                    <c:v>3.4805299999999999E-3</c:v>
                  </c:pt>
                  <c:pt idx="1">
                    <c:v>6.8767700000000004E-4</c:v>
                  </c:pt>
                  <c:pt idx="2">
                    <c:v>4.8129899999999996E-3</c:v>
                  </c:pt>
                  <c:pt idx="3">
                    <c:v>9.1333399999999995E-2</c:v>
                  </c:pt>
                  <c:pt idx="4">
                    <c:v>1.5621100000000001E-2</c:v>
                  </c:pt>
                  <c:pt idx="5">
                    <c:v>2.4914100000000002E-2</c:v>
                  </c:pt>
                  <c:pt idx="6">
                    <c:v>1.8447499999999999E-2</c:v>
                  </c:pt>
                  <c:pt idx="7">
                    <c:v>2.9982200000000001E-2</c:v>
                  </c:pt>
                  <c:pt idx="8">
                    <c:v>1.9579699999999998E-2</c:v>
                  </c:pt>
                  <c:pt idx="9">
                    <c:v>5.3741799999999999E-2</c:v>
                  </c:pt>
                </c:numCache>
              </c:numRef>
            </c:plus>
            <c:minus>
              <c:numRef>
                <c:f>Arkusz1!$L$12:$L$21</c:f>
                <c:numCache>
                  <c:formatCode>General</c:formatCode>
                  <c:ptCount val="10"/>
                  <c:pt idx="0">
                    <c:v>3.4805299999999999E-3</c:v>
                  </c:pt>
                  <c:pt idx="1">
                    <c:v>6.8767700000000004E-4</c:v>
                  </c:pt>
                  <c:pt idx="2">
                    <c:v>4.8129899999999996E-3</c:v>
                  </c:pt>
                  <c:pt idx="3">
                    <c:v>9.1333399999999995E-2</c:v>
                  </c:pt>
                  <c:pt idx="4">
                    <c:v>1.5621100000000001E-2</c:v>
                  </c:pt>
                  <c:pt idx="5">
                    <c:v>2.4914100000000002E-2</c:v>
                  </c:pt>
                  <c:pt idx="6">
                    <c:v>1.8447499999999999E-2</c:v>
                  </c:pt>
                  <c:pt idx="7">
                    <c:v>2.9982200000000001E-2</c:v>
                  </c:pt>
                  <c:pt idx="8">
                    <c:v>1.9579699999999998E-2</c:v>
                  </c:pt>
                  <c:pt idx="9">
                    <c:v>5.3741799999999999E-2</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Arkusz1!$K$12:$K$21</c:f>
              <c:numCache>
                <c:formatCode>General</c:formatCode>
                <c:ptCount val="10"/>
                <c:pt idx="0">
                  <c:v>5.3830000000000003E-2</c:v>
                </c:pt>
                <c:pt idx="1">
                  <c:v>0.19861000000000001</c:v>
                </c:pt>
                <c:pt idx="2">
                  <c:v>0.44668999999999998</c:v>
                </c:pt>
                <c:pt idx="3">
                  <c:v>0.81862000000000001</c:v>
                </c:pt>
                <c:pt idx="4">
                  <c:v>1.23628</c:v>
                </c:pt>
                <c:pt idx="5">
                  <c:v>1.7866899999999999</c:v>
                </c:pt>
                <c:pt idx="6">
                  <c:v>2.4059900000000001</c:v>
                </c:pt>
                <c:pt idx="7">
                  <c:v>3.20038</c:v>
                </c:pt>
                <c:pt idx="8">
                  <c:v>4.0284399999999998</c:v>
                </c:pt>
                <c:pt idx="9">
                  <c:v>4.91723</c:v>
                </c:pt>
              </c:numCache>
            </c:numRef>
          </c:val>
          <c:smooth val="0"/>
          <c:extLst>
            <c:ext xmlns:c16="http://schemas.microsoft.com/office/drawing/2014/chart" uri="{C3380CC4-5D6E-409C-BE32-E72D297353CC}">
              <c16:uniqueId val="{00000004-BA8B-4BD0-98E4-073ED0432E12}"/>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Arkusz1!$L$22:$L$31</c:f>
                <c:numCache>
                  <c:formatCode>General</c:formatCode>
                  <c:ptCount val="10"/>
                  <c:pt idx="0">
                    <c:v>4.0298899999999997E-4</c:v>
                  </c:pt>
                  <c:pt idx="1">
                    <c:v>2.6138300000000001E-3</c:v>
                  </c:pt>
                  <c:pt idx="2">
                    <c:v>1.4695E-2</c:v>
                  </c:pt>
                  <c:pt idx="3">
                    <c:v>1.50248E-2</c:v>
                  </c:pt>
                  <c:pt idx="4">
                    <c:v>1.32669E-2</c:v>
                  </c:pt>
                  <c:pt idx="5">
                    <c:v>5.2488600000000003E-2</c:v>
                  </c:pt>
                  <c:pt idx="6">
                    <c:v>1.8447999999999999E-2</c:v>
                  </c:pt>
                  <c:pt idx="7">
                    <c:v>3.3202700000000002E-2</c:v>
                  </c:pt>
                  <c:pt idx="8">
                    <c:v>3.5008499999999998E-2</c:v>
                  </c:pt>
                  <c:pt idx="9">
                    <c:v>0.20054</c:v>
                  </c:pt>
                </c:numCache>
              </c:numRef>
            </c:plus>
            <c:minus>
              <c:numRef>
                <c:f>Arkusz1!$L$22:$L$31</c:f>
                <c:numCache>
                  <c:formatCode>General</c:formatCode>
                  <c:ptCount val="10"/>
                  <c:pt idx="0">
                    <c:v>4.0298899999999997E-4</c:v>
                  </c:pt>
                  <c:pt idx="1">
                    <c:v>2.6138300000000001E-3</c:v>
                  </c:pt>
                  <c:pt idx="2">
                    <c:v>1.4695E-2</c:v>
                  </c:pt>
                  <c:pt idx="3">
                    <c:v>1.50248E-2</c:v>
                  </c:pt>
                  <c:pt idx="4">
                    <c:v>1.32669E-2</c:v>
                  </c:pt>
                  <c:pt idx="5">
                    <c:v>5.2488600000000003E-2</c:v>
                  </c:pt>
                  <c:pt idx="6">
                    <c:v>1.8447999999999999E-2</c:v>
                  </c:pt>
                  <c:pt idx="7">
                    <c:v>3.3202700000000002E-2</c:v>
                  </c:pt>
                  <c:pt idx="8">
                    <c:v>3.5008499999999998E-2</c:v>
                  </c:pt>
                  <c:pt idx="9">
                    <c:v>0.20054</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Arkusz1!$K$22:$K$31</c:f>
              <c:numCache>
                <c:formatCode>General</c:formatCode>
                <c:ptCount val="10"/>
                <c:pt idx="0">
                  <c:v>9.0859999999999996E-2</c:v>
                </c:pt>
                <c:pt idx="1">
                  <c:v>0.35127000000000003</c:v>
                </c:pt>
                <c:pt idx="2">
                  <c:v>0.79978000000000005</c:v>
                </c:pt>
                <c:pt idx="3">
                  <c:v>1.41866</c:v>
                </c:pt>
                <c:pt idx="4">
                  <c:v>2.2014</c:v>
                </c:pt>
                <c:pt idx="5">
                  <c:v>3.1436000000000002</c:v>
                </c:pt>
                <c:pt idx="6">
                  <c:v>4.2752800000000004</c:v>
                </c:pt>
                <c:pt idx="7">
                  <c:v>5.5708299999999999</c:v>
                </c:pt>
                <c:pt idx="8">
                  <c:v>7.0361399999999996</c:v>
                </c:pt>
                <c:pt idx="9">
                  <c:v>8.7426499999999994</c:v>
                </c:pt>
              </c:numCache>
            </c:numRef>
          </c:val>
          <c:smooth val="0"/>
          <c:extLst>
            <c:ext xmlns:c16="http://schemas.microsoft.com/office/drawing/2014/chart" uri="{C3380CC4-5D6E-409C-BE32-E72D297353CC}">
              <c16:uniqueId val="{00000005-BA8B-4BD0-98E4-073ED0432E12}"/>
            </c:ext>
          </c:extLst>
        </c:ser>
        <c:dLbls>
          <c:showLegendKey val="0"/>
          <c:showVal val="0"/>
          <c:showCatName val="0"/>
          <c:showSerName val="0"/>
          <c:showPercent val="0"/>
          <c:showBubbleSize val="0"/>
        </c:dLbls>
        <c:marker val="1"/>
        <c:smooth val="0"/>
        <c:axId val="1767882208"/>
        <c:axId val="1767878848"/>
      </c:lineChart>
      <c:catAx>
        <c:axId val="17678822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7878848"/>
        <c:crosses val="autoZero"/>
        <c:auto val="1"/>
        <c:lblAlgn val="ctr"/>
        <c:lblOffset val="100"/>
        <c:noMultiLvlLbl val="0"/>
      </c:catAx>
      <c:valAx>
        <c:axId val="1767878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78822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liczby wierzchołków dla trzech poziomów nasycenia dla LISTY KRAWĘDZI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Kahn 10%</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Arkusz1!$H$2:$H$11</c:f>
                <c:numCache>
                  <c:formatCode>General</c:formatCode>
                  <c:ptCount val="10"/>
                  <c:pt idx="0">
                    <c:v>1.1610800000000001E-3</c:v>
                  </c:pt>
                  <c:pt idx="1">
                    <c:v>4.3945900000000003E-3</c:v>
                  </c:pt>
                  <c:pt idx="2">
                    <c:v>7.8359499999999995E-3</c:v>
                  </c:pt>
                  <c:pt idx="3">
                    <c:v>2.6067400000000001E-2</c:v>
                  </c:pt>
                  <c:pt idx="4">
                    <c:v>1.9023100000000001E-2</c:v>
                  </c:pt>
                  <c:pt idx="5">
                    <c:v>4.2636599999999997E-2</c:v>
                  </c:pt>
                  <c:pt idx="6">
                    <c:v>6.6226900000000005E-2</c:v>
                  </c:pt>
                  <c:pt idx="7">
                    <c:v>0.135939</c:v>
                  </c:pt>
                  <c:pt idx="8">
                    <c:v>3.79609</c:v>
                  </c:pt>
                  <c:pt idx="9">
                    <c:v>0.18995500000000001</c:v>
                  </c:pt>
                </c:numCache>
              </c:numRef>
            </c:plus>
            <c:minus>
              <c:numRef>
                <c:f>Arkusz1!$H$2:$H$11</c:f>
                <c:numCache>
                  <c:formatCode>General</c:formatCode>
                  <c:ptCount val="10"/>
                  <c:pt idx="0">
                    <c:v>1.1610800000000001E-3</c:v>
                  </c:pt>
                  <c:pt idx="1">
                    <c:v>4.3945900000000003E-3</c:v>
                  </c:pt>
                  <c:pt idx="2">
                    <c:v>7.8359499999999995E-3</c:v>
                  </c:pt>
                  <c:pt idx="3">
                    <c:v>2.6067400000000001E-2</c:v>
                  </c:pt>
                  <c:pt idx="4">
                    <c:v>1.9023100000000001E-2</c:v>
                  </c:pt>
                  <c:pt idx="5">
                    <c:v>4.2636599999999997E-2</c:v>
                  </c:pt>
                  <c:pt idx="6">
                    <c:v>6.6226900000000005E-2</c:v>
                  </c:pt>
                  <c:pt idx="7">
                    <c:v>0.135939</c:v>
                  </c:pt>
                  <c:pt idx="8">
                    <c:v>3.79609</c:v>
                  </c:pt>
                  <c:pt idx="9">
                    <c:v>0.18995500000000001</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Arkusz1!$G$2:$G$11</c:f>
              <c:numCache>
                <c:formatCode>General</c:formatCode>
                <c:ptCount val="10"/>
                <c:pt idx="0">
                  <c:v>7.5770000000000004E-2</c:v>
                </c:pt>
                <c:pt idx="1">
                  <c:v>0.52056000000000002</c:v>
                </c:pt>
                <c:pt idx="2">
                  <c:v>1.69323</c:v>
                </c:pt>
                <c:pt idx="3">
                  <c:v>3.9161899999999998</c:v>
                </c:pt>
                <c:pt idx="4">
                  <c:v>7.6216600000000003</c:v>
                </c:pt>
                <c:pt idx="5">
                  <c:v>13.103300000000001</c:v>
                </c:pt>
                <c:pt idx="6">
                  <c:v>20.7319</c:v>
                </c:pt>
                <c:pt idx="7">
                  <c:v>30.6724</c:v>
                </c:pt>
                <c:pt idx="8">
                  <c:v>45.177</c:v>
                </c:pt>
                <c:pt idx="9">
                  <c:v>59.764499999999998</c:v>
                </c:pt>
              </c:numCache>
            </c:numRef>
          </c:val>
          <c:smooth val="0"/>
          <c:extLst>
            <c:ext xmlns:c16="http://schemas.microsoft.com/office/drawing/2014/chart" uri="{C3380CC4-5D6E-409C-BE32-E72D297353CC}">
              <c16:uniqueId val="{00000000-5E67-4EE5-BEB8-58872C5ED555}"/>
            </c:ext>
          </c:extLst>
        </c:ser>
        <c:ser>
          <c:idx val="1"/>
          <c:order val="1"/>
          <c:tx>
            <c:v>Kahn 50%</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Arkusz1!$H$12:$H$21</c:f>
                <c:numCache>
                  <c:formatCode>General</c:formatCode>
                  <c:ptCount val="10"/>
                  <c:pt idx="0">
                    <c:v>4.9665300000000003E-3</c:v>
                  </c:pt>
                  <c:pt idx="1">
                    <c:v>7.7130000000000002E-3</c:v>
                  </c:pt>
                  <c:pt idx="2">
                    <c:v>3.2018600000000001E-2</c:v>
                  </c:pt>
                  <c:pt idx="3">
                    <c:v>0.50154799999999999</c:v>
                  </c:pt>
                  <c:pt idx="4">
                    <c:v>12.940899999999999</c:v>
                  </c:pt>
                  <c:pt idx="5">
                    <c:v>13.888500000000001</c:v>
                  </c:pt>
                  <c:pt idx="6">
                    <c:v>26.763300000000001</c:v>
                  </c:pt>
                  <c:pt idx="7">
                    <c:v>37.875599999999999</c:v>
                  </c:pt>
                  <c:pt idx="8">
                    <c:v>49.934399999999997</c:v>
                  </c:pt>
                  <c:pt idx="9">
                    <c:v>92.4923</c:v>
                  </c:pt>
                </c:numCache>
              </c:numRef>
            </c:plus>
            <c:minus>
              <c:numRef>
                <c:f>Arkusz1!$H$12:$H$21</c:f>
                <c:numCache>
                  <c:formatCode>General</c:formatCode>
                  <c:ptCount val="10"/>
                  <c:pt idx="0">
                    <c:v>4.9665300000000003E-3</c:v>
                  </c:pt>
                  <c:pt idx="1">
                    <c:v>7.7130000000000002E-3</c:v>
                  </c:pt>
                  <c:pt idx="2">
                    <c:v>3.2018600000000001E-2</c:v>
                  </c:pt>
                  <c:pt idx="3">
                    <c:v>0.50154799999999999</c:v>
                  </c:pt>
                  <c:pt idx="4">
                    <c:v>12.940899999999999</c:v>
                  </c:pt>
                  <c:pt idx="5">
                    <c:v>13.888500000000001</c:v>
                  </c:pt>
                  <c:pt idx="6">
                    <c:v>26.763300000000001</c:v>
                  </c:pt>
                  <c:pt idx="7">
                    <c:v>37.875599999999999</c:v>
                  </c:pt>
                  <c:pt idx="8">
                    <c:v>49.934399999999997</c:v>
                  </c:pt>
                  <c:pt idx="9">
                    <c:v>92.4923</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Arkusz1!$G$12:$G$21</c:f>
              <c:numCache>
                <c:formatCode>General</c:formatCode>
                <c:ptCount val="10"/>
                <c:pt idx="0">
                  <c:v>0.34623999999999999</c:v>
                </c:pt>
                <c:pt idx="1">
                  <c:v>2.51946</c:v>
                </c:pt>
                <c:pt idx="2">
                  <c:v>8.3753600000000006</c:v>
                </c:pt>
                <c:pt idx="3">
                  <c:v>19.686499999999999</c:v>
                </c:pt>
                <c:pt idx="4">
                  <c:v>49.241999999999997</c:v>
                </c:pt>
                <c:pt idx="5">
                  <c:v>109.741</c:v>
                </c:pt>
                <c:pt idx="6">
                  <c:v>166.77799999999999</c:v>
                </c:pt>
                <c:pt idx="7">
                  <c:v>256.52300000000002</c:v>
                </c:pt>
                <c:pt idx="8">
                  <c:v>386.52199999999999</c:v>
                </c:pt>
                <c:pt idx="9">
                  <c:v>505.51900000000001</c:v>
                </c:pt>
              </c:numCache>
            </c:numRef>
          </c:val>
          <c:smooth val="0"/>
          <c:extLst>
            <c:ext xmlns:c16="http://schemas.microsoft.com/office/drawing/2014/chart" uri="{C3380CC4-5D6E-409C-BE32-E72D297353CC}">
              <c16:uniqueId val="{00000001-5E67-4EE5-BEB8-58872C5ED555}"/>
            </c:ext>
          </c:extLst>
        </c:ser>
        <c:ser>
          <c:idx val="2"/>
          <c:order val="2"/>
          <c:tx>
            <c:v>Kahn 90%</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Arkusz1!$H$22:$H$31</c:f>
                <c:numCache>
                  <c:formatCode>General</c:formatCode>
                  <c:ptCount val="10"/>
                  <c:pt idx="0">
                    <c:v>4.9178099999999999E-3</c:v>
                  </c:pt>
                  <c:pt idx="1">
                    <c:v>3.18371E-2</c:v>
                  </c:pt>
                  <c:pt idx="2">
                    <c:v>1.28288</c:v>
                  </c:pt>
                  <c:pt idx="3">
                    <c:v>9.1112599999999997</c:v>
                  </c:pt>
                  <c:pt idx="4">
                    <c:v>24.881900000000002</c:v>
                  </c:pt>
                  <c:pt idx="5">
                    <c:v>32.017800000000001</c:v>
                  </c:pt>
                  <c:pt idx="6">
                    <c:v>56.252400000000002</c:v>
                  </c:pt>
                  <c:pt idx="7">
                    <c:v>72.140600000000006</c:v>
                  </c:pt>
                  <c:pt idx="8">
                    <c:v>118.027</c:v>
                  </c:pt>
                  <c:pt idx="9">
                    <c:v>136.30199999999999</c:v>
                  </c:pt>
                </c:numCache>
              </c:numRef>
            </c:plus>
            <c:minus>
              <c:numRef>
                <c:f>Arkusz1!$H$22:$H$31</c:f>
                <c:numCache>
                  <c:formatCode>General</c:formatCode>
                  <c:ptCount val="10"/>
                  <c:pt idx="0">
                    <c:v>4.9178099999999999E-3</c:v>
                  </c:pt>
                  <c:pt idx="1">
                    <c:v>3.18371E-2</c:v>
                  </c:pt>
                  <c:pt idx="2">
                    <c:v>1.28288</c:v>
                  </c:pt>
                  <c:pt idx="3">
                    <c:v>9.1112599999999997</c:v>
                  </c:pt>
                  <c:pt idx="4">
                    <c:v>24.881900000000002</c:v>
                  </c:pt>
                  <c:pt idx="5">
                    <c:v>32.017800000000001</c:v>
                  </c:pt>
                  <c:pt idx="6">
                    <c:v>56.252400000000002</c:v>
                  </c:pt>
                  <c:pt idx="7">
                    <c:v>72.140600000000006</c:v>
                  </c:pt>
                  <c:pt idx="8">
                    <c:v>118.027</c:v>
                  </c:pt>
                  <c:pt idx="9">
                    <c:v>136.30199999999999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Arkusz1!$G$22:$G$31</c:f>
              <c:numCache>
                <c:formatCode>General</c:formatCode>
                <c:ptCount val="10"/>
                <c:pt idx="0">
                  <c:v>0.61941000000000002</c:v>
                </c:pt>
                <c:pt idx="1">
                  <c:v>4.5666700000000002</c:v>
                </c:pt>
                <c:pt idx="2">
                  <c:v>15.7029</c:v>
                </c:pt>
                <c:pt idx="3">
                  <c:v>48.013399999999997</c:v>
                </c:pt>
                <c:pt idx="4">
                  <c:v>101.596</c:v>
                </c:pt>
                <c:pt idx="5">
                  <c:v>155.52799999999999</c:v>
                </c:pt>
                <c:pt idx="6">
                  <c:v>292.08600000000001</c:v>
                </c:pt>
                <c:pt idx="7">
                  <c:v>434.09800000000001</c:v>
                </c:pt>
                <c:pt idx="8">
                  <c:v>590.51599999999996</c:v>
                </c:pt>
                <c:pt idx="9">
                  <c:v>844.29200000000003</c:v>
                </c:pt>
              </c:numCache>
            </c:numRef>
          </c:val>
          <c:smooth val="0"/>
          <c:extLst>
            <c:ext xmlns:c16="http://schemas.microsoft.com/office/drawing/2014/chart" uri="{C3380CC4-5D6E-409C-BE32-E72D297353CC}">
              <c16:uniqueId val="{00000002-5E67-4EE5-BEB8-58872C5ED555}"/>
            </c:ext>
          </c:extLst>
        </c:ser>
        <c:ser>
          <c:idx val="3"/>
          <c:order val="3"/>
          <c:tx>
            <c:v>Tarjan 10%</c:v>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Arkusz1!$N$2:$N$11</c:f>
                <c:numCache>
                  <c:formatCode>General</c:formatCode>
                  <c:ptCount val="10"/>
                  <c:pt idx="0">
                    <c:v>6.4830599999999997E-3</c:v>
                  </c:pt>
                  <c:pt idx="1">
                    <c:v>0.28825499999999998</c:v>
                  </c:pt>
                  <c:pt idx="2">
                    <c:v>8.0594700000000005E-2</c:v>
                  </c:pt>
                  <c:pt idx="3">
                    <c:v>0.18757599999999999</c:v>
                  </c:pt>
                  <c:pt idx="4">
                    <c:v>7.2547600000000004E-2</c:v>
                  </c:pt>
                  <c:pt idx="5">
                    <c:v>0.175034</c:v>
                  </c:pt>
                  <c:pt idx="6">
                    <c:v>0.476296</c:v>
                  </c:pt>
                  <c:pt idx="7">
                    <c:v>1.47834</c:v>
                  </c:pt>
                  <c:pt idx="8">
                    <c:v>1.3148299999999999</c:v>
                  </c:pt>
                  <c:pt idx="9">
                    <c:v>1.52006</c:v>
                  </c:pt>
                </c:numCache>
              </c:numRef>
            </c:plus>
            <c:minus>
              <c:numRef>
                <c:f>Arkusz1!$N$2:$N$11</c:f>
                <c:numCache>
                  <c:formatCode>General</c:formatCode>
                  <c:ptCount val="10"/>
                  <c:pt idx="0">
                    <c:v>6.4830599999999997E-3</c:v>
                  </c:pt>
                  <c:pt idx="1">
                    <c:v>0.28825499999999998</c:v>
                  </c:pt>
                  <c:pt idx="2">
                    <c:v>8.0594700000000005E-2</c:v>
                  </c:pt>
                  <c:pt idx="3">
                    <c:v>0.18757599999999999</c:v>
                  </c:pt>
                  <c:pt idx="4">
                    <c:v>7.2547600000000004E-2</c:v>
                  </c:pt>
                  <c:pt idx="5">
                    <c:v>0.175034</c:v>
                  </c:pt>
                  <c:pt idx="6">
                    <c:v>0.476296</c:v>
                  </c:pt>
                  <c:pt idx="7">
                    <c:v>1.47834</c:v>
                  </c:pt>
                  <c:pt idx="8">
                    <c:v>1.3148299999999999</c:v>
                  </c:pt>
                  <c:pt idx="9">
                    <c:v>1.52006</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Arkusz1!$M$2:$M$11</c:f>
              <c:numCache>
                <c:formatCode>General</c:formatCode>
                <c:ptCount val="10"/>
                <c:pt idx="0">
                  <c:v>0.27933000000000002</c:v>
                </c:pt>
                <c:pt idx="1">
                  <c:v>2.26925</c:v>
                </c:pt>
                <c:pt idx="2">
                  <c:v>7.3693600000000004</c:v>
                </c:pt>
                <c:pt idx="3">
                  <c:v>17.264399999999998</c:v>
                </c:pt>
                <c:pt idx="4">
                  <c:v>33.7896</c:v>
                </c:pt>
                <c:pt idx="5">
                  <c:v>58.197800000000001</c:v>
                </c:pt>
                <c:pt idx="6">
                  <c:v>92.891000000000005</c:v>
                </c:pt>
                <c:pt idx="7">
                  <c:v>137.69999999999999</c:v>
                </c:pt>
                <c:pt idx="8">
                  <c:v>197.36099999999999</c:v>
                </c:pt>
                <c:pt idx="9">
                  <c:v>268.67200000000003</c:v>
                </c:pt>
              </c:numCache>
            </c:numRef>
          </c:val>
          <c:smooth val="0"/>
          <c:extLst>
            <c:ext xmlns:c16="http://schemas.microsoft.com/office/drawing/2014/chart" uri="{C3380CC4-5D6E-409C-BE32-E72D297353CC}">
              <c16:uniqueId val="{00000003-5E67-4EE5-BEB8-58872C5ED555}"/>
            </c:ext>
          </c:extLst>
        </c:ser>
        <c:ser>
          <c:idx val="4"/>
          <c:order val="4"/>
          <c:tx>
            <c:v>Tarjan 50%</c:v>
          </c:tx>
          <c:spPr>
            <a:ln w="28575"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f>Arkusz1!$N$12:$N$21</c:f>
                <c:numCache>
                  <c:formatCode>General</c:formatCode>
                  <c:ptCount val="10"/>
                  <c:pt idx="0">
                    <c:v>3.9738599999999999E-2</c:v>
                  </c:pt>
                  <c:pt idx="1">
                    <c:v>2.5618800000000001E-2</c:v>
                  </c:pt>
                  <c:pt idx="2">
                    <c:v>0.21307499999999999</c:v>
                  </c:pt>
                  <c:pt idx="3">
                    <c:v>1.21516</c:v>
                  </c:pt>
                  <c:pt idx="4">
                    <c:v>2.0258699999999998</c:v>
                  </c:pt>
                  <c:pt idx="5">
                    <c:v>2.5592600000000001</c:v>
                  </c:pt>
                  <c:pt idx="6">
                    <c:v>4.38659</c:v>
                  </c:pt>
                  <c:pt idx="7">
                    <c:v>11.0169</c:v>
                  </c:pt>
                  <c:pt idx="8">
                    <c:v>10.724</c:v>
                  </c:pt>
                  <c:pt idx="9">
                    <c:v>12.374499999999999</c:v>
                  </c:pt>
                </c:numCache>
              </c:numRef>
            </c:plus>
            <c:minus>
              <c:numRef>
                <c:f>Arkusz1!$N$12:$N$21</c:f>
                <c:numCache>
                  <c:formatCode>General</c:formatCode>
                  <c:ptCount val="10"/>
                  <c:pt idx="0">
                    <c:v>3.9738599999999999E-2</c:v>
                  </c:pt>
                  <c:pt idx="1">
                    <c:v>2.5618800000000001E-2</c:v>
                  </c:pt>
                  <c:pt idx="2">
                    <c:v>0.21307499999999999</c:v>
                  </c:pt>
                  <c:pt idx="3">
                    <c:v>1.21516</c:v>
                  </c:pt>
                  <c:pt idx="4">
                    <c:v>2.0258699999999998</c:v>
                  </c:pt>
                  <c:pt idx="5">
                    <c:v>2.5592600000000001</c:v>
                  </c:pt>
                  <c:pt idx="6">
                    <c:v>4.38659</c:v>
                  </c:pt>
                  <c:pt idx="7">
                    <c:v>11.0169</c:v>
                  </c:pt>
                  <c:pt idx="8">
                    <c:v>10.724</c:v>
                  </c:pt>
                  <c:pt idx="9">
                    <c:v>12.374499999999999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Arkusz1!$M$12:$M$21</c:f>
              <c:numCache>
                <c:formatCode>General</c:formatCode>
                <c:ptCount val="10"/>
                <c:pt idx="0">
                  <c:v>1.3768499999999999</c:v>
                </c:pt>
                <c:pt idx="1">
                  <c:v>10.7598</c:v>
                </c:pt>
                <c:pt idx="2">
                  <c:v>36.674999999999997</c:v>
                </c:pt>
                <c:pt idx="3">
                  <c:v>86.630600000000001</c:v>
                </c:pt>
                <c:pt idx="4">
                  <c:v>169.68799999999999</c:v>
                </c:pt>
                <c:pt idx="5">
                  <c:v>294.346</c:v>
                </c:pt>
                <c:pt idx="6">
                  <c:v>474.49299999999999</c:v>
                </c:pt>
                <c:pt idx="7">
                  <c:v>714.10699999999997</c:v>
                </c:pt>
                <c:pt idx="8">
                  <c:v>1025.24</c:v>
                </c:pt>
                <c:pt idx="9">
                  <c:v>1382.93</c:v>
                </c:pt>
              </c:numCache>
            </c:numRef>
          </c:val>
          <c:smooth val="0"/>
          <c:extLst>
            <c:ext xmlns:c16="http://schemas.microsoft.com/office/drawing/2014/chart" uri="{C3380CC4-5D6E-409C-BE32-E72D297353CC}">
              <c16:uniqueId val="{00000004-5E67-4EE5-BEB8-58872C5ED555}"/>
            </c:ext>
          </c:extLst>
        </c:ser>
        <c:ser>
          <c:idx val="5"/>
          <c:order val="5"/>
          <c:tx>
            <c:v>Tarjan 90%</c:v>
          </c:tx>
          <c:spPr>
            <a:ln w="28575"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f>Arkusz1!$N$22:$N$31</c:f>
                <c:numCache>
                  <c:formatCode>General</c:formatCode>
                  <c:ptCount val="10"/>
                  <c:pt idx="0">
                    <c:v>3.63314E-2</c:v>
                  </c:pt>
                  <c:pt idx="1">
                    <c:v>1.8633299999999999</c:v>
                  </c:pt>
                  <c:pt idx="2">
                    <c:v>0.457291</c:v>
                  </c:pt>
                  <c:pt idx="3">
                    <c:v>1.9545999999999999</c:v>
                  </c:pt>
                  <c:pt idx="4">
                    <c:v>5.1461399999999999</c:v>
                  </c:pt>
                  <c:pt idx="5">
                    <c:v>6.60189</c:v>
                  </c:pt>
                  <c:pt idx="6">
                    <c:v>13.2052</c:v>
                  </c:pt>
                  <c:pt idx="7">
                    <c:v>16.7623</c:v>
                  </c:pt>
                  <c:pt idx="8">
                    <c:v>14.253</c:v>
                  </c:pt>
                  <c:pt idx="9">
                    <c:v>29.395399999999999</c:v>
                  </c:pt>
                </c:numCache>
              </c:numRef>
            </c:plus>
            <c:minus>
              <c:numRef>
                <c:f>Arkusz1!$N$22:$N$31</c:f>
                <c:numCache>
                  <c:formatCode>General</c:formatCode>
                  <c:ptCount val="10"/>
                  <c:pt idx="0">
                    <c:v>3.63314E-2</c:v>
                  </c:pt>
                  <c:pt idx="1">
                    <c:v>1.8633299999999999</c:v>
                  </c:pt>
                  <c:pt idx="2">
                    <c:v>0.457291</c:v>
                  </c:pt>
                  <c:pt idx="3">
                    <c:v>1.9545999999999999</c:v>
                  </c:pt>
                  <c:pt idx="4">
                    <c:v>5.1461399999999999</c:v>
                  </c:pt>
                  <c:pt idx="5">
                    <c:v>6.60189</c:v>
                  </c:pt>
                  <c:pt idx="6">
                    <c:v>13.2052</c:v>
                  </c:pt>
                  <c:pt idx="7">
                    <c:v>16.7623</c:v>
                  </c:pt>
                  <c:pt idx="8">
                    <c:v>14.253</c:v>
                  </c:pt>
                  <c:pt idx="9">
                    <c:v>29.395399999999999</c:v>
                  </c:pt>
                </c:numCache>
              </c:numRef>
            </c:minus>
            <c:spPr>
              <a:noFill/>
              <a:ln w="9525" cap="flat" cmpd="sng" algn="ctr">
                <a:solidFill>
                  <a:schemeClr val="tx1">
                    <a:lumMod val="65000"/>
                    <a:lumOff val="35000"/>
                  </a:schemeClr>
                </a:solidFill>
                <a:round/>
              </a:ln>
              <a:effectLst/>
            </c:spPr>
          </c:errBars>
          <c:cat>
            <c:numRef>
              <c:f>Arkusz1!$A$2:$A$11</c:f>
              <c:numCache>
                <c:formatCode>General</c:formatCode>
                <c:ptCount val="10"/>
                <c:pt idx="0">
                  <c:v>100</c:v>
                </c:pt>
                <c:pt idx="1">
                  <c:v>200</c:v>
                </c:pt>
                <c:pt idx="2">
                  <c:v>300</c:v>
                </c:pt>
                <c:pt idx="3">
                  <c:v>400</c:v>
                </c:pt>
                <c:pt idx="4">
                  <c:v>500</c:v>
                </c:pt>
                <c:pt idx="5">
                  <c:v>600</c:v>
                </c:pt>
                <c:pt idx="6">
                  <c:v>700</c:v>
                </c:pt>
                <c:pt idx="7">
                  <c:v>800</c:v>
                </c:pt>
                <c:pt idx="8">
                  <c:v>900</c:v>
                </c:pt>
                <c:pt idx="9">
                  <c:v>1000</c:v>
                </c:pt>
              </c:numCache>
            </c:numRef>
          </c:cat>
          <c:val>
            <c:numRef>
              <c:f>Arkusz1!$M$22:$M$31</c:f>
              <c:numCache>
                <c:formatCode>General</c:formatCode>
                <c:ptCount val="10"/>
                <c:pt idx="0">
                  <c:v>2.4985400000000002</c:v>
                </c:pt>
                <c:pt idx="1">
                  <c:v>20.0246</c:v>
                </c:pt>
                <c:pt idx="2">
                  <c:v>66.087900000000005</c:v>
                </c:pt>
                <c:pt idx="3">
                  <c:v>157.81299999999999</c:v>
                </c:pt>
                <c:pt idx="4">
                  <c:v>311.30599999999998</c:v>
                </c:pt>
                <c:pt idx="5">
                  <c:v>534.36</c:v>
                </c:pt>
                <c:pt idx="6">
                  <c:v>847.52</c:v>
                </c:pt>
                <c:pt idx="7">
                  <c:v>1282.8800000000001</c:v>
                </c:pt>
                <c:pt idx="8">
                  <c:v>1810.12</c:v>
                </c:pt>
                <c:pt idx="9">
                  <c:v>2497.9699999999998</c:v>
                </c:pt>
              </c:numCache>
            </c:numRef>
          </c:val>
          <c:smooth val="0"/>
          <c:extLst>
            <c:ext xmlns:c16="http://schemas.microsoft.com/office/drawing/2014/chart" uri="{C3380CC4-5D6E-409C-BE32-E72D297353CC}">
              <c16:uniqueId val="{00000005-5E67-4EE5-BEB8-58872C5ED555}"/>
            </c:ext>
          </c:extLst>
        </c:ser>
        <c:dLbls>
          <c:showLegendKey val="0"/>
          <c:showVal val="0"/>
          <c:showCatName val="0"/>
          <c:showSerName val="0"/>
          <c:showPercent val="0"/>
          <c:showBubbleSize val="0"/>
        </c:dLbls>
        <c:marker val="1"/>
        <c:smooth val="0"/>
        <c:axId val="1180203776"/>
        <c:axId val="1180201856"/>
      </c:lineChart>
      <c:catAx>
        <c:axId val="1180203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ilość wierzchołków</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180201856"/>
        <c:crosses val="autoZero"/>
        <c:auto val="1"/>
        <c:lblAlgn val="ctr"/>
        <c:lblOffset val="100"/>
        <c:noMultiLvlLbl val="0"/>
      </c:catAx>
      <c:valAx>
        <c:axId val="1180201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1802037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baseline="0"/>
              <a:t>zależność średniego czasu obliczeń od nasycenia grafu dla każdej reprezentacji grafu dla algorytmu Kahna</a:t>
            </a:r>
            <a:endParaRPr lang="pl-P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Macierz Sąsiedztwa</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Arkusz2!$D$2:$D$10</c:f>
                <c:numCache>
                  <c:formatCode>General</c:formatCode>
                  <c:ptCount val="9"/>
                  <c:pt idx="0">
                    <c:v>3.9873600000000002E-2</c:v>
                  </c:pt>
                  <c:pt idx="1">
                    <c:v>2.2474399999999999E-2</c:v>
                  </c:pt>
                  <c:pt idx="2">
                    <c:v>2.2617399999999999E-2</c:v>
                  </c:pt>
                  <c:pt idx="3">
                    <c:v>2.7252100000000001E-2</c:v>
                  </c:pt>
                  <c:pt idx="4">
                    <c:v>0.22992399999999999</c:v>
                  </c:pt>
                  <c:pt idx="5">
                    <c:v>1.8881200000000001E-2</c:v>
                  </c:pt>
                  <c:pt idx="6">
                    <c:v>2.1500200000000001E-2</c:v>
                  </c:pt>
                  <c:pt idx="7">
                    <c:v>2.77653E-2</c:v>
                  </c:pt>
                  <c:pt idx="8">
                    <c:v>3.3897400000000001E-2</c:v>
                  </c:pt>
                </c:numCache>
              </c:numRef>
            </c:plus>
            <c:minus>
              <c:numRef>
                <c:f>Arkusz2!$D$2:$D$10</c:f>
                <c:numCache>
                  <c:formatCode>General</c:formatCode>
                  <c:ptCount val="9"/>
                  <c:pt idx="0">
                    <c:v>3.9873600000000002E-2</c:v>
                  </c:pt>
                  <c:pt idx="1">
                    <c:v>2.2474399999999999E-2</c:v>
                  </c:pt>
                  <c:pt idx="2">
                    <c:v>2.2617399999999999E-2</c:v>
                  </c:pt>
                  <c:pt idx="3">
                    <c:v>2.7252100000000001E-2</c:v>
                  </c:pt>
                  <c:pt idx="4">
                    <c:v>0.22992399999999999</c:v>
                  </c:pt>
                  <c:pt idx="5">
                    <c:v>1.8881200000000001E-2</c:v>
                  </c:pt>
                  <c:pt idx="6">
                    <c:v>2.1500200000000001E-2</c:v>
                  </c:pt>
                  <c:pt idx="7">
                    <c:v>2.77653E-2</c:v>
                  </c:pt>
                  <c:pt idx="8">
                    <c:v>3.3897400000000001E-2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Arkusz2!$C$2:$C$10</c:f>
              <c:numCache>
                <c:formatCode>General</c:formatCode>
                <c:ptCount val="9"/>
                <c:pt idx="0">
                  <c:v>4.03132</c:v>
                </c:pt>
                <c:pt idx="1">
                  <c:v>4.3451899999999997</c:v>
                </c:pt>
                <c:pt idx="2">
                  <c:v>4.7016299999999998</c:v>
                </c:pt>
                <c:pt idx="3">
                  <c:v>5.1076899999999998</c:v>
                </c:pt>
                <c:pt idx="4">
                  <c:v>5.4980399999999996</c:v>
                </c:pt>
                <c:pt idx="5">
                  <c:v>5.3808800000000003</c:v>
                </c:pt>
                <c:pt idx="6">
                  <c:v>5.2509199999999998</c:v>
                </c:pt>
                <c:pt idx="7">
                  <c:v>5.0806500000000003</c:v>
                </c:pt>
                <c:pt idx="8">
                  <c:v>4.9714600000000004</c:v>
                </c:pt>
              </c:numCache>
            </c:numRef>
          </c:val>
          <c:smooth val="0"/>
          <c:extLst>
            <c:ext xmlns:c16="http://schemas.microsoft.com/office/drawing/2014/chart" uri="{C3380CC4-5D6E-409C-BE32-E72D297353CC}">
              <c16:uniqueId val="{00000000-7148-4140-B0D9-AB84552496A4}"/>
            </c:ext>
          </c:extLst>
        </c:ser>
        <c:ser>
          <c:idx val="1"/>
          <c:order val="1"/>
          <c:tx>
            <c:v>Lista Następników</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Arkusz2!$F$2:$F$10</c:f>
                <c:numCache>
                  <c:formatCode>General</c:formatCode>
                  <c:ptCount val="9"/>
                  <c:pt idx="0">
                    <c:v>9.2331099999999992E-3</c:v>
                  </c:pt>
                  <c:pt idx="1">
                    <c:v>9.3585000000000005E-3</c:v>
                  </c:pt>
                  <c:pt idx="2">
                    <c:v>8.9383699999999993E-3</c:v>
                  </c:pt>
                  <c:pt idx="3">
                    <c:v>1.2082799999999999E-2</c:v>
                  </c:pt>
                  <c:pt idx="4">
                    <c:v>0.135131</c:v>
                  </c:pt>
                  <c:pt idx="5">
                    <c:v>7.9729299999999996E-3</c:v>
                  </c:pt>
                  <c:pt idx="6">
                    <c:v>1.2067899999999999E-2</c:v>
                  </c:pt>
                  <c:pt idx="7">
                    <c:v>2.01187E-2</c:v>
                  </c:pt>
                  <c:pt idx="8">
                    <c:v>4.3994999999999998E-3</c:v>
                  </c:pt>
                </c:numCache>
              </c:numRef>
            </c:plus>
            <c:minus>
              <c:numRef>
                <c:f>Arkusz2!$F$2:$F$10</c:f>
                <c:numCache>
                  <c:formatCode>General</c:formatCode>
                  <c:ptCount val="9"/>
                  <c:pt idx="0">
                    <c:v>9.2331099999999992E-3</c:v>
                  </c:pt>
                  <c:pt idx="1">
                    <c:v>9.3585000000000005E-3</c:v>
                  </c:pt>
                  <c:pt idx="2">
                    <c:v>8.9383699999999993E-3</c:v>
                  </c:pt>
                  <c:pt idx="3">
                    <c:v>1.2082799999999999E-2</c:v>
                  </c:pt>
                  <c:pt idx="4">
                    <c:v>0.135131</c:v>
                  </c:pt>
                  <c:pt idx="5">
                    <c:v>7.9729299999999996E-3</c:v>
                  </c:pt>
                  <c:pt idx="6">
                    <c:v>1.2067899999999999E-2</c:v>
                  </c:pt>
                  <c:pt idx="7">
                    <c:v>2.01187E-2</c:v>
                  </c:pt>
                  <c:pt idx="8">
                    <c:v>4.3994999999999998E-3</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Arkusz2!$E$2:$E$10</c:f>
              <c:numCache>
                <c:formatCode>General</c:formatCode>
                <c:ptCount val="9"/>
                <c:pt idx="0">
                  <c:v>0.21554000000000001</c:v>
                </c:pt>
                <c:pt idx="1">
                  <c:v>0.37872</c:v>
                </c:pt>
                <c:pt idx="2">
                  <c:v>0.53573999999999999</c:v>
                </c:pt>
                <c:pt idx="3">
                  <c:v>0.70074999999999998</c:v>
                </c:pt>
                <c:pt idx="4">
                  <c:v>0.89807000000000003</c:v>
                </c:pt>
                <c:pt idx="5">
                  <c:v>1.0143200000000001</c:v>
                </c:pt>
                <c:pt idx="6">
                  <c:v>1.1831799999999999</c:v>
                </c:pt>
                <c:pt idx="7">
                  <c:v>1.3367</c:v>
                </c:pt>
                <c:pt idx="8">
                  <c:v>1.4839199999999999</c:v>
                </c:pt>
              </c:numCache>
            </c:numRef>
          </c:val>
          <c:smooth val="0"/>
          <c:extLst>
            <c:ext xmlns:c16="http://schemas.microsoft.com/office/drawing/2014/chart" uri="{C3380CC4-5D6E-409C-BE32-E72D297353CC}">
              <c16:uniqueId val="{00000001-7148-4140-B0D9-AB84552496A4}"/>
            </c:ext>
          </c:extLst>
        </c:ser>
        <c:ser>
          <c:idx val="2"/>
          <c:order val="2"/>
          <c:tx>
            <c:v>Lista Krawędzi</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Arkusz2!$H$2:$H$10</c:f>
                <c:numCache>
                  <c:formatCode>General</c:formatCode>
                  <c:ptCount val="9"/>
                  <c:pt idx="0">
                    <c:v>0.104966</c:v>
                  </c:pt>
                  <c:pt idx="1">
                    <c:v>0.51210500000000003</c:v>
                  </c:pt>
                  <c:pt idx="2">
                    <c:v>0.69916999999999996</c:v>
                  </c:pt>
                  <c:pt idx="3">
                    <c:v>0.37871500000000002</c:v>
                  </c:pt>
                  <c:pt idx="4">
                    <c:v>13.5327</c:v>
                  </c:pt>
                  <c:pt idx="5">
                    <c:v>12.1472</c:v>
                  </c:pt>
                  <c:pt idx="6">
                    <c:v>17.9192</c:v>
                  </c:pt>
                  <c:pt idx="7">
                    <c:v>21.047599999999999</c:v>
                  </c:pt>
                  <c:pt idx="8">
                    <c:v>16.193200000000001</c:v>
                  </c:pt>
                </c:numCache>
              </c:numRef>
            </c:plus>
            <c:minus>
              <c:numRef>
                <c:f>Arkusz2!$H$2:$H$10</c:f>
                <c:numCache>
                  <c:formatCode>General</c:formatCode>
                  <c:ptCount val="9"/>
                  <c:pt idx="0">
                    <c:v>0.104966</c:v>
                  </c:pt>
                  <c:pt idx="1">
                    <c:v>0.51210500000000003</c:v>
                  </c:pt>
                  <c:pt idx="2">
                    <c:v>0.69916999999999996</c:v>
                  </c:pt>
                  <c:pt idx="3">
                    <c:v>0.37871500000000002</c:v>
                  </c:pt>
                  <c:pt idx="4">
                    <c:v>13.5327</c:v>
                  </c:pt>
                  <c:pt idx="5">
                    <c:v>12.1472</c:v>
                  </c:pt>
                  <c:pt idx="6">
                    <c:v>17.9192</c:v>
                  </c:pt>
                  <c:pt idx="7">
                    <c:v>21.047599999999999</c:v>
                  </c:pt>
                  <c:pt idx="8">
                    <c:v>16.193200000000001</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Arkusz2!$G$2:$G$10</c:f>
              <c:numCache>
                <c:formatCode>General</c:formatCode>
                <c:ptCount val="9"/>
                <c:pt idx="0">
                  <c:v>7.6889799999999999</c:v>
                </c:pt>
                <c:pt idx="1">
                  <c:v>15.430199999999999</c:v>
                </c:pt>
                <c:pt idx="2">
                  <c:v>23.019400000000001</c:v>
                </c:pt>
                <c:pt idx="3">
                  <c:v>30.652000000000001</c:v>
                </c:pt>
                <c:pt idx="4">
                  <c:v>50.5505</c:v>
                </c:pt>
                <c:pt idx="5">
                  <c:v>54.358699999999999</c:v>
                </c:pt>
                <c:pt idx="6">
                  <c:v>69.058999999999997</c:v>
                </c:pt>
                <c:pt idx="7">
                  <c:v>84.963200000000001</c:v>
                </c:pt>
                <c:pt idx="8">
                  <c:v>114.166</c:v>
                </c:pt>
              </c:numCache>
            </c:numRef>
          </c:val>
          <c:smooth val="0"/>
          <c:extLst>
            <c:ext xmlns:c16="http://schemas.microsoft.com/office/drawing/2014/chart" uri="{C3380CC4-5D6E-409C-BE32-E72D297353CC}">
              <c16:uniqueId val="{00000002-7148-4140-B0D9-AB84552496A4}"/>
            </c:ext>
          </c:extLst>
        </c:ser>
        <c:dLbls>
          <c:showLegendKey val="0"/>
          <c:showVal val="0"/>
          <c:showCatName val="0"/>
          <c:showSerName val="0"/>
          <c:showPercent val="0"/>
          <c:showBubbleSize val="0"/>
        </c:dLbls>
        <c:marker val="1"/>
        <c:smooth val="0"/>
        <c:axId val="1625094960"/>
        <c:axId val="1625092560"/>
      </c:lineChart>
      <c:catAx>
        <c:axId val="16250949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Gęstość</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25092560"/>
        <c:crosses val="autoZero"/>
        <c:auto val="1"/>
        <c:lblAlgn val="ctr"/>
        <c:lblOffset val="100"/>
        <c:noMultiLvlLbl val="0"/>
      </c:catAx>
      <c:valAx>
        <c:axId val="16250925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6250949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zależność średniego czasu obliczeń od nasycenia grafu dla każdej reprezentacji grafu dla algorytmu Tarjana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lineChart>
        <c:grouping val="standard"/>
        <c:varyColors val="0"/>
        <c:ser>
          <c:idx val="0"/>
          <c:order val="0"/>
          <c:tx>
            <c:v>Macierz Sąsiedztwa</c:v>
          </c:tx>
          <c:spPr>
            <a:ln w="28575"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f>Arkusz2!$J$2:$J$10</c:f>
                <c:numCache>
                  <c:formatCode>General</c:formatCode>
                  <c:ptCount val="9"/>
                  <c:pt idx="0">
                    <c:v>2.4108899999999999E-2</c:v>
                  </c:pt>
                  <c:pt idx="1">
                    <c:v>1.92015E-2</c:v>
                  </c:pt>
                  <c:pt idx="2">
                    <c:v>1.28249E-2</c:v>
                  </c:pt>
                  <c:pt idx="3">
                    <c:v>0.13425500000000001</c:v>
                  </c:pt>
                  <c:pt idx="4">
                    <c:v>1.8406100000000002E-2</c:v>
                  </c:pt>
                  <c:pt idx="5">
                    <c:v>2.12532E-2</c:v>
                  </c:pt>
                  <c:pt idx="6">
                    <c:v>1.5007E-2</c:v>
                  </c:pt>
                  <c:pt idx="7">
                    <c:v>2.02845E-2</c:v>
                  </c:pt>
                  <c:pt idx="8">
                    <c:v>3.4003699999999998E-2</c:v>
                  </c:pt>
                </c:numCache>
              </c:numRef>
            </c:plus>
            <c:minus>
              <c:numRef>
                <c:f>Arkusz2!$J$2:$J$10</c:f>
                <c:numCache>
                  <c:formatCode>General</c:formatCode>
                  <c:ptCount val="9"/>
                  <c:pt idx="0">
                    <c:v>2.4108899999999999E-2</c:v>
                  </c:pt>
                  <c:pt idx="1">
                    <c:v>1.92015E-2</c:v>
                  </c:pt>
                  <c:pt idx="2">
                    <c:v>1.28249E-2</c:v>
                  </c:pt>
                  <c:pt idx="3">
                    <c:v>0.13425500000000001</c:v>
                  </c:pt>
                  <c:pt idx="4">
                    <c:v>1.8406100000000002E-2</c:v>
                  </c:pt>
                  <c:pt idx="5">
                    <c:v>2.12532E-2</c:v>
                  </c:pt>
                  <c:pt idx="6">
                    <c:v>1.5007E-2</c:v>
                  </c:pt>
                  <c:pt idx="7">
                    <c:v>2.02845E-2</c:v>
                  </c:pt>
                  <c:pt idx="8">
                    <c:v>3.4003699999999998E-2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Arkusz2!$I$2:$I$10</c:f>
              <c:numCache>
                <c:formatCode>General</c:formatCode>
                <c:ptCount val="9"/>
                <c:pt idx="0">
                  <c:v>2.5215800000000002</c:v>
                </c:pt>
                <c:pt idx="1">
                  <c:v>2.69441</c:v>
                </c:pt>
                <c:pt idx="2">
                  <c:v>2.88001</c:v>
                </c:pt>
                <c:pt idx="3">
                  <c:v>3.1717499999999998</c:v>
                </c:pt>
                <c:pt idx="4">
                  <c:v>3.2727599999999999</c:v>
                </c:pt>
                <c:pt idx="5">
                  <c:v>3.2872499999999998</c:v>
                </c:pt>
                <c:pt idx="6">
                  <c:v>3.2364899999999999</c:v>
                </c:pt>
                <c:pt idx="7">
                  <c:v>3.1570200000000002</c:v>
                </c:pt>
                <c:pt idx="8">
                  <c:v>3.1363799999999999</c:v>
                </c:pt>
              </c:numCache>
            </c:numRef>
          </c:val>
          <c:smooth val="0"/>
          <c:extLst>
            <c:ext xmlns:c16="http://schemas.microsoft.com/office/drawing/2014/chart" uri="{C3380CC4-5D6E-409C-BE32-E72D297353CC}">
              <c16:uniqueId val="{00000000-3E07-474C-BC01-96A92CD4E04C}"/>
            </c:ext>
          </c:extLst>
        </c:ser>
        <c:ser>
          <c:idx val="1"/>
          <c:order val="1"/>
          <c:tx>
            <c:v>Lista Następników</c:v>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Arkusz2!$L$2:$L$10</c:f>
                <c:numCache>
                  <c:formatCode>General</c:formatCode>
                  <c:ptCount val="9"/>
                  <c:pt idx="0">
                    <c:v>7.1511200000000004E-3</c:v>
                  </c:pt>
                  <c:pt idx="1">
                    <c:v>1.19655E-2</c:v>
                  </c:pt>
                  <c:pt idx="2">
                    <c:v>1.46068E-2</c:v>
                  </c:pt>
                  <c:pt idx="3">
                    <c:v>1.5275E-2</c:v>
                  </c:pt>
                  <c:pt idx="4">
                    <c:v>2.0496400000000001E-2</c:v>
                  </c:pt>
                  <c:pt idx="5">
                    <c:v>1.55692E-2</c:v>
                  </c:pt>
                  <c:pt idx="6">
                    <c:v>1.52024E-2</c:v>
                  </c:pt>
                  <c:pt idx="7">
                    <c:v>1.7814199999999999E-2</c:v>
                  </c:pt>
                  <c:pt idx="8">
                    <c:v>2.8501599999999998E-2</c:v>
                  </c:pt>
                </c:numCache>
              </c:numRef>
            </c:plus>
            <c:minus>
              <c:numRef>
                <c:f>Arkusz2!$L$2:$L$10</c:f>
                <c:numCache>
                  <c:formatCode>General</c:formatCode>
                  <c:ptCount val="9"/>
                  <c:pt idx="0">
                    <c:v>7.1511200000000004E-3</c:v>
                  </c:pt>
                  <c:pt idx="1">
                    <c:v>1.19655E-2</c:v>
                  </c:pt>
                  <c:pt idx="2">
                    <c:v>1.46068E-2</c:v>
                  </c:pt>
                  <c:pt idx="3">
                    <c:v>1.5275E-2</c:v>
                  </c:pt>
                  <c:pt idx="4">
                    <c:v>2.0496400000000001E-2</c:v>
                  </c:pt>
                  <c:pt idx="5">
                    <c:v>1.55692E-2</c:v>
                  </c:pt>
                  <c:pt idx="6">
                    <c:v>1.52024E-2</c:v>
                  </c:pt>
                  <c:pt idx="7">
                    <c:v>1.7814199999999999E-2</c:v>
                  </c:pt>
                  <c:pt idx="8">
                    <c:v>2.8501599999999998E-2</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Arkusz2!$K$2:$K$10</c:f>
              <c:numCache>
                <c:formatCode>General</c:formatCode>
                <c:ptCount val="9"/>
                <c:pt idx="0">
                  <c:v>0.27324999999999999</c:v>
                </c:pt>
                <c:pt idx="1">
                  <c:v>0.51546000000000003</c:v>
                </c:pt>
                <c:pt idx="2">
                  <c:v>0.75221000000000005</c:v>
                </c:pt>
                <c:pt idx="3">
                  <c:v>1.00234</c:v>
                </c:pt>
                <c:pt idx="4">
                  <c:v>1.2365699999999999</c:v>
                </c:pt>
                <c:pt idx="5">
                  <c:v>1.4731000000000001</c:v>
                </c:pt>
                <c:pt idx="6">
                  <c:v>1.70827</c:v>
                </c:pt>
                <c:pt idx="7">
                  <c:v>1.9258900000000001</c:v>
                </c:pt>
                <c:pt idx="8">
                  <c:v>2.18004</c:v>
                </c:pt>
              </c:numCache>
            </c:numRef>
          </c:val>
          <c:smooth val="0"/>
          <c:extLst>
            <c:ext xmlns:c16="http://schemas.microsoft.com/office/drawing/2014/chart" uri="{C3380CC4-5D6E-409C-BE32-E72D297353CC}">
              <c16:uniqueId val="{00000001-3E07-474C-BC01-96A92CD4E04C}"/>
            </c:ext>
          </c:extLst>
        </c:ser>
        <c:ser>
          <c:idx val="2"/>
          <c:order val="2"/>
          <c:tx>
            <c:v>Lista Krawędzi</c:v>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Arkusz2!$N$2:$N$10</c:f>
                <c:numCache>
                  <c:formatCode>General</c:formatCode>
                  <c:ptCount val="9"/>
                  <c:pt idx="0">
                    <c:v>0.26977899999999999</c:v>
                  </c:pt>
                  <c:pt idx="1">
                    <c:v>2.1929500000000002</c:v>
                  </c:pt>
                  <c:pt idx="2">
                    <c:v>0.54710099999999995</c:v>
                  </c:pt>
                  <c:pt idx="3">
                    <c:v>1.9463600000000001</c:v>
                  </c:pt>
                  <c:pt idx="4">
                    <c:v>0.31100299999999997</c:v>
                  </c:pt>
                  <c:pt idx="5">
                    <c:v>1.85283</c:v>
                  </c:pt>
                  <c:pt idx="6">
                    <c:v>4.3693600000000004</c:v>
                  </c:pt>
                  <c:pt idx="7">
                    <c:v>3.1337199999999998</c:v>
                  </c:pt>
                  <c:pt idx="8">
                    <c:v>3.9145300000000001</c:v>
                  </c:pt>
                </c:numCache>
              </c:numRef>
            </c:plus>
            <c:minus>
              <c:numRef>
                <c:f>Arkusz2!$N$2:$N$10</c:f>
                <c:numCache>
                  <c:formatCode>General</c:formatCode>
                  <c:ptCount val="9"/>
                  <c:pt idx="0">
                    <c:v>0.26977899999999999</c:v>
                  </c:pt>
                  <c:pt idx="1">
                    <c:v>2.1929500000000002</c:v>
                  </c:pt>
                  <c:pt idx="2">
                    <c:v>0.54710099999999995</c:v>
                  </c:pt>
                  <c:pt idx="3">
                    <c:v>1.9463600000000001</c:v>
                  </c:pt>
                  <c:pt idx="4">
                    <c:v>0.31100299999999997</c:v>
                  </c:pt>
                  <c:pt idx="5">
                    <c:v>1.85283</c:v>
                  </c:pt>
                  <c:pt idx="6">
                    <c:v>4.3693600000000004</c:v>
                  </c:pt>
                  <c:pt idx="7">
                    <c:v>3.1337199999999998</c:v>
                  </c:pt>
                  <c:pt idx="8">
                    <c:v>3.9145300000000001</c:v>
                  </c:pt>
                </c:numCache>
              </c:numRef>
            </c:minus>
            <c:spPr>
              <a:noFill/>
              <a:ln w="9525" cap="flat" cmpd="sng" algn="ctr">
                <a:solidFill>
                  <a:schemeClr val="tx1">
                    <a:lumMod val="65000"/>
                    <a:lumOff val="35000"/>
                  </a:schemeClr>
                </a:solidFill>
                <a:round/>
              </a:ln>
              <a:effectLst/>
            </c:spPr>
          </c:errBars>
          <c:cat>
            <c:numRef>
              <c:f>Arkusz2!$B$2:$B$10</c:f>
              <c:numCache>
                <c:formatCode>General</c:formatCode>
                <c:ptCount val="9"/>
                <c:pt idx="0">
                  <c:v>0.1</c:v>
                </c:pt>
                <c:pt idx="1">
                  <c:v>0.2</c:v>
                </c:pt>
                <c:pt idx="2">
                  <c:v>0.3</c:v>
                </c:pt>
                <c:pt idx="3">
                  <c:v>0.4</c:v>
                </c:pt>
                <c:pt idx="4">
                  <c:v>0.5</c:v>
                </c:pt>
                <c:pt idx="5">
                  <c:v>0.6</c:v>
                </c:pt>
                <c:pt idx="6">
                  <c:v>0.7</c:v>
                </c:pt>
                <c:pt idx="7">
                  <c:v>0.8</c:v>
                </c:pt>
                <c:pt idx="8">
                  <c:v>0.9</c:v>
                </c:pt>
              </c:numCache>
            </c:numRef>
          </c:cat>
          <c:val>
            <c:numRef>
              <c:f>Arkusz2!$M$2:$M$10</c:f>
              <c:numCache>
                <c:formatCode>General</c:formatCode>
                <c:ptCount val="9"/>
                <c:pt idx="0">
                  <c:v>34.054099999999998</c:v>
                </c:pt>
                <c:pt idx="1">
                  <c:v>68.488299999999995</c:v>
                </c:pt>
                <c:pt idx="2">
                  <c:v>100.879</c:v>
                </c:pt>
                <c:pt idx="3">
                  <c:v>136.131</c:v>
                </c:pt>
                <c:pt idx="4">
                  <c:v>169.41900000000001</c:v>
                </c:pt>
                <c:pt idx="5">
                  <c:v>204.43799999999999</c:v>
                </c:pt>
                <c:pt idx="6">
                  <c:v>239.983</c:v>
                </c:pt>
                <c:pt idx="7">
                  <c:v>273.70400000000001</c:v>
                </c:pt>
                <c:pt idx="8">
                  <c:v>304.23899999999998</c:v>
                </c:pt>
              </c:numCache>
            </c:numRef>
          </c:val>
          <c:smooth val="0"/>
          <c:extLst>
            <c:ext xmlns:c16="http://schemas.microsoft.com/office/drawing/2014/chart" uri="{C3380CC4-5D6E-409C-BE32-E72D297353CC}">
              <c16:uniqueId val="{00000002-3E07-474C-BC01-96A92CD4E04C}"/>
            </c:ext>
          </c:extLst>
        </c:ser>
        <c:dLbls>
          <c:showLegendKey val="0"/>
          <c:showVal val="0"/>
          <c:showCatName val="0"/>
          <c:showSerName val="0"/>
          <c:showPercent val="0"/>
          <c:showBubbleSize val="0"/>
        </c:dLbls>
        <c:marker val="1"/>
        <c:smooth val="0"/>
        <c:axId val="1764287872"/>
        <c:axId val="1764288352"/>
      </c:lineChart>
      <c:catAx>
        <c:axId val="1764287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Gęstość</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4288352"/>
        <c:crosses val="autoZero"/>
        <c:auto val="1"/>
        <c:lblAlgn val="ctr"/>
        <c:lblOffset val="100"/>
        <c:noMultiLvlLbl val="0"/>
      </c:catAx>
      <c:valAx>
        <c:axId val="1764288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l-P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764287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2370</Words>
  <Characters>13511</Characters>
  <Application>Microsoft Office Word</Application>
  <DocSecurity>0</DocSecurity>
  <Lines>112</Lines>
  <Paragraphs>31</Paragraphs>
  <ScaleCrop>false</ScaleCrop>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Kowalski</dc:creator>
  <cp:keywords/>
  <dc:description/>
  <cp:lastModifiedBy>Maria Linkowska</cp:lastModifiedBy>
  <cp:revision>49</cp:revision>
  <cp:lastPrinted>2026-05-04T18:36:00Z</cp:lastPrinted>
  <dcterms:created xsi:type="dcterms:W3CDTF">2026-05-03T19:37:00Z</dcterms:created>
  <dcterms:modified xsi:type="dcterms:W3CDTF">2026-05-04T18:44:00Z</dcterms:modified>
</cp:coreProperties>
</file>