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2DF71" w14:textId="77777777" w:rsidR="009D1448" w:rsidRPr="009D1448" w:rsidRDefault="009D1448">
      <w:pPr>
        <w:rPr>
          <w:sz w:val="48"/>
          <w:szCs w:val="48"/>
        </w:rPr>
      </w:pPr>
      <w:r w:rsidRPr="009D1448">
        <w:rPr>
          <w:rFonts w:ascii="Lucida Handwriting" w:hAnsi="Lucida Handwriting"/>
          <w:b/>
          <w:bCs/>
          <w:color w:val="EE0000"/>
          <w:sz w:val="48"/>
          <w:szCs w:val="48"/>
        </w:rPr>
        <w:t>The Spot</w:t>
      </w:r>
      <w:r w:rsidRPr="009D1448">
        <w:rPr>
          <w:sz w:val="48"/>
          <w:szCs w:val="48"/>
        </w:rPr>
        <w:t xml:space="preserve"> </w:t>
      </w:r>
    </w:p>
    <w:p w14:paraId="53248A4F" w14:textId="453B3DF2" w:rsidR="009C5DE7" w:rsidRDefault="009D1448" w:rsidP="009C5DE7">
      <w:pPr>
        <w:ind w:firstLine="720"/>
      </w:pPr>
      <w:r w:rsidRPr="009D1448">
        <w:t>strive</w:t>
      </w:r>
      <w:r>
        <w:t>s</w:t>
      </w:r>
      <w:r w:rsidRPr="009D1448">
        <w:t xml:space="preserve"> to create a space where people can gather, unwind, and connect.</w:t>
      </w:r>
      <w:r>
        <w:t xml:space="preserve"> </w:t>
      </w:r>
      <w:r w:rsidRPr="009D1448">
        <w:t>Our mission is to support and celebrate our local community, bringing people together through kava, conversation, and connection. We create a welcoming, sober atmosphere, where people can enjoy their first or second chances.</w:t>
      </w:r>
    </w:p>
    <w:p w14:paraId="75F74F82" w14:textId="5E9C2F7A" w:rsidR="009D1448" w:rsidRDefault="009D1448"/>
    <w:p w14:paraId="13CB6A75" w14:textId="18752C30" w:rsidR="009D1448" w:rsidRPr="009D1448" w:rsidRDefault="009D1448">
      <w:pPr>
        <w:rPr>
          <w:b/>
          <w:bCs/>
          <w:sz w:val="40"/>
          <w:szCs w:val="40"/>
        </w:rPr>
      </w:pPr>
      <w:r w:rsidRPr="009D1448">
        <w:rPr>
          <w:b/>
          <w:bCs/>
          <w:sz w:val="40"/>
          <w:szCs w:val="40"/>
        </w:rPr>
        <w:t>What is Kava?</w:t>
      </w:r>
    </w:p>
    <w:p w14:paraId="6A806C3A" w14:textId="74B0E72F" w:rsidR="009D1448" w:rsidRDefault="00990684">
      <w:r>
        <w:t>A traditional South Pacific root drink known for its calming, social, and mood-lifting effects. It’s been shared ceremonially for centuries in places like Fiji, Vanuatu, and Hawai’i.</w:t>
      </w:r>
    </w:p>
    <w:p w14:paraId="6429FB9B" w14:textId="009E4E93" w:rsidR="00990684" w:rsidRDefault="00990684">
      <w:r>
        <w:rPr>
          <w:noProof/>
        </w:rPr>
        <w:drawing>
          <wp:anchor distT="0" distB="0" distL="114300" distR="114300" simplePos="0" relativeHeight="251658240" behindDoc="0" locked="0" layoutInCell="1" allowOverlap="1" wp14:anchorId="45BE002D" wp14:editId="174A0769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1139018" cy="1104900"/>
            <wp:effectExtent l="0" t="0" r="4445" b="0"/>
            <wp:wrapSquare wrapText="bothSides"/>
            <wp:docPr id="7997524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018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Drink it from a can or in the traditional style from a shell.</w:t>
      </w:r>
    </w:p>
    <w:p w14:paraId="29D6B59B" w14:textId="23E0B2F5" w:rsidR="00990684" w:rsidRDefault="00990684">
      <w:r>
        <w:t>Enjoy relaxation without intoxication. Ease stress and anxiety without hangovers.</w:t>
      </w:r>
    </w:p>
    <w:p w14:paraId="302892E6" w14:textId="77777777" w:rsidR="00990684" w:rsidRDefault="00990684"/>
    <w:p w14:paraId="3005E53F" w14:textId="27225811" w:rsidR="00990684" w:rsidRPr="00990684" w:rsidRDefault="00990684">
      <w:pPr>
        <w:rPr>
          <w:b/>
          <w:bCs/>
          <w:sz w:val="40"/>
          <w:szCs w:val="40"/>
        </w:rPr>
      </w:pPr>
      <w:r w:rsidRPr="00990684">
        <w:rPr>
          <w:b/>
          <w:bCs/>
          <w:sz w:val="40"/>
          <w:szCs w:val="40"/>
        </w:rPr>
        <w:t>Spread the Word</w:t>
      </w:r>
    </w:p>
    <w:p w14:paraId="74348295" w14:textId="47E0E269" w:rsidR="00990684" w:rsidRDefault="00990684">
      <w:r>
        <w:t xml:space="preserve">As an independent and </w:t>
      </w:r>
      <w:r w:rsidR="009C5DE7">
        <w:t>locally owned</w:t>
      </w:r>
      <w:r>
        <w:t xml:space="preserve"> business, we rely on patrons like you to spread the word</w:t>
      </w:r>
      <w:r w:rsidR="009C5DE7">
        <w:t>. If you enjoyed your time here, invite a friend. Consider leaving us an online review.</w:t>
      </w:r>
    </w:p>
    <w:p w14:paraId="1348825A" w14:textId="5633B35F" w:rsidR="00C91CB5" w:rsidRPr="00C91CB5" w:rsidRDefault="00C91CB5">
      <w:pPr>
        <w:rPr>
          <w:b/>
          <w:bCs/>
        </w:rPr>
      </w:pPr>
      <w:r>
        <w:rPr>
          <w:b/>
          <w:bCs/>
        </w:rPr>
        <w:t>Google Reviews</w:t>
      </w:r>
      <w:r>
        <w:rPr>
          <w:b/>
          <w:bCs/>
        </w:rPr>
        <w:tab/>
      </w:r>
      <w:r>
        <w:rPr>
          <w:b/>
          <w:bCs/>
        </w:rPr>
        <w:tab/>
      </w:r>
      <w:r w:rsidR="00D62783">
        <w:rPr>
          <w:b/>
          <w:bCs/>
        </w:rPr>
        <w:t xml:space="preserve">Become a </w:t>
      </w:r>
      <w:proofErr w:type="gramStart"/>
      <w:r w:rsidR="00D62783">
        <w:rPr>
          <w:b/>
          <w:bCs/>
        </w:rPr>
        <w:t>Member</w:t>
      </w:r>
      <w:proofErr w:type="gramEnd"/>
      <w:r w:rsidR="00D62783">
        <w:rPr>
          <w:noProof/>
        </w:rPr>
        <w:drawing>
          <wp:inline distT="0" distB="0" distL="0" distR="0" wp14:anchorId="33C81BF7" wp14:editId="3D777866">
            <wp:extent cx="1539240" cy="1539240"/>
            <wp:effectExtent l="0" t="0" r="3810" b="3810"/>
            <wp:docPr id="1393307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24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2783">
        <w:t xml:space="preserve">     </w:t>
      </w:r>
      <w:r w:rsidR="00D62783">
        <w:rPr>
          <w:b/>
          <w:bCs/>
          <w:noProof/>
        </w:rPr>
        <w:drawing>
          <wp:inline distT="0" distB="0" distL="0" distR="0" wp14:anchorId="5BC6361A" wp14:editId="4F9FB88A">
            <wp:extent cx="1516380" cy="1516380"/>
            <wp:effectExtent l="0" t="0" r="7620" b="7620"/>
            <wp:docPr id="2970820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38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6BD86" w14:textId="77777777" w:rsidR="009D1448" w:rsidRPr="009D1448" w:rsidRDefault="009D1448">
      <w:pPr>
        <w:rPr>
          <w:sz w:val="40"/>
          <w:szCs w:val="40"/>
        </w:rPr>
      </w:pPr>
      <w:r>
        <w:br w:type="column"/>
      </w:r>
      <w:r w:rsidRPr="009D1448">
        <w:rPr>
          <w:b/>
          <w:bCs/>
          <w:sz w:val="40"/>
          <w:szCs w:val="40"/>
        </w:rPr>
        <w:t>Hungry</w:t>
      </w:r>
      <w:r w:rsidRPr="009D1448">
        <w:rPr>
          <w:sz w:val="40"/>
          <w:szCs w:val="40"/>
        </w:rPr>
        <w:t>?</w:t>
      </w:r>
    </w:p>
    <w:p w14:paraId="6EA058A3" w14:textId="512551A8" w:rsidR="009D1448" w:rsidRDefault="009D1448" w:rsidP="00990684">
      <w:pPr>
        <w:spacing w:after="0"/>
      </w:pPr>
      <w:r>
        <w:t xml:space="preserve">We serve made-to-order grilled cheese as well as cheesecake from </w:t>
      </w:r>
      <w:r w:rsidRPr="009D1448">
        <w:rPr>
          <w:b/>
          <w:bCs/>
        </w:rPr>
        <w:t>Slice of Heaven</w:t>
      </w:r>
      <w:r>
        <w:t xml:space="preserve"> in Derry</w:t>
      </w:r>
      <w:r w:rsidR="009C5DE7">
        <w:t>, NH</w:t>
      </w:r>
      <w:r>
        <w:t>.</w:t>
      </w:r>
    </w:p>
    <w:p w14:paraId="77ECDDFC" w14:textId="77777777" w:rsidR="009D1448" w:rsidRDefault="009D1448" w:rsidP="00990684">
      <w:pPr>
        <w:spacing w:after="0" w:line="240" w:lineRule="auto"/>
      </w:pPr>
    </w:p>
    <w:p w14:paraId="42000385" w14:textId="77777777" w:rsidR="00990684" w:rsidRDefault="009D1448">
      <w:r>
        <w:t xml:space="preserve">Craving more? You can order at the bar from our friends at </w:t>
      </w:r>
      <w:r w:rsidRPr="007F4F12">
        <w:rPr>
          <w:b/>
          <w:bCs/>
        </w:rPr>
        <w:t>Joanne’s Kitchen</w:t>
      </w:r>
      <w:r>
        <w:t xml:space="preserve">. Their full dinner menu is available to be delivered here to </w:t>
      </w:r>
      <w:r w:rsidRPr="009C5DE7">
        <w:rPr>
          <w:rFonts w:ascii="Lucida Handwriting" w:hAnsi="Lucida Handwriting"/>
        </w:rPr>
        <w:t>The Spot</w:t>
      </w:r>
      <w:r>
        <w:t>.</w:t>
      </w:r>
    </w:p>
    <w:p w14:paraId="3E1BE68F" w14:textId="4909D2F9" w:rsidR="009D1448" w:rsidRDefault="009C5DE7">
      <w:r>
        <w:t>Scan the below QR code to v</w:t>
      </w:r>
      <w:r w:rsidR="00990684">
        <w:t xml:space="preserve">iew </w:t>
      </w:r>
      <w:r>
        <w:t>the menu</w:t>
      </w:r>
      <w:r w:rsidR="00990684">
        <w:t xml:space="preserve"> online or get a printed </w:t>
      </w:r>
      <w:r>
        <w:t xml:space="preserve">copy </w:t>
      </w:r>
      <w:r w:rsidR="00990684">
        <w:t>at the bar.</w:t>
      </w:r>
    </w:p>
    <w:p w14:paraId="00777F3F" w14:textId="297F1E45" w:rsidR="009D1448" w:rsidRDefault="009D1448" w:rsidP="009D1448">
      <w:pPr>
        <w:jc w:val="center"/>
      </w:pPr>
      <w:r>
        <w:rPr>
          <w:noProof/>
        </w:rPr>
        <w:drawing>
          <wp:inline distT="0" distB="0" distL="0" distR="0" wp14:anchorId="294D7FCE" wp14:editId="61BBED14">
            <wp:extent cx="2057400" cy="2057400"/>
            <wp:effectExtent l="0" t="0" r="0" b="0"/>
            <wp:docPr id="60151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A8D80" w14:textId="77777777" w:rsidR="009D1448" w:rsidRDefault="009D1448"/>
    <w:p w14:paraId="610EE975" w14:textId="07B10B1A" w:rsidR="009C5DE7" w:rsidRPr="009C5DE7" w:rsidRDefault="009C5DE7">
      <w:pPr>
        <w:rPr>
          <w:b/>
          <w:bCs/>
          <w:sz w:val="40"/>
          <w:szCs w:val="40"/>
        </w:rPr>
      </w:pPr>
      <w:r w:rsidRPr="009C5DE7">
        <w:rPr>
          <w:b/>
          <w:bCs/>
          <w:sz w:val="40"/>
          <w:szCs w:val="40"/>
        </w:rPr>
        <w:t>Coming Events</w:t>
      </w:r>
    </w:p>
    <w:p w14:paraId="5DEA67BF" w14:textId="58A4789E" w:rsidR="009C5DE7" w:rsidRDefault="009C5DE7">
      <w:r>
        <w:t xml:space="preserve">Visit </w:t>
      </w:r>
      <w:hyperlink r:id="rId8" w:history="1">
        <w:r w:rsidRPr="008F2F47">
          <w:rPr>
            <w:rStyle w:val="Hyperlink"/>
          </w:rPr>
          <w:t>https://thespotnashua.com</w:t>
        </w:r>
      </w:hyperlink>
      <w:r>
        <w:t xml:space="preserve"> to see a calendar of upcoming events. From karaoke to movie nights to open </w:t>
      </w:r>
      <w:proofErr w:type="gramStart"/>
      <w:r>
        <w:t>mic</w:t>
      </w:r>
      <w:proofErr w:type="gramEnd"/>
      <w:r>
        <w:t xml:space="preserve"> and comedy, </w:t>
      </w:r>
      <w:r w:rsidRPr="009C5DE7">
        <w:rPr>
          <w:rFonts w:ascii="Lucida Handwriting" w:hAnsi="Lucida Handwriting"/>
        </w:rPr>
        <w:t>The Spot</w:t>
      </w:r>
      <w:r>
        <w:t xml:space="preserve"> is a place for people to explore their creativity and whimsy. See online for dates and details of what’s coming up.</w:t>
      </w:r>
    </w:p>
    <w:p w14:paraId="714D36C3" w14:textId="77777777" w:rsidR="009C5DE7" w:rsidRDefault="009C5DE7"/>
    <w:p w14:paraId="7A25831C" w14:textId="0B1F46EF" w:rsidR="009C5DE7" w:rsidRPr="009C5DE7" w:rsidRDefault="009C5DE7">
      <w:pPr>
        <w:rPr>
          <w:b/>
          <w:bCs/>
          <w:sz w:val="40"/>
          <w:szCs w:val="40"/>
        </w:rPr>
      </w:pPr>
      <w:r w:rsidRPr="009C5DE7">
        <w:rPr>
          <w:b/>
          <w:bCs/>
          <w:sz w:val="40"/>
          <w:szCs w:val="40"/>
        </w:rPr>
        <w:t>Private Events</w:t>
      </w:r>
    </w:p>
    <w:p w14:paraId="39AC3B3E" w14:textId="242A2DE5" w:rsidR="009C5DE7" w:rsidRDefault="009C5DE7">
      <w:r w:rsidRPr="009C5DE7">
        <w:rPr>
          <w:rFonts w:ascii="Lucida Handwriting" w:hAnsi="Lucida Handwriting"/>
        </w:rPr>
        <w:t>The Spot</w:t>
      </w:r>
      <w:r>
        <w:t xml:space="preserve"> is available to host your private event. Talk to Mike or Mars about reserving the space</w:t>
      </w:r>
      <w:r w:rsidR="00C91CB5" w:rsidRPr="00C91CB5">
        <w:t xml:space="preserve"> </w:t>
      </w:r>
      <w:r w:rsidR="00C91CB5">
        <w:t>at competitive rates</w:t>
      </w:r>
      <w:r>
        <w:t>. We can accommodate up to 95</w:t>
      </w:r>
      <w:r w:rsidR="00C91CB5">
        <w:t xml:space="preserve"> guests. We have mic, music, and light setups</w:t>
      </w:r>
      <w:r>
        <w:t>.</w:t>
      </w:r>
      <w:r w:rsidR="00C91CB5">
        <w:t xml:space="preserve"> Let us make your special day the best it can be.</w:t>
      </w:r>
    </w:p>
    <w:sectPr w:rsidR="009C5DE7" w:rsidSect="009D1448">
      <w:pgSz w:w="12240" w:h="15840"/>
      <w:pgMar w:top="720" w:right="720" w:bottom="720" w:left="720" w:header="720" w:footer="720" w:gutter="0"/>
      <w:cols w:num="2" w:space="3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448"/>
    <w:rsid w:val="0000215D"/>
    <w:rsid w:val="00607DF5"/>
    <w:rsid w:val="007F4F12"/>
    <w:rsid w:val="00990684"/>
    <w:rsid w:val="009C5DE7"/>
    <w:rsid w:val="009D1448"/>
    <w:rsid w:val="00A95877"/>
    <w:rsid w:val="00C91CB5"/>
    <w:rsid w:val="00D12257"/>
    <w:rsid w:val="00D62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0F4C9"/>
  <w15:chartTrackingRefBased/>
  <w15:docId w15:val="{19231C90-1A6C-4401-BE45-86EF6730D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4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4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4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4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4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4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4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4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4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4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5D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5D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espotnashua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L Selby</dc:creator>
  <cp:keywords/>
  <dc:description/>
  <cp:lastModifiedBy>Joseph L Selby</cp:lastModifiedBy>
  <cp:revision>3</cp:revision>
  <cp:lastPrinted>2026-02-07T22:41:00Z</cp:lastPrinted>
  <dcterms:created xsi:type="dcterms:W3CDTF">2026-02-07T22:41:00Z</dcterms:created>
  <dcterms:modified xsi:type="dcterms:W3CDTF">2026-02-07T22:44:00Z</dcterms:modified>
</cp:coreProperties>
</file>