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5E05" w14:textId="1A69889C" w:rsidR="001D57AF" w:rsidRDefault="001D57AF" w:rsidP="001D57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Connecting to broker and subscribing using different QOS</w:t>
      </w:r>
    </w:p>
    <w:p w14:paraId="27737C8F" w14:textId="4BAA8B3A" w:rsidR="001D57AF" w:rsidRDefault="001D57AF" w:rsidP="001D57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QoS – 0</w:t>
      </w:r>
    </w:p>
    <w:p w14:paraId="37DD489C" w14:textId="565AF358" w:rsidR="001D57AF" w:rsidRPr="001D57AF" w:rsidRDefault="001D57AF" w:rsidP="001D57AF">
      <w:pPr>
        <w:ind w:left="720" w:firstLine="360"/>
        <w:rPr>
          <w:lang w:val="en-US"/>
        </w:rPr>
      </w:pPr>
      <w:r>
        <w:rPr>
          <w:lang w:val="en-US"/>
        </w:rPr>
        <w:t>Only get ack for the subscription. (first 3 lines are connection ack and subscribe)</w:t>
      </w:r>
    </w:p>
    <w:p w14:paraId="6F80B9F3" w14:textId="1CE43C26" w:rsidR="001D57AF" w:rsidRDefault="001D57AF" w:rsidP="001D57AF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E42D4E" wp14:editId="5971C173">
            <wp:extent cx="5333945" cy="1349147"/>
            <wp:effectExtent l="0" t="0" r="635" b="0"/>
            <wp:docPr id="9458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2171" name="Picture 945802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004" cy="13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5F45" w14:textId="08111A84" w:rsidR="001D57AF" w:rsidRPr="001D57AF" w:rsidRDefault="001D57AF" w:rsidP="001D57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QoS – 1</w:t>
      </w:r>
    </w:p>
    <w:p w14:paraId="1500522A" w14:textId="5BA53CA8" w:rsidR="001D57AF" w:rsidRPr="001D57AF" w:rsidRDefault="001D57AF" w:rsidP="001D57AF">
      <w:pPr>
        <w:pStyle w:val="ListParagraph"/>
        <w:ind w:left="144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Broker gets an ack by the receiver</w:t>
      </w:r>
    </w:p>
    <w:p w14:paraId="6D071CF2" w14:textId="07A477AB" w:rsidR="001D57AF" w:rsidRDefault="001D57AF" w:rsidP="001D57AF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8F94E4" wp14:editId="374DF39B">
                <wp:simplePos x="0" y="0"/>
                <wp:positionH relativeFrom="column">
                  <wp:posOffset>5605654</wp:posOffset>
                </wp:positionH>
                <wp:positionV relativeFrom="paragraph">
                  <wp:posOffset>958254</wp:posOffset>
                </wp:positionV>
                <wp:extent cx="625320" cy="36720"/>
                <wp:effectExtent l="38100" t="38100" r="35560" b="40005"/>
                <wp:wrapNone/>
                <wp:docPr id="15340980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253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D264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40.9pt;margin-top:74.95pt;width:50.25pt;height: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">
                <v:imagedata r:id="rId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664C91" wp14:editId="5B2D42DC">
                <wp:simplePos x="0" y="0"/>
                <wp:positionH relativeFrom="column">
                  <wp:posOffset>5575054</wp:posOffset>
                </wp:positionH>
                <wp:positionV relativeFrom="paragraph">
                  <wp:posOffset>704094</wp:posOffset>
                </wp:positionV>
                <wp:extent cx="473040" cy="38520"/>
                <wp:effectExtent l="38100" t="38100" r="35560" b="38100"/>
                <wp:wrapNone/>
                <wp:docPr id="44632876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730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72A33" id="Ink 4" o:spid="_x0000_s1026" type="#_x0000_t75" style="position:absolute;margin-left:438.5pt;margin-top:54.95pt;width:38.25pt;height: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&#13;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36BCCF" wp14:editId="7F27F242">
                <wp:simplePos x="0" y="0"/>
                <wp:positionH relativeFrom="column">
                  <wp:posOffset>4700974</wp:posOffset>
                </wp:positionH>
                <wp:positionV relativeFrom="paragraph">
                  <wp:posOffset>830454</wp:posOffset>
                </wp:positionV>
                <wp:extent cx="360" cy="360"/>
                <wp:effectExtent l="38100" t="38100" r="38100" b="38100"/>
                <wp:wrapNone/>
                <wp:docPr id="19286239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CB059" id="Ink 3" o:spid="_x0000_s1026" type="#_x0000_t75" style="position:absolute;margin-left:369.65pt;margin-top:64.9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IA2LKjQAQAAmQQAABAAAAAA&#13;&#10;AAAAAAAAAAAA0wMAAGRycy9pbmsvaW5rMS54bWxQSwECLQAUAAYACAAAACEAtYyi0uQAAAAQAQAA&#13;&#10;DwAAAAAAAAAAAAAAAADRBQAAZHJzL2Rvd25yZXYueG1sUEsBAi0AFAAGAAgAAAAhAHkYvJ2/AAAA&#13;&#10;IQEAABkAAAAAAAAAAAAAAAAA4gYAAGRycy9fcmVscy9lMm9Eb2MueG1sLnJlbHNQSwUGAAAAAAYA&#13;&#10;BgB4AQAA2AcAAAAA&#13;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B98B27C" wp14:editId="2A3BF6A4">
            <wp:extent cx="5731510" cy="2036500"/>
            <wp:effectExtent l="0" t="0" r="0" b="0"/>
            <wp:docPr id="520012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12318" name="Picture 5200123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D2781" w14:textId="77777777" w:rsidR="001D57AF" w:rsidRDefault="001D57AF" w:rsidP="001D57AF">
      <w:pPr>
        <w:pStyle w:val="ListParagraph"/>
        <w:ind w:left="1080"/>
        <w:rPr>
          <w:lang w:val="en-US"/>
        </w:rPr>
      </w:pPr>
    </w:p>
    <w:p w14:paraId="5BFE8CFE" w14:textId="77777777" w:rsidR="001D57AF" w:rsidRDefault="001D57AF" w:rsidP="001D57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QoS – 2</w:t>
      </w:r>
    </w:p>
    <w:p w14:paraId="1A38B8C7" w14:textId="71BB5EE3" w:rsidR="001D57AF" w:rsidRPr="001D57AF" w:rsidRDefault="001D57AF" w:rsidP="001D57A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Publisher sends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PUBLISH</w:t>
      </w:r>
    </w:p>
    <w:p w14:paraId="0D155B00" w14:textId="735E0598" w:rsidR="001D57AF" w:rsidRPr="001D57AF" w:rsidRDefault="001D57AF" w:rsidP="001D57A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Broker replies with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PUBREC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(which it gets from the receiver)</w:t>
      </w:r>
    </w:p>
    <w:p w14:paraId="0750C507" w14:textId="127C0147" w:rsidR="001D57AF" w:rsidRPr="001D57AF" w:rsidRDefault="001D57AF" w:rsidP="001D57A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Publisher sends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PUBREL</w:t>
      </w:r>
    </w:p>
    <w:p w14:paraId="40A34F98" w14:textId="422B9B8D" w:rsidR="001D57AF" w:rsidRPr="001D57AF" w:rsidRDefault="001D57AF" w:rsidP="001D57A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Broker replies with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PUBCOMP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(which is then sent to the receiver)</w:t>
      </w:r>
    </w:p>
    <w:p w14:paraId="510D433D" w14:textId="3FF5DF55" w:rsidR="001D57AF" w:rsidRDefault="001D57AF" w:rsidP="001D57AF">
      <w:pPr>
        <w:ind w:left="1080"/>
        <w:rPr>
          <w:lang w:val="en-US"/>
        </w:rPr>
      </w:pPr>
      <w:r w:rsidRPr="001D57AF"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8370F6F" wp14:editId="2F31F2CA">
            <wp:extent cx="5731510" cy="2287270"/>
            <wp:effectExtent l="0" t="0" r="0" b="0"/>
            <wp:docPr id="14269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1" name="Picture 142696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5FF0" w14:textId="77777777" w:rsidR="001D57AF" w:rsidRPr="001D57AF" w:rsidRDefault="001D57AF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lastRenderedPageBreak/>
        <w:t>MQTT defines three levels of Quality of Service (QoS) to control message delivery:</w:t>
      </w:r>
    </w:p>
    <w:p w14:paraId="25776C9B" w14:textId="77777777" w:rsidR="001D57AF" w:rsidRPr="001D57AF" w:rsidRDefault="001D57AF" w:rsidP="001D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QoS 0 (At most once): Messages are sent once with no acknowledgment. Fastest and lightest, but offers no delivery guarantees. Best for non-critical updates (e.g., sensor telemetry).</w:t>
      </w:r>
    </w:p>
    <w:p w14:paraId="718E37CB" w14:textId="77777777" w:rsidR="001D57AF" w:rsidRPr="001D57AF" w:rsidRDefault="001D57AF" w:rsidP="001D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QoS 1 (At least once): Each message must be acknowledged by the receiver using a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PUBACK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 packet. The sender retries until acknowledged. This can lead to duplicate messages if ACKs are delayed or lost.</w:t>
      </w:r>
    </w:p>
    <w:p w14:paraId="77FF5D81" w14:textId="77777777" w:rsidR="001D57AF" w:rsidRPr="001D57AF" w:rsidRDefault="001D57AF" w:rsidP="001D57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QoS 2 (Exactly once): Ensures that each message is received only once, through a four-part handshake (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PUBLISH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PUBREC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PUBREL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 →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PUBCOMP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>). Highest overhead, but essential for financial or control systems where duplicates must be avoided.</w:t>
      </w:r>
    </w:p>
    <w:p w14:paraId="1AB31A52" w14:textId="77777777" w:rsidR="001D57AF" w:rsidRPr="001D57AF" w:rsidRDefault="001D57AF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Wireshark captures confirm these differences — QoS 0 shows just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PUBLISH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 xml:space="preserve">, QoS 1 includes </w:t>
      </w:r>
      <w:r w:rsidRPr="001D57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PUBACK</w:t>
      </w:r>
      <w:r w:rsidRPr="001D57AF">
        <w:rPr>
          <w:rFonts w:eastAsia="Times New Roman" w:cs="Times New Roman"/>
          <w:kern w:val="0"/>
          <w:lang w:eastAsia="en-GB"/>
          <w14:ligatures w14:val="none"/>
        </w:rPr>
        <w:t>, and QoS 2 spans multiple stages. Message order is not strictly guaranteed by any QoS; if ordering matters, application logic must handle it.</w:t>
      </w:r>
    </w:p>
    <w:p w14:paraId="64058A63" w14:textId="77777777" w:rsidR="001D57AF" w:rsidRPr="001D57AF" w:rsidRDefault="001D57AF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In practice:</w:t>
      </w:r>
    </w:p>
    <w:p w14:paraId="439AE68F" w14:textId="77777777" w:rsidR="001D57AF" w:rsidRPr="001D57AF" w:rsidRDefault="001D57AF" w:rsidP="001D5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Use QoS 0 when speed is more important than reliability (e.g., live sensor data).</w:t>
      </w:r>
    </w:p>
    <w:p w14:paraId="288BD9B0" w14:textId="77777777" w:rsidR="001D57AF" w:rsidRPr="001D57AF" w:rsidRDefault="001D57AF" w:rsidP="001D5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Use QoS 1 for most cases where you want reliable delivery and can handle duplicates.</w:t>
      </w:r>
    </w:p>
    <w:p w14:paraId="713BB124" w14:textId="75C29EA9" w:rsidR="001D57AF" w:rsidRDefault="001D57AF" w:rsidP="001D5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D57AF">
        <w:rPr>
          <w:rFonts w:eastAsia="Times New Roman" w:cs="Times New Roman"/>
          <w:kern w:val="0"/>
          <w:lang w:eastAsia="en-GB"/>
          <w14:ligatures w14:val="none"/>
        </w:rPr>
        <w:t>Use QoS 2 when message duplication would cause serious problems.</w:t>
      </w:r>
    </w:p>
    <w:p w14:paraId="2CA84D6B" w14:textId="77777777" w:rsidR="001D57AF" w:rsidRDefault="001D57AF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23E0626" w14:textId="7966D366" w:rsidR="001D57AF" w:rsidRPr="003D115B" w:rsidRDefault="001D57AF" w:rsidP="003D11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FBD472C" w14:textId="65898AAD" w:rsidR="001D57AF" w:rsidRDefault="001D57AF" w:rsidP="003D11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D115B">
        <w:rPr>
          <w:rFonts w:eastAsia="Times New Roman" w:cs="Times New Roman"/>
          <w:kern w:val="0"/>
          <w:lang w:eastAsia="en-GB"/>
          <w14:ligatures w14:val="none"/>
        </w:rPr>
        <w:t>My computer malfunctioned and I lost a lot of progress from the report. I will show some post analysis for</w:t>
      </w:r>
      <w:r w:rsidR="003D115B" w:rsidRPr="003D115B">
        <w:rPr>
          <w:rFonts w:eastAsia="Times New Roman" w:cs="Times New Roman"/>
          <w:kern w:val="0"/>
          <w:lang w:eastAsia="en-GB"/>
          <w14:ligatures w14:val="none"/>
        </w:rPr>
        <w:t xml:space="preserve"> the first 5 test runs in the report. But the code can give a more complete summary. </w:t>
      </w:r>
    </w:p>
    <w:p w14:paraId="068F642E" w14:textId="77777777" w:rsidR="003D115B" w:rsidRDefault="003D115B" w:rsidP="003D115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873C762" w14:textId="6D31E87A" w:rsidR="003D115B" w:rsidRPr="003D115B" w:rsidRDefault="003D115B" w:rsidP="003D115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87ED981" w14:textId="09C8D982" w:rsidR="003D115B" w:rsidRDefault="003D115B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drawing>
          <wp:inline distT="0" distB="0" distL="0" distR="0" wp14:anchorId="794D0858" wp14:editId="6E813F0A">
            <wp:extent cx="5731510" cy="1012190"/>
            <wp:effectExtent l="0" t="0" r="0" b="3810"/>
            <wp:docPr id="45099390" name="Picture 7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390" name="Picture 7" descr="A black and white table with white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F2EF" w14:textId="77777777" w:rsidR="003D115B" w:rsidRDefault="003D115B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6766D7E" w14:textId="1ED4D3E9" w:rsidR="003D115B" w:rsidRDefault="003D115B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As the message size increases, the amount of messages that are lost also increases.</w:t>
      </w:r>
    </w:p>
    <w:p w14:paraId="520E0144" w14:textId="4493A081" w:rsidR="003D115B" w:rsidRDefault="003D115B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As the number of instances increases, the gap between send and receive also increases. </w:t>
      </w:r>
    </w:p>
    <w:p w14:paraId="1484C559" w14:textId="77777777" w:rsidR="003D115B" w:rsidRPr="001D57AF" w:rsidRDefault="003D115B" w:rsidP="001D57A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sectPr w:rsidR="003D115B" w:rsidRPr="001D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A57"/>
    <w:multiLevelType w:val="hybridMultilevel"/>
    <w:tmpl w:val="C9822E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52D7"/>
    <w:multiLevelType w:val="multilevel"/>
    <w:tmpl w:val="945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15648"/>
    <w:multiLevelType w:val="multilevel"/>
    <w:tmpl w:val="BA6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D3AAD"/>
    <w:multiLevelType w:val="hybridMultilevel"/>
    <w:tmpl w:val="04CAF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66836">
    <w:abstractNumId w:val="3"/>
  </w:num>
  <w:num w:numId="2" w16cid:durableId="1195383218">
    <w:abstractNumId w:val="0"/>
  </w:num>
  <w:num w:numId="3" w16cid:durableId="919405272">
    <w:abstractNumId w:val="2"/>
  </w:num>
  <w:num w:numId="4" w16cid:durableId="159069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AF"/>
    <w:rsid w:val="001D57AF"/>
    <w:rsid w:val="003D115B"/>
    <w:rsid w:val="0093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44B2A"/>
  <w15:chartTrackingRefBased/>
  <w15:docId w15:val="{B1F5910A-B8AA-BE49-BAFF-3B4CDD9E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A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D57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5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3:35:46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24575,'30'0'0,"26"0"0,41 0 0,-33 0 0,4 0 0,5 0 0,2 0 0,-1-1 0,0-1 0,-4-2 0,-2-1 0,-7 0 0,-2-2 0,-8 0 0,-2-1 0,36-5 0,-14 3 0,-1 0 0,9 1 0,8 1 0,8 1 0,-2 4 0,-18 2 0,-19 1 0,-22 1 0,-19 0 0,-8 1 0,-7-1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3:35:44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24575,'13'0'0,"9"0"0,18 0 0,16-2 0,31-7 0,12-4 0,-4-2 0,-13 4 0,-29 6 0,-7 1 0,-1 2 0,5 1 0,9 1 0,5 0 0,0 0 0,-3 0 0,-6-4 0,-2-2 0,0-3 0,0-2 0,-3 4 0,-7 2 0,-10 3 0,-11 2 0,-12 0 0,-4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3:35:42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Adeel Ansari</dc:creator>
  <cp:keywords/>
  <dc:description/>
  <cp:lastModifiedBy>Yasar Adeel Ansari</cp:lastModifiedBy>
  <cp:revision>1</cp:revision>
  <cp:lastPrinted>2025-05-20T13:45:00Z</cp:lastPrinted>
  <dcterms:created xsi:type="dcterms:W3CDTF">2025-05-20T13:31:00Z</dcterms:created>
  <dcterms:modified xsi:type="dcterms:W3CDTF">2025-05-20T13:47:00Z</dcterms:modified>
</cp:coreProperties>
</file>