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Mô tả chức năng Thêm Đơn Vị mới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Bước 1: Trên Menu chọn Danh sách đơn vị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Bước 2: Tại giao diện danh sách đơn vị, bấm vào icon plus ở góc dưới trái của bảng để thêm dòng đơn vị mới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943600" cy="2882900"/>
            <wp:effectExtent b="0" l="0" r="0" t="0"/>
            <wp:docPr id="206417009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720" w:firstLine="0"/>
        <w:jc w:val="both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Bước 3: Nhập các thông tin với các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ràng</w:t>
      </w: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 buộc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8"/>
        <w:gridCol w:w="1267"/>
        <w:gridCol w:w="1350"/>
        <w:gridCol w:w="2095"/>
        <w:gridCol w:w="1775"/>
        <w:gridCol w:w="2155"/>
        <w:tblGridChange w:id="0">
          <w:tblGrid>
            <w:gridCol w:w="708"/>
            <w:gridCol w:w="1267"/>
            <w:gridCol w:w="1350"/>
            <w:gridCol w:w="2095"/>
            <w:gridCol w:w="1775"/>
            <w:gridCol w:w="21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Trường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Bắt buộc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Định dạng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Kết quả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Tên đơn vị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Characters(100)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tên đơn vị không trống</w:t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&lt;100 ký tự 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Nhập tên đơn vị &lt;100 ký tự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trống hiển thị lỗi đỏ bên dưới form nhập tên đơn vị "Vui lòng nhập tên đơn vị"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lớn hơn 100 ký tự hiển thị lỗi ở form nhập tên đơn vị "Tên đơn vị nhỏ hơn 100 ký tự"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Không báo lỗi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Đơn vị trưởng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Characters(100)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Đơn vị trưởng không trống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&lt;100 ký tự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Không chứa ký tự đặc biệt !, @, #, $, %, ^, &amp;, *, (, ), &gt;, &lt;, ?, ,, ., :, ; [], {}: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Chữ cái đầu viết hoa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Nhập tên hợp lệ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trống hiển thị lỗi ở form nhập tên đơn vị trưởng "Vui lòng nhập tên đơn vị trưởng"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lớn hơn hiển thị lỗi ở form nhập tên đơn vị trưởng "Tên đơn vị trưởng phải nhỏ hơn 100 ký tự"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Nếu chứa hiển thị ở form nhập tên đơn vị trưởng "Tên đơn vị trưởng không chứa ký tự đặc biệt"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Nếu không viết hoa hiển thị lỗi ở form nhập tên đơn vị trưởng "Tên đơn vị trưởng phải viết hoa chữ cái đầu"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Không báo lỗi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Không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6"/>
                <w:szCs w:val="26"/>
                <w:rtl w:val="0"/>
              </w:rPr>
              <w:t xml:space="preserve">Characters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</w:rPr>
        <w:drawing>
          <wp:inline distB="0" distT="0" distL="0" distR="0">
            <wp:extent cx="5943600" cy="3343275"/>
            <wp:effectExtent b="0" l="0" r="0" t="0"/>
            <wp:docPr id="206417009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Arial" w:cs="Arial" w:eastAsia="Arial" w:hAnsi="Arial"/>
          <w:color w:val="000000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Bước 4: bấm vào lưu như hình trên để lưu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5943600" cy="3343275"/>
            <wp:effectExtent b="0" l="0" r="0" t="0"/>
            <wp:docPr id="206417009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3343275"/>
            <wp:effectExtent b="0" l="0" r="0" t="0"/>
            <wp:docPr id="206417009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A02B5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character" w:styleId="apple-tab-span" w:customStyle="1">
    <w:name w:val="apple-tab-span"/>
    <w:basedOn w:val="DefaultParagraphFont"/>
    <w:rsid w:val="00A02B56"/>
  </w:style>
  <w:style w:type="table" w:styleId="TableGrid">
    <w:name w:val="Table Grid"/>
    <w:basedOn w:val="TableNormal"/>
    <w:uiPriority w:val="39"/>
    <w:rsid w:val="006F0CC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D3541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eJaDhzQ/cm+xbU24w9zTBC9rMQ==">CgMxLjA4AHIhMTk4R3Y4LXgxOUUwbXBjU29QOGNDZ0lzZkJZNU9DVEZx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2023-06-02T10:02:00Z</dcterms:created>
  <dc:creator>HP</dc:creator>
</cp:coreProperties>
</file>