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Chức năng Xóa đơn vị, xóa nhân viên, xóa kế hoạch, xóa công việc, xóa công việc đột xuất</w:t>
      </w:r>
    </w:p>
    <w:p w:rsidR="00000000" w:rsidDel="00000000" w:rsidP="00000000" w:rsidRDefault="00000000" w:rsidRPr="00000000" w14:paraId="00000002">
      <w:pPr>
        <w:jc w:val="both"/>
        <w:rPr>
          <w:b w:val="1"/>
          <w:sz w:val="26"/>
          <w:szCs w:val="26"/>
        </w:rPr>
      </w:pPr>
      <w:r w:rsidDel="00000000" w:rsidR="00000000" w:rsidRPr="00000000">
        <w:rPr>
          <w:b w:val="1"/>
          <w:sz w:val="26"/>
          <w:szCs w:val="26"/>
          <w:rtl w:val="0"/>
        </w:rPr>
        <w:t xml:space="preserve">Chức năng Xóa đơn vị</w:t>
      </w:r>
    </w:p>
    <w:p w:rsidR="00000000" w:rsidDel="00000000" w:rsidP="00000000" w:rsidRDefault="00000000" w:rsidRPr="00000000" w14:paraId="00000003">
      <w:pPr>
        <w:widowControl w:val="0"/>
        <w:jc w:val="both"/>
        <w:rPr>
          <w:sz w:val="20"/>
          <w:szCs w:val="20"/>
        </w:rPr>
      </w:pPr>
      <w:r w:rsidDel="00000000" w:rsidR="00000000" w:rsidRPr="00000000">
        <w:rPr>
          <w:sz w:val="20"/>
          <w:szCs w:val="20"/>
          <w:rtl w:val="0"/>
        </w:rPr>
        <w:t xml:space="preserve">Người dùng đăng nhập với vai trò lãnh đạo</w:t>
      </w:r>
    </w:p>
    <w:p w:rsidR="00000000" w:rsidDel="00000000" w:rsidP="00000000" w:rsidRDefault="00000000" w:rsidRPr="00000000" w14:paraId="00000004">
      <w:pPr>
        <w:widowControl w:val="0"/>
        <w:jc w:val="both"/>
        <w:rPr>
          <w:sz w:val="20"/>
          <w:szCs w:val="20"/>
        </w:rPr>
      </w:pPr>
      <w:r w:rsidDel="00000000" w:rsidR="00000000" w:rsidRPr="00000000">
        <w:rPr>
          <w:sz w:val="20"/>
          <w:szCs w:val="20"/>
          <w:rtl w:val="0"/>
        </w:rPr>
        <w:t xml:space="preserve">Bước 1: Trên thanh menu chọn Danh sách đơn vị, hiển thị danh sách đơn vị</w:t>
      </w:r>
    </w:p>
    <w:p w:rsidR="00000000" w:rsidDel="00000000" w:rsidP="00000000" w:rsidRDefault="00000000" w:rsidRPr="00000000" w14:paraId="00000005">
      <w:pPr>
        <w:widowControl w:val="0"/>
        <w:jc w:val="both"/>
        <w:rPr>
          <w:sz w:val="20"/>
          <w:szCs w:val="20"/>
        </w:rPr>
      </w:pPr>
      <w:r w:rsidDel="00000000" w:rsidR="00000000" w:rsidRPr="00000000">
        <w:rPr>
          <w:sz w:val="20"/>
          <w:szCs w:val="20"/>
        </w:rPr>
        <w:drawing>
          <wp:inline distB="114300" distT="114300" distL="114300" distR="114300">
            <wp:extent cx="5731200" cy="3225800"/>
            <wp:effectExtent b="0" l="0" r="0" t="0"/>
            <wp:docPr id="1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widowControl w:val="0"/>
        <w:jc w:val="both"/>
        <w:rPr>
          <w:sz w:val="20"/>
          <w:szCs w:val="20"/>
        </w:rPr>
      </w:pPr>
      <w:r w:rsidDel="00000000" w:rsidR="00000000" w:rsidRPr="00000000">
        <w:rPr>
          <w:sz w:val="20"/>
          <w:szCs w:val="20"/>
          <w:rtl w:val="0"/>
        </w:rPr>
        <w:t xml:space="preserve">Bước 2: Lãnh đạo nhấn vào icon delete tại đơn vị cần xóa. Hệ thống sẽ hiển thị cảnh báo có chắc chắn muốn xóa hay không</w:t>
      </w:r>
    </w:p>
    <w:p w:rsidR="00000000" w:rsidDel="00000000" w:rsidP="00000000" w:rsidRDefault="00000000" w:rsidRPr="00000000" w14:paraId="00000007">
      <w:pPr>
        <w:widowControl w:val="0"/>
        <w:jc w:val="both"/>
        <w:rPr>
          <w:sz w:val="20"/>
          <w:szCs w:val="20"/>
        </w:rPr>
      </w:pPr>
      <w:r w:rsidDel="00000000" w:rsidR="00000000" w:rsidRPr="00000000">
        <w:rPr>
          <w:sz w:val="20"/>
          <w:szCs w:val="20"/>
        </w:rPr>
        <w:drawing>
          <wp:inline distB="114300" distT="114300" distL="114300" distR="114300">
            <wp:extent cx="5731200" cy="3225800"/>
            <wp:effectExtent b="0" l="0" r="0" t="0"/>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widowControl w:val="0"/>
        <w:jc w:val="both"/>
        <w:rPr>
          <w:sz w:val="20"/>
          <w:szCs w:val="20"/>
        </w:rPr>
      </w:pPr>
      <w:r w:rsidDel="00000000" w:rsidR="00000000" w:rsidRPr="00000000">
        <w:rPr>
          <w:sz w:val="20"/>
          <w:szCs w:val="20"/>
          <w:rtl w:val="0"/>
        </w:rPr>
        <w:t xml:space="preserve">Bước 3: Nhấn "OK" để xóa đơn vị Nhấn "Cancel" để quay lại. Nhấn "OK" hệ thống thông báo xóa đơn vị thành công Danh sách đơn vị được cập nhật. Nhấn "Cancel" Quay lại giao diện danh sách đơn vị</w:t>
      </w:r>
    </w:p>
    <w:p w:rsidR="00000000" w:rsidDel="00000000" w:rsidP="00000000" w:rsidRDefault="00000000" w:rsidRPr="00000000" w14:paraId="00000009">
      <w:pPr>
        <w:widowControl w:val="0"/>
        <w:jc w:val="both"/>
        <w:rPr>
          <w:sz w:val="20"/>
          <w:szCs w:val="20"/>
        </w:rPr>
      </w:pPr>
      <w:r w:rsidDel="00000000" w:rsidR="00000000" w:rsidRPr="00000000">
        <w:rPr>
          <w:rtl w:val="0"/>
        </w:rPr>
      </w:r>
    </w:p>
    <w:p w:rsidR="00000000" w:rsidDel="00000000" w:rsidP="00000000" w:rsidRDefault="00000000" w:rsidRPr="00000000" w14:paraId="0000000A">
      <w:pPr>
        <w:jc w:val="both"/>
        <w:rPr>
          <w:b w:val="1"/>
          <w:sz w:val="26"/>
          <w:szCs w:val="26"/>
        </w:rPr>
      </w:pPr>
      <w:r w:rsidDel="00000000" w:rsidR="00000000" w:rsidRPr="00000000">
        <w:rPr>
          <w:b w:val="1"/>
          <w:sz w:val="26"/>
          <w:szCs w:val="26"/>
          <w:rtl w:val="0"/>
        </w:rPr>
        <w:t xml:space="preserve">Chức năng xóa nhân viên</w:t>
      </w:r>
    </w:p>
    <w:p w:rsidR="00000000" w:rsidDel="00000000" w:rsidP="00000000" w:rsidRDefault="00000000" w:rsidRPr="00000000" w14:paraId="0000000B">
      <w:pPr>
        <w:widowControl w:val="0"/>
        <w:jc w:val="both"/>
        <w:rPr>
          <w:sz w:val="20"/>
          <w:szCs w:val="20"/>
        </w:rPr>
      </w:pPr>
      <w:r w:rsidDel="00000000" w:rsidR="00000000" w:rsidRPr="00000000">
        <w:rPr>
          <w:sz w:val="20"/>
          <w:szCs w:val="20"/>
          <w:rtl w:val="0"/>
        </w:rPr>
        <w:t xml:space="preserve">Người dùng đăng nhập với vai trò lãnh đạo</w:t>
      </w:r>
    </w:p>
    <w:p w:rsidR="00000000" w:rsidDel="00000000" w:rsidP="00000000" w:rsidRDefault="00000000" w:rsidRPr="00000000" w14:paraId="0000000C">
      <w:pPr>
        <w:widowControl w:val="0"/>
        <w:rPr>
          <w:sz w:val="20"/>
          <w:szCs w:val="20"/>
        </w:rPr>
      </w:pPr>
      <w:r w:rsidDel="00000000" w:rsidR="00000000" w:rsidRPr="00000000">
        <w:rPr>
          <w:sz w:val="20"/>
          <w:szCs w:val="20"/>
          <w:rtl w:val="0"/>
        </w:rPr>
        <w:t xml:space="preserve">Bước 1: Trên menu chọn Danh sách đơn vị. Hiển thị danh sách đơn vị</w:t>
      </w:r>
    </w:p>
    <w:p w:rsidR="00000000" w:rsidDel="00000000" w:rsidP="00000000" w:rsidRDefault="00000000" w:rsidRPr="00000000" w14:paraId="0000000D">
      <w:pPr>
        <w:widowControl w:val="0"/>
        <w:rPr>
          <w:sz w:val="20"/>
          <w:szCs w:val="20"/>
        </w:rPr>
      </w:pPr>
      <w:r w:rsidDel="00000000" w:rsidR="00000000" w:rsidRPr="00000000">
        <w:rPr>
          <w:sz w:val="20"/>
          <w:szCs w:val="20"/>
        </w:rPr>
        <w:drawing>
          <wp:inline distB="114300" distT="114300" distL="114300" distR="114300">
            <wp:extent cx="5731200" cy="32258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widowControl w:val="0"/>
        <w:rPr>
          <w:sz w:val="20"/>
          <w:szCs w:val="20"/>
        </w:rPr>
      </w:pPr>
      <w:r w:rsidDel="00000000" w:rsidR="00000000" w:rsidRPr="00000000">
        <w:rPr>
          <w:sz w:val="20"/>
          <w:szCs w:val="20"/>
          <w:rtl w:val="0"/>
        </w:rPr>
        <w:t xml:space="preserve">Bước 2: Chọn icon Xem tại đơn vị có nhân viên cần xóa. Hiển thị danh sách nhân viên</w:t>
      </w:r>
    </w:p>
    <w:p w:rsidR="00000000" w:rsidDel="00000000" w:rsidP="00000000" w:rsidRDefault="00000000" w:rsidRPr="00000000" w14:paraId="0000000F">
      <w:pPr>
        <w:widowControl w:val="0"/>
        <w:rPr>
          <w:sz w:val="20"/>
          <w:szCs w:val="20"/>
        </w:rPr>
      </w:pPr>
      <w:r w:rsidDel="00000000" w:rsidR="00000000" w:rsidRPr="00000000">
        <w:rPr>
          <w:sz w:val="20"/>
          <w:szCs w:val="20"/>
        </w:rPr>
        <w:drawing>
          <wp:inline distB="114300" distT="114300" distL="114300" distR="114300">
            <wp:extent cx="5731200" cy="32258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widowControl w:val="0"/>
        <w:rPr>
          <w:sz w:val="20"/>
          <w:szCs w:val="20"/>
        </w:rPr>
      </w:pPr>
      <w:r w:rsidDel="00000000" w:rsidR="00000000" w:rsidRPr="00000000">
        <w:rPr>
          <w:sz w:val="20"/>
          <w:szCs w:val="20"/>
          <w:rtl w:val="0"/>
        </w:rPr>
        <w:t xml:space="preserve">Bước 3: nhấn vào icon delete tại nhân viên cần xóa. Hệ thống sẽ hiển thị cảnh báo có chắc chắn muốn xóa hay không</w:t>
      </w:r>
    </w:p>
    <w:p w:rsidR="00000000" w:rsidDel="00000000" w:rsidP="00000000" w:rsidRDefault="00000000" w:rsidRPr="00000000" w14:paraId="00000011">
      <w:pPr>
        <w:widowControl w:val="0"/>
        <w:rPr>
          <w:sz w:val="20"/>
          <w:szCs w:val="20"/>
        </w:rPr>
      </w:pPr>
      <w:r w:rsidDel="00000000" w:rsidR="00000000" w:rsidRPr="00000000">
        <w:rPr>
          <w:sz w:val="20"/>
          <w:szCs w:val="20"/>
        </w:rPr>
        <w:drawing>
          <wp:inline distB="114300" distT="114300" distL="114300" distR="114300">
            <wp:extent cx="5731200" cy="3225800"/>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widowControl w:val="0"/>
        <w:rPr>
          <w:sz w:val="20"/>
          <w:szCs w:val="20"/>
        </w:rPr>
      </w:pPr>
      <w:r w:rsidDel="00000000" w:rsidR="00000000" w:rsidRPr="00000000">
        <w:rPr>
          <w:sz w:val="20"/>
          <w:szCs w:val="20"/>
          <w:rtl w:val="0"/>
        </w:rPr>
        <w:t xml:space="preserve">Bước 4: Nhấn "OK" để xóa nhân viên. Nhấn "Cancel" để quay lại</w:t>
      </w:r>
    </w:p>
    <w:p w:rsidR="00000000" w:rsidDel="00000000" w:rsidP="00000000" w:rsidRDefault="00000000" w:rsidRPr="00000000" w14:paraId="00000013">
      <w:pPr>
        <w:widowControl w:val="0"/>
        <w:rPr>
          <w:sz w:val="20"/>
          <w:szCs w:val="20"/>
        </w:rPr>
      </w:pPr>
      <w:r w:rsidDel="00000000" w:rsidR="00000000" w:rsidRPr="00000000">
        <w:rPr>
          <w:sz w:val="20"/>
          <w:szCs w:val="20"/>
          <w:rtl w:val="0"/>
        </w:rPr>
        <w:t xml:space="preserve">Nhấn "OK". Hệ thống thông báo xóa nhân viên thành công nhân viên bị xóa khỏi danh sách các nhân viên</w:t>
      </w:r>
    </w:p>
    <w:p w:rsidR="00000000" w:rsidDel="00000000" w:rsidP="00000000" w:rsidRDefault="00000000" w:rsidRPr="00000000" w14:paraId="00000014">
      <w:pPr>
        <w:widowControl w:val="0"/>
        <w:rPr>
          <w:sz w:val="20"/>
          <w:szCs w:val="20"/>
        </w:rPr>
      </w:pPr>
      <w:r w:rsidDel="00000000" w:rsidR="00000000" w:rsidRPr="00000000">
        <w:rPr>
          <w:sz w:val="20"/>
          <w:szCs w:val="20"/>
          <w:rtl w:val="0"/>
        </w:rPr>
        <w:t xml:space="preserve">Nhấn "Cancel". Quay lại giao diện danh sách nhân viên</w:t>
      </w:r>
    </w:p>
    <w:p w:rsidR="00000000" w:rsidDel="00000000" w:rsidP="00000000" w:rsidRDefault="00000000" w:rsidRPr="00000000" w14:paraId="00000015">
      <w:pPr>
        <w:widowControl w:val="0"/>
        <w:rPr>
          <w:sz w:val="20"/>
          <w:szCs w:val="20"/>
        </w:rPr>
      </w:pPr>
      <w:r w:rsidDel="00000000" w:rsidR="00000000" w:rsidRPr="00000000">
        <w:rPr>
          <w:rtl w:val="0"/>
        </w:rPr>
      </w:r>
    </w:p>
    <w:p w:rsidR="00000000" w:rsidDel="00000000" w:rsidP="00000000" w:rsidRDefault="00000000" w:rsidRPr="00000000" w14:paraId="00000016">
      <w:pPr>
        <w:jc w:val="both"/>
        <w:rPr>
          <w:b w:val="1"/>
          <w:sz w:val="26"/>
          <w:szCs w:val="26"/>
        </w:rPr>
      </w:pPr>
      <w:r w:rsidDel="00000000" w:rsidR="00000000" w:rsidRPr="00000000">
        <w:rPr>
          <w:b w:val="1"/>
          <w:sz w:val="26"/>
          <w:szCs w:val="26"/>
          <w:rtl w:val="0"/>
        </w:rPr>
        <w:t xml:space="preserve">Chức năng xóa kế hoạch</w:t>
      </w:r>
    </w:p>
    <w:p w:rsidR="00000000" w:rsidDel="00000000" w:rsidP="00000000" w:rsidRDefault="00000000" w:rsidRPr="00000000" w14:paraId="00000017">
      <w:pPr>
        <w:widowControl w:val="0"/>
        <w:jc w:val="both"/>
        <w:rPr>
          <w:sz w:val="20"/>
          <w:szCs w:val="20"/>
        </w:rPr>
      </w:pPr>
      <w:r w:rsidDel="00000000" w:rsidR="00000000" w:rsidRPr="00000000">
        <w:rPr>
          <w:sz w:val="20"/>
          <w:szCs w:val="20"/>
          <w:rtl w:val="0"/>
        </w:rPr>
        <w:t xml:space="preserve">Người dùng đăng nhập với vai trò lãnh đạo</w:t>
      </w:r>
    </w:p>
    <w:p w:rsidR="00000000" w:rsidDel="00000000" w:rsidP="00000000" w:rsidRDefault="00000000" w:rsidRPr="00000000" w14:paraId="00000018">
      <w:pPr>
        <w:widowControl w:val="0"/>
        <w:jc w:val="both"/>
        <w:rPr>
          <w:sz w:val="20"/>
          <w:szCs w:val="20"/>
        </w:rPr>
      </w:pPr>
      <w:r w:rsidDel="00000000" w:rsidR="00000000" w:rsidRPr="00000000">
        <w:rPr>
          <w:sz w:val="20"/>
          <w:szCs w:val="20"/>
          <w:rtl w:val="0"/>
        </w:rPr>
        <w:t xml:space="preserve">Bước 1: Trên menu chọn kế hoạch. Hiển thị danh sách đơn vị</w:t>
      </w:r>
    </w:p>
    <w:p w:rsidR="00000000" w:rsidDel="00000000" w:rsidP="00000000" w:rsidRDefault="00000000" w:rsidRPr="00000000" w14:paraId="00000019">
      <w:pPr>
        <w:widowControl w:val="0"/>
        <w:jc w:val="both"/>
        <w:rPr>
          <w:sz w:val="20"/>
          <w:szCs w:val="20"/>
        </w:rPr>
      </w:pPr>
      <w:r w:rsidDel="00000000" w:rsidR="00000000" w:rsidRPr="00000000">
        <w:rPr>
          <w:b w:val="1"/>
          <w:sz w:val="26"/>
          <w:szCs w:val="26"/>
        </w:rPr>
        <w:drawing>
          <wp:inline distB="114300" distT="114300" distL="114300" distR="114300">
            <wp:extent cx="5731200" cy="3225800"/>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widowControl w:val="0"/>
        <w:jc w:val="both"/>
        <w:rPr>
          <w:sz w:val="20"/>
          <w:szCs w:val="20"/>
        </w:rPr>
      </w:pPr>
      <w:r w:rsidDel="00000000" w:rsidR="00000000" w:rsidRPr="00000000">
        <w:rPr>
          <w:sz w:val="20"/>
          <w:szCs w:val="20"/>
          <w:rtl w:val="0"/>
        </w:rPr>
        <w:t xml:space="preserve">Bước 2: nhấn vào icon delete tại kế hoạch cần xóa. Hệ thống sẽ hiển thị cảnh báo có chắc chắn muốn xóa hay không</w:t>
      </w:r>
    </w:p>
    <w:p w:rsidR="00000000" w:rsidDel="00000000" w:rsidP="00000000" w:rsidRDefault="00000000" w:rsidRPr="00000000" w14:paraId="0000001B">
      <w:pPr>
        <w:widowControl w:val="0"/>
        <w:jc w:val="both"/>
        <w:rPr>
          <w:sz w:val="20"/>
          <w:szCs w:val="20"/>
        </w:rPr>
      </w:pPr>
      <w:r w:rsidDel="00000000" w:rsidR="00000000" w:rsidRPr="00000000">
        <w:rPr>
          <w:b w:val="1"/>
          <w:sz w:val="26"/>
          <w:szCs w:val="26"/>
        </w:rPr>
        <w:drawing>
          <wp:inline distB="114300" distT="114300" distL="114300" distR="114300">
            <wp:extent cx="5731200" cy="322580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jc w:val="both"/>
        <w:rPr>
          <w:sz w:val="20"/>
          <w:szCs w:val="20"/>
        </w:rPr>
      </w:pPr>
      <w:r w:rsidDel="00000000" w:rsidR="00000000" w:rsidRPr="00000000">
        <w:rPr>
          <w:sz w:val="20"/>
          <w:szCs w:val="20"/>
          <w:rtl w:val="0"/>
        </w:rPr>
        <w:t xml:space="preserve">Bước 3: Nhấn "OK" để xóa kế hoạch. Nhấn "Cancel" để quay lại</w:t>
      </w:r>
    </w:p>
    <w:p w:rsidR="00000000" w:rsidDel="00000000" w:rsidP="00000000" w:rsidRDefault="00000000" w:rsidRPr="00000000" w14:paraId="0000001D">
      <w:pPr>
        <w:widowControl w:val="0"/>
        <w:jc w:val="both"/>
        <w:rPr>
          <w:sz w:val="20"/>
          <w:szCs w:val="20"/>
        </w:rPr>
      </w:pPr>
      <w:r w:rsidDel="00000000" w:rsidR="00000000" w:rsidRPr="00000000">
        <w:rPr>
          <w:sz w:val="20"/>
          <w:szCs w:val="20"/>
          <w:rtl w:val="0"/>
        </w:rPr>
        <w:t xml:space="preserve">Nhấn "OK". Hệ thống thông báo xóa kế hoạch thành công. Kế hoạch bị xóa khỏi danh sách các kế hoạch</w:t>
      </w:r>
    </w:p>
    <w:p w:rsidR="00000000" w:rsidDel="00000000" w:rsidP="00000000" w:rsidRDefault="00000000" w:rsidRPr="00000000" w14:paraId="0000001E">
      <w:pPr>
        <w:widowControl w:val="0"/>
        <w:jc w:val="both"/>
        <w:rPr>
          <w:b w:val="1"/>
          <w:sz w:val="26"/>
          <w:szCs w:val="26"/>
        </w:rPr>
      </w:pPr>
      <w:r w:rsidDel="00000000" w:rsidR="00000000" w:rsidRPr="00000000">
        <w:rPr>
          <w:sz w:val="20"/>
          <w:szCs w:val="20"/>
          <w:rtl w:val="0"/>
        </w:rPr>
        <w:t xml:space="preserve">Nhấn "Cancel". Quay lại giao diện kế hoạch</w:t>
      </w:r>
      <w:r w:rsidDel="00000000" w:rsidR="00000000" w:rsidRPr="00000000">
        <w:rPr>
          <w:rtl w:val="0"/>
        </w:rPr>
      </w:r>
    </w:p>
    <w:p w:rsidR="00000000" w:rsidDel="00000000" w:rsidP="00000000" w:rsidRDefault="00000000" w:rsidRPr="00000000" w14:paraId="0000001F">
      <w:pPr>
        <w:jc w:val="both"/>
        <w:rPr>
          <w:b w:val="1"/>
          <w:sz w:val="26"/>
          <w:szCs w:val="26"/>
        </w:rPr>
      </w:pPr>
      <w:r w:rsidDel="00000000" w:rsidR="00000000" w:rsidRPr="00000000">
        <w:rPr>
          <w:rtl w:val="0"/>
        </w:rPr>
      </w:r>
    </w:p>
    <w:p w:rsidR="00000000" w:rsidDel="00000000" w:rsidP="00000000" w:rsidRDefault="00000000" w:rsidRPr="00000000" w14:paraId="00000020">
      <w:pPr>
        <w:jc w:val="both"/>
        <w:rPr>
          <w:b w:val="1"/>
          <w:sz w:val="26"/>
          <w:szCs w:val="26"/>
        </w:rPr>
      </w:pPr>
      <w:r w:rsidDel="00000000" w:rsidR="00000000" w:rsidRPr="00000000">
        <w:rPr>
          <w:b w:val="1"/>
          <w:sz w:val="26"/>
          <w:szCs w:val="26"/>
          <w:rtl w:val="0"/>
        </w:rPr>
        <w:t xml:space="preserve">Chức năng xóa công việc</w:t>
      </w:r>
    </w:p>
    <w:p w:rsidR="00000000" w:rsidDel="00000000" w:rsidP="00000000" w:rsidRDefault="00000000" w:rsidRPr="00000000" w14:paraId="00000021">
      <w:pPr>
        <w:widowControl w:val="0"/>
        <w:jc w:val="both"/>
        <w:rPr>
          <w:sz w:val="20"/>
          <w:szCs w:val="20"/>
        </w:rPr>
      </w:pPr>
      <w:r w:rsidDel="00000000" w:rsidR="00000000" w:rsidRPr="00000000">
        <w:rPr>
          <w:sz w:val="20"/>
          <w:szCs w:val="20"/>
          <w:rtl w:val="0"/>
        </w:rPr>
        <w:t xml:space="preserve">Người dùng đăng nhập với vai trò lãnh đạo</w:t>
      </w:r>
    </w:p>
    <w:p w:rsidR="00000000" w:rsidDel="00000000" w:rsidP="00000000" w:rsidRDefault="00000000" w:rsidRPr="00000000" w14:paraId="00000022">
      <w:pPr>
        <w:widowControl w:val="0"/>
        <w:rPr>
          <w:sz w:val="20"/>
          <w:szCs w:val="20"/>
        </w:rPr>
      </w:pPr>
      <w:r w:rsidDel="00000000" w:rsidR="00000000" w:rsidRPr="00000000">
        <w:rPr>
          <w:sz w:val="20"/>
          <w:szCs w:val="20"/>
          <w:rtl w:val="0"/>
        </w:rPr>
        <w:t xml:space="preserve">Bước 1: Trên menu chọn kế hoạch. Hiển thị danh sách kế hoạch</w:t>
      </w:r>
    </w:p>
    <w:p w:rsidR="00000000" w:rsidDel="00000000" w:rsidP="00000000" w:rsidRDefault="00000000" w:rsidRPr="00000000" w14:paraId="00000023">
      <w:pPr>
        <w:widowControl w:val="0"/>
        <w:rPr>
          <w:sz w:val="20"/>
          <w:szCs w:val="20"/>
        </w:rPr>
      </w:pPr>
      <w:r w:rsidDel="00000000" w:rsidR="00000000" w:rsidRPr="00000000">
        <w:rPr>
          <w:sz w:val="20"/>
          <w:szCs w:val="20"/>
        </w:rPr>
        <w:drawing>
          <wp:inline distB="114300" distT="114300" distL="114300" distR="114300">
            <wp:extent cx="5731200" cy="32258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widowControl w:val="0"/>
        <w:rPr>
          <w:sz w:val="20"/>
          <w:szCs w:val="20"/>
        </w:rPr>
      </w:pPr>
      <w:r w:rsidDel="00000000" w:rsidR="00000000" w:rsidRPr="00000000">
        <w:rPr>
          <w:sz w:val="20"/>
          <w:szCs w:val="20"/>
          <w:rtl w:val="0"/>
        </w:rPr>
        <w:t xml:space="preserve">Bước 2: Chọn Danh sách công việc. Hiển thị danh sách công việc</w:t>
      </w:r>
    </w:p>
    <w:p w:rsidR="00000000" w:rsidDel="00000000" w:rsidP="00000000" w:rsidRDefault="00000000" w:rsidRPr="00000000" w14:paraId="00000025">
      <w:pPr>
        <w:widowControl w:val="0"/>
        <w:rPr>
          <w:sz w:val="20"/>
          <w:szCs w:val="20"/>
        </w:rPr>
      </w:pPr>
      <w:r w:rsidDel="00000000" w:rsidR="00000000" w:rsidRPr="00000000">
        <w:rPr>
          <w:sz w:val="20"/>
          <w:szCs w:val="20"/>
        </w:rPr>
        <w:drawing>
          <wp:inline distB="114300" distT="114300" distL="114300" distR="114300">
            <wp:extent cx="5731200" cy="3225800"/>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widowControl w:val="0"/>
        <w:rPr>
          <w:sz w:val="20"/>
          <w:szCs w:val="20"/>
        </w:rPr>
      </w:pPr>
      <w:r w:rsidDel="00000000" w:rsidR="00000000" w:rsidRPr="00000000">
        <w:rPr>
          <w:sz w:val="20"/>
          <w:szCs w:val="20"/>
          <w:rtl w:val="0"/>
        </w:rPr>
        <w:t xml:space="preserve">Bước 3: nhấn vào icon delete tại công việc cần xóa. Hệ thống sẽ hiển thị cảnh báo có chắc chắn muốn xóa hay không</w:t>
      </w:r>
    </w:p>
    <w:p w:rsidR="00000000" w:rsidDel="00000000" w:rsidP="00000000" w:rsidRDefault="00000000" w:rsidRPr="00000000" w14:paraId="00000027">
      <w:pPr>
        <w:widowControl w:val="0"/>
        <w:rPr>
          <w:sz w:val="20"/>
          <w:szCs w:val="20"/>
        </w:rPr>
      </w:pPr>
      <w:r w:rsidDel="00000000" w:rsidR="00000000" w:rsidRPr="00000000">
        <w:rPr>
          <w:sz w:val="20"/>
          <w:szCs w:val="20"/>
        </w:rPr>
        <w:drawing>
          <wp:inline distB="114300" distT="114300" distL="114300" distR="114300">
            <wp:extent cx="5731200" cy="3225800"/>
            <wp:effectExtent b="0" l="0" r="0" t="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widowControl w:val="0"/>
        <w:rPr>
          <w:sz w:val="20"/>
          <w:szCs w:val="20"/>
        </w:rPr>
      </w:pPr>
      <w:r w:rsidDel="00000000" w:rsidR="00000000" w:rsidRPr="00000000">
        <w:rPr>
          <w:sz w:val="20"/>
          <w:szCs w:val="20"/>
          <w:rtl w:val="0"/>
        </w:rPr>
        <w:t xml:space="preserve">Bước 4: Nhấn "OK" để xóa công việc. Nhấn "Cancel" để quay lại</w:t>
      </w:r>
    </w:p>
    <w:p w:rsidR="00000000" w:rsidDel="00000000" w:rsidP="00000000" w:rsidRDefault="00000000" w:rsidRPr="00000000" w14:paraId="00000029">
      <w:pPr>
        <w:widowControl w:val="0"/>
        <w:rPr>
          <w:sz w:val="20"/>
          <w:szCs w:val="20"/>
        </w:rPr>
      </w:pPr>
      <w:r w:rsidDel="00000000" w:rsidR="00000000" w:rsidRPr="00000000">
        <w:rPr>
          <w:sz w:val="20"/>
          <w:szCs w:val="20"/>
          <w:rtl w:val="0"/>
        </w:rPr>
        <w:t xml:space="preserve">Nhấn "OK". Hệ thống thông báo xóa công việc thành công công việc bị xóa khỏi danh sách các công việc</w:t>
      </w:r>
    </w:p>
    <w:p w:rsidR="00000000" w:rsidDel="00000000" w:rsidP="00000000" w:rsidRDefault="00000000" w:rsidRPr="00000000" w14:paraId="0000002A">
      <w:pPr>
        <w:widowControl w:val="0"/>
        <w:rPr>
          <w:b w:val="1"/>
          <w:sz w:val="26"/>
          <w:szCs w:val="26"/>
        </w:rPr>
      </w:pPr>
      <w:r w:rsidDel="00000000" w:rsidR="00000000" w:rsidRPr="00000000">
        <w:rPr>
          <w:sz w:val="20"/>
          <w:szCs w:val="20"/>
          <w:rtl w:val="0"/>
        </w:rPr>
        <w:t xml:space="preserve">Nhấn "Cancel". Quay lại giao diện danh sách công việc</w:t>
      </w:r>
      <w:r w:rsidDel="00000000" w:rsidR="00000000" w:rsidRPr="00000000">
        <w:rPr>
          <w:rtl w:val="0"/>
        </w:rPr>
      </w:r>
    </w:p>
    <w:p w:rsidR="00000000" w:rsidDel="00000000" w:rsidP="00000000" w:rsidRDefault="00000000" w:rsidRPr="00000000" w14:paraId="0000002B">
      <w:pPr>
        <w:jc w:val="both"/>
        <w:rPr>
          <w:b w:val="1"/>
          <w:sz w:val="26"/>
          <w:szCs w:val="26"/>
        </w:rPr>
      </w:pPr>
      <w:r w:rsidDel="00000000" w:rsidR="00000000" w:rsidRPr="00000000">
        <w:rPr>
          <w:rtl w:val="0"/>
        </w:rPr>
      </w:r>
    </w:p>
    <w:p w:rsidR="00000000" w:rsidDel="00000000" w:rsidP="00000000" w:rsidRDefault="00000000" w:rsidRPr="00000000" w14:paraId="0000002C">
      <w:pPr>
        <w:jc w:val="both"/>
        <w:rPr>
          <w:b w:val="1"/>
          <w:sz w:val="26"/>
          <w:szCs w:val="26"/>
        </w:rPr>
      </w:pPr>
      <w:r w:rsidDel="00000000" w:rsidR="00000000" w:rsidRPr="00000000">
        <w:rPr>
          <w:b w:val="1"/>
          <w:sz w:val="26"/>
          <w:szCs w:val="26"/>
          <w:rtl w:val="0"/>
        </w:rPr>
        <w:t xml:space="preserve">Chức năng xóa công việc đột xuất</w:t>
      </w:r>
    </w:p>
    <w:p w:rsidR="00000000" w:rsidDel="00000000" w:rsidP="00000000" w:rsidRDefault="00000000" w:rsidRPr="00000000" w14:paraId="0000002D">
      <w:pPr>
        <w:widowControl w:val="0"/>
        <w:jc w:val="both"/>
        <w:rPr>
          <w:sz w:val="20"/>
          <w:szCs w:val="20"/>
        </w:rPr>
      </w:pPr>
      <w:r w:rsidDel="00000000" w:rsidR="00000000" w:rsidRPr="00000000">
        <w:rPr>
          <w:sz w:val="20"/>
          <w:szCs w:val="20"/>
          <w:rtl w:val="0"/>
        </w:rPr>
        <w:t xml:space="preserve">Người dùng đăng nhập với vai trò lãnh đạo</w:t>
      </w:r>
    </w:p>
    <w:p w:rsidR="00000000" w:rsidDel="00000000" w:rsidP="00000000" w:rsidRDefault="00000000" w:rsidRPr="00000000" w14:paraId="0000002E">
      <w:pPr>
        <w:widowControl w:val="0"/>
        <w:jc w:val="both"/>
        <w:rPr>
          <w:sz w:val="20"/>
          <w:szCs w:val="20"/>
        </w:rPr>
      </w:pPr>
      <w:r w:rsidDel="00000000" w:rsidR="00000000" w:rsidRPr="00000000">
        <w:rPr>
          <w:sz w:val="20"/>
          <w:szCs w:val="20"/>
          <w:rtl w:val="0"/>
        </w:rPr>
        <w:t xml:space="preserve">Bước 1: Trên menu chọn kế hoạch. Hiển thị danh sách kế hoạch</w:t>
      </w:r>
    </w:p>
    <w:p w:rsidR="00000000" w:rsidDel="00000000" w:rsidP="00000000" w:rsidRDefault="00000000" w:rsidRPr="00000000" w14:paraId="0000002F">
      <w:pPr>
        <w:widowControl w:val="0"/>
        <w:jc w:val="both"/>
        <w:rPr>
          <w:sz w:val="20"/>
          <w:szCs w:val="20"/>
        </w:rPr>
      </w:pPr>
      <w:r w:rsidDel="00000000" w:rsidR="00000000" w:rsidRPr="00000000">
        <w:rPr>
          <w:sz w:val="20"/>
          <w:szCs w:val="20"/>
        </w:rPr>
        <w:drawing>
          <wp:inline distB="114300" distT="114300" distL="114300" distR="114300">
            <wp:extent cx="5731200" cy="3225800"/>
            <wp:effectExtent b="0" l="0" r="0" t="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widowControl w:val="0"/>
        <w:jc w:val="both"/>
        <w:rPr>
          <w:sz w:val="20"/>
          <w:szCs w:val="20"/>
        </w:rPr>
      </w:pPr>
      <w:r w:rsidDel="00000000" w:rsidR="00000000" w:rsidRPr="00000000">
        <w:rPr>
          <w:sz w:val="20"/>
          <w:szCs w:val="20"/>
          <w:rtl w:val="0"/>
        </w:rPr>
        <w:t xml:space="preserve">Bước 2: nhấn vào icon delete tại công việc đột xuất cần xóa. Hệ thống sẽ hiển thị cảnh báo có chắc chắn muốn xóa hay không</w:t>
      </w:r>
    </w:p>
    <w:p w:rsidR="00000000" w:rsidDel="00000000" w:rsidP="00000000" w:rsidRDefault="00000000" w:rsidRPr="00000000" w14:paraId="00000031">
      <w:pPr>
        <w:widowControl w:val="0"/>
        <w:jc w:val="both"/>
        <w:rPr>
          <w:sz w:val="20"/>
          <w:szCs w:val="20"/>
        </w:rPr>
      </w:pPr>
      <w:r w:rsidDel="00000000" w:rsidR="00000000" w:rsidRPr="00000000">
        <w:rPr>
          <w:sz w:val="20"/>
          <w:szCs w:val="20"/>
          <w:rtl w:val="0"/>
        </w:rPr>
        <w:t xml:space="preserve">Bước 3: Nhấn "OK" để xóa công việc đột xuất. Nhấn "Cancel" để quay lại</w:t>
      </w:r>
    </w:p>
    <w:p w:rsidR="00000000" w:rsidDel="00000000" w:rsidP="00000000" w:rsidRDefault="00000000" w:rsidRPr="00000000" w14:paraId="00000032">
      <w:pPr>
        <w:widowControl w:val="0"/>
        <w:jc w:val="both"/>
        <w:rPr>
          <w:sz w:val="20"/>
          <w:szCs w:val="20"/>
        </w:rPr>
      </w:pPr>
      <w:r w:rsidDel="00000000" w:rsidR="00000000" w:rsidRPr="00000000">
        <w:rPr>
          <w:sz w:val="20"/>
          <w:szCs w:val="20"/>
          <w:rtl w:val="0"/>
        </w:rPr>
        <w:t xml:space="preserve">Nhấn "OK". Hệ thống thông báo xóa công việc đột xuất thành công công việc đột xuất bị xóa khỏi danh sách các công việc đột xuất</w:t>
      </w:r>
    </w:p>
    <w:p w:rsidR="00000000" w:rsidDel="00000000" w:rsidP="00000000" w:rsidRDefault="00000000" w:rsidRPr="00000000" w14:paraId="00000033">
      <w:pPr>
        <w:widowControl w:val="0"/>
        <w:jc w:val="both"/>
        <w:rPr>
          <w:sz w:val="20"/>
          <w:szCs w:val="20"/>
        </w:rPr>
      </w:pPr>
      <w:r w:rsidDel="00000000" w:rsidR="00000000" w:rsidRPr="00000000">
        <w:rPr>
          <w:sz w:val="20"/>
          <w:szCs w:val="20"/>
          <w:rtl w:val="0"/>
        </w:rPr>
        <w:t xml:space="preserve">Nhấn "Cancel". Quay lại giao diện kế hoạch</w:t>
      </w:r>
    </w:p>
    <w:p w:rsidR="00000000" w:rsidDel="00000000" w:rsidP="00000000" w:rsidRDefault="00000000" w:rsidRPr="00000000" w14:paraId="00000034">
      <w:pPr>
        <w:widowControl w:val="0"/>
        <w:jc w:val="both"/>
        <w:rPr>
          <w:sz w:val="20"/>
          <w:szCs w:val="2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0.png"/><Relationship Id="rId14"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