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rPr>
          <w:rFonts w:ascii="Montserrat" w:cs="Montserrat" w:eastAsia="Montserrat" w:hAnsi="Montserrat"/>
          <w:b w:val="1"/>
          <w:sz w:val="46"/>
          <w:szCs w:val="4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46"/>
          <w:szCs w:val="46"/>
          <w:rtl w:val="0"/>
        </w:rPr>
        <w:t xml:space="preserve">Meeran Muhammad Tabish</w:t>
      </w:r>
    </w:p>
    <w:p w:rsidR="00000000" w:rsidDel="00000000" w:rsidP="00000000" w:rsidRDefault="00000000" w:rsidRPr="00000000" w14:paraId="00000002">
      <w:pPr>
        <w:spacing w:line="276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Software Developer</w:t>
      </w:r>
    </w:p>
    <w:p w:rsidR="00000000" w:rsidDel="00000000" w:rsidP="00000000" w:rsidRDefault="00000000" w:rsidRPr="00000000" w14:paraId="00000003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Magdeburg, Germany  •  +4917657788364  •  tabish.muhammad.m@gmail.com  •  </w:t>
      </w:r>
    </w:p>
    <w:p w:rsidR="00000000" w:rsidDel="00000000" w:rsidP="00000000" w:rsidRDefault="00000000" w:rsidRPr="00000000" w14:paraId="00000004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Linkedin: linkedin.com/in/mmuhammadtabish</w:t>
      </w:r>
    </w:p>
    <w:p w:rsidR="00000000" w:rsidDel="00000000" w:rsidP="00000000" w:rsidRDefault="00000000" w:rsidRPr="00000000" w14:paraId="00000005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Github: </w:t>
      </w:r>
      <w:hyperlink r:id="rId6">
        <w:r w:rsidDel="00000000" w:rsidR="00000000" w:rsidRPr="00000000">
          <w:rPr>
            <w:rFonts w:ascii="Roboto" w:cs="Roboto" w:eastAsia="Roboto" w:hAnsi="Roboto"/>
            <w:sz w:val="20"/>
            <w:szCs w:val="20"/>
            <w:rtl w:val="0"/>
          </w:rPr>
          <w:t xml:space="preserve">https://github.com/thetabish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Date of Birth: 10.10.1998</w:t>
      </w:r>
    </w:p>
    <w:p w:rsidR="00000000" w:rsidDel="00000000" w:rsidP="00000000" w:rsidRDefault="00000000" w:rsidRPr="00000000" w14:paraId="00000007">
      <w:pPr>
        <w:spacing w:line="276" w:lineRule="auto"/>
        <w:rPr>
          <w:rFonts w:ascii="Roboto" w:cs="Roboto" w:eastAsia="Roboto" w:hAnsi="Roboto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rPr>
          <w:rFonts w:ascii="Roboto Light" w:cs="Roboto Light" w:eastAsia="Roboto Light" w:hAnsi="Roboto Light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Results-driven Software Developer with 2 years of experience in designing, developing, and maintaining high-quality software applications. Proficient in Python, SQL, ReactJS. Eager to leverage my skills and passion for software development, contributing to innovative solutions and driving breakthroughs in a collaborative environment. </w:t>
      </w:r>
    </w:p>
    <w:p w:rsidR="00000000" w:rsidDel="00000000" w:rsidP="00000000" w:rsidRDefault="00000000" w:rsidRPr="00000000" w14:paraId="00000009">
      <w:pPr>
        <w:spacing w:line="276" w:lineRule="auto"/>
        <w:rPr>
          <w:rFonts w:ascii="Roboto Light" w:cs="Roboto Light" w:eastAsia="Roboto Light" w:hAnsi="Robo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18"/>
          <w:szCs w:val="18"/>
          <w:rtl w:val="0"/>
        </w:rPr>
        <w:t xml:space="preserve">SKILLS</w:t>
      </w:r>
      <w:r w:rsidDel="00000000" w:rsidR="00000000" w:rsidRPr="00000000">
        <w:rPr>
          <w:rFonts w:ascii="Roboto Light" w:cs="Roboto Light" w:eastAsia="Roboto Light" w:hAnsi="Roboto Light"/>
          <w:sz w:val="30"/>
          <w:szCs w:val="30"/>
          <w:rtl w:val="0"/>
        </w:rPr>
        <w:br w:type="textWrapping"/>
      </w:r>
      <w:r w:rsidDel="00000000" w:rsidR="00000000" w:rsidRPr="00000000">
        <w:rPr>
          <w:rFonts w:ascii="Roboto Thin" w:cs="Roboto Thin" w:eastAsia="Roboto Thin" w:hAnsi="Roboto Thin"/>
          <w:sz w:val="22"/>
          <w:szCs w:val="22"/>
          <w:rtl w:val="0"/>
        </w:rPr>
        <w:t xml:space="preserve">_______________________________________________________________________________________________________________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rPr>
          <w:rFonts w:ascii="Roboto Light" w:cs="Roboto Light" w:eastAsia="Roboto Light" w:hAnsi="Roboto Light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Programming Languages</w:t>
      </w: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:  Python, SQL, R, C++, C, Javascript, HTML, CSS,</w:t>
      </w:r>
    </w:p>
    <w:p w:rsidR="00000000" w:rsidDel="00000000" w:rsidP="00000000" w:rsidRDefault="00000000" w:rsidRPr="00000000" w14:paraId="0000000D">
      <w:pPr>
        <w:spacing w:line="276" w:lineRule="auto"/>
        <w:rPr>
          <w:rFonts w:ascii="Roboto Light" w:cs="Roboto Light" w:eastAsia="Roboto Light" w:hAnsi="Roboto Light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Data Visualization</w:t>
      </w: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: PowerBI, Streamlit, Plotly Dash</w:t>
      </w:r>
    </w:p>
    <w:p w:rsidR="00000000" w:rsidDel="00000000" w:rsidP="00000000" w:rsidRDefault="00000000" w:rsidRPr="00000000" w14:paraId="0000000E">
      <w:pPr>
        <w:spacing w:line="276" w:lineRule="auto"/>
        <w:rPr>
          <w:rFonts w:ascii="Roboto Light" w:cs="Roboto Light" w:eastAsia="Roboto Light" w:hAnsi="Roboto Light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Databases</w:t>
      </w: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: Microsoft SQL Server, MySQL, PostgreSQL</w:t>
      </w:r>
    </w:p>
    <w:p w:rsidR="00000000" w:rsidDel="00000000" w:rsidP="00000000" w:rsidRDefault="00000000" w:rsidRPr="00000000" w14:paraId="0000000F">
      <w:pPr>
        <w:spacing w:line="276" w:lineRule="auto"/>
        <w:rPr>
          <w:rFonts w:ascii="Roboto Light" w:cs="Roboto Light" w:eastAsia="Roboto Light" w:hAnsi="Roboto Light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Tools and Frameworks</w:t>
      </w: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: Pandas, NumPy, Tensorflow and Keras, sci-kit, PyVista, VTK, BeautifulSoup, Selenium</w:t>
      </w:r>
    </w:p>
    <w:p w:rsidR="00000000" w:rsidDel="00000000" w:rsidP="00000000" w:rsidRDefault="00000000" w:rsidRPr="00000000" w14:paraId="00000010">
      <w:pPr>
        <w:spacing w:line="276" w:lineRule="auto"/>
        <w:rPr>
          <w:rFonts w:ascii="Roboto Light" w:cs="Roboto Light" w:eastAsia="Roboto Light" w:hAnsi="Roboto Light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Web Frameworks: </w:t>
      </w: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Django, Flask, ReactJS, Vue.js, Node.js, Express</w:t>
      </w:r>
    </w:p>
    <w:p w:rsidR="00000000" w:rsidDel="00000000" w:rsidP="00000000" w:rsidRDefault="00000000" w:rsidRPr="00000000" w14:paraId="00000011">
      <w:pPr>
        <w:spacing w:line="276" w:lineRule="auto"/>
        <w:rPr>
          <w:rFonts w:ascii="Roboto Light" w:cs="Roboto Light" w:eastAsia="Roboto Light" w:hAnsi="Roboto Light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Cloud and other software</w:t>
      </w: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: Google Cloud Platform, Microsoft Azure, Docker, Git</w:t>
      </w:r>
    </w:p>
    <w:p w:rsidR="00000000" w:rsidDel="00000000" w:rsidP="00000000" w:rsidRDefault="00000000" w:rsidRPr="00000000" w14:paraId="00000012">
      <w:pPr>
        <w:spacing w:line="276" w:lineRule="auto"/>
        <w:rPr>
          <w:rFonts w:ascii="Roboto Light" w:cs="Roboto Light" w:eastAsia="Roboto Light" w:hAnsi="Roboto Light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Operating System</w:t>
      </w: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:  Windows, Linux,</w:t>
      </w:r>
    </w:p>
    <w:p w:rsidR="00000000" w:rsidDel="00000000" w:rsidP="00000000" w:rsidRDefault="00000000" w:rsidRPr="00000000" w14:paraId="00000013">
      <w:pPr>
        <w:spacing w:line="276" w:lineRule="auto"/>
        <w:rPr>
          <w:rFonts w:ascii="Roboto Light" w:cs="Roboto Light" w:eastAsia="Roboto Light" w:hAnsi="Roboto Light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Certifications</w:t>
      </w: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:  OVGU Cloud Winter School (Associate Google Cloud Engineer training)</w:t>
      </w:r>
    </w:p>
    <w:p w:rsidR="00000000" w:rsidDel="00000000" w:rsidP="00000000" w:rsidRDefault="00000000" w:rsidRPr="00000000" w14:paraId="00000014">
      <w:pPr>
        <w:spacing w:line="276" w:lineRule="auto"/>
        <w:rPr>
          <w:rFonts w:ascii="Roboto Light" w:cs="Roboto Light" w:eastAsia="Roboto Light" w:hAnsi="Roboto Light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Soft Skills: </w:t>
      </w: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Strong analytical, problem-solving, and communication skills. Proven ability to work collaboratively in international teams.</w:t>
      </w:r>
    </w:p>
    <w:p w:rsidR="00000000" w:rsidDel="00000000" w:rsidP="00000000" w:rsidRDefault="00000000" w:rsidRPr="00000000" w14:paraId="00000015">
      <w:pPr>
        <w:spacing w:line="276" w:lineRule="auto"/>
        <w:rPr>
          <w:rFonts w:ascii="Roboto Light" w:cs="Roboto Light" w:eastAsia="Roboto Light" w:hAnsi="Robo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 Thin" w:cs="Roboto Thin" w:eastAsia="Roboto Thin" w:hAnsi="Roboto Thin"/>
          <w:sz w:val="22"/>
          <w:szCs w:val="22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18"/>
          <w:szCs w:val="18"/>
          <w:rtl w:val="0"/>
        </w:rPr>
        <w:t xml:space="preserve">RELEVANT WORK EXPERIENCE</w:t>
      </w:r>
      <w:r w:rsidDel="00000000" w:rsidR="00000000" w:rsidRPr="00000000">
        <w:rPr>
          <w:rFonts w:ascii="Roboto Light" w:cs="Roboto Light" w:eastAsia="Roboto Light" w:hAnsi="Roboto Light"/>
          <w:sz w:val="30"/>
          <w:szCs w:val="30"/>
          <w:rtl w:val="0"/>
        </w:rPr>
        <w:br w:type="textWrapping"/>
      </w:r>
      <w:r w:rsidDel="00000000" w:rsidR="00000000" w:rsidRPr="00000000">
        <w:rPr>
          <w:rFonts w:ascii="Roboto Thin" w:cs="Roboto Thin" w:eastAsia="Roboto Thin" w:hAnsi="Roboto Thin"/>
          <w:sz w:val="22"/>
          <w:szCs w:val="22"/>
          <w:rtl w:val="0"/>
        </w:rPr>
        <w:t xml:space="preserve">_______________________________________________________________________________________________________________</w:t>
      </w:r>
    </w:p>
    <w:p w:rsidR="00000000" w:rsidDel="00000000" w:rsidP="00000000" w:rsidRDefault="00000000" w:rsidRPr="00000000" w14:paraId="00000017">
      <w:pPr>
        <w:rPr>
          <w:rFonts w:ascii="Roboto Thin" w:cs="Roboto Thin" w:eastAsia="Roboto Thin" w:hAnsi="Roboto Thi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sz w:val="22"/>
          <w:szCs w:val="22"/>
          <w:rtl w:val="0"/>
        </w:rPr>
        <w:t xml:space="preserve">Research Assistant (Wissenschaftliche Hilfskraft) | Web scraping and data analysis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April </w:t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2024 - Now</w:t>
      </w:r>
    </w:p>
    <w:p w:rsidR="00000000" w:rsidDel="00000000" w:rsidP="00000000" w:rsidRDefault="00000000" w:rsidRPr="00000000" w14:paraId="00000019">
      <w:pPr>
        <w:spacing w:line="276" w:lineRule="auto"/>
        <w:rPr>
          <w:rFonts w:ascii="Roboto Light" w:cs="Roboto Light" w:eastAsia="Roboto Light" w:hAnsi="Roboto Light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sz w:val="22"/>
          <w:szCs w:val="22"/>
          <w:rtl w:val="0"/>
        </w:rPr>
        <w:t xml:space="preserve">Deutsche Zentrum für Hochschul- und Wissenschaftsforschung GmbH, Hannover, Germany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line="276" w:lineRule="auto"/>
        <w:ind w:left="720" w:hanging="360"/>
        <w:rPr>
          <w:rFonts w:ascii="Roboto Light" w:cs="Roboto Light" w:eastAsia="Roboto Light" w:hAnsi="Roboto Light"/>
          <w:color w:val="000000"/>
        </w:rPr>
      </w:pP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Developing web scraping algorithms to systematically collect and analyze job postings from universities across Germany.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line="276" w:lineRule="auto"/>
        <w:ind w:left="720" w:hanging="36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Contributing to the creation of a comprehensive database for analyzing the quality and characteristics of professors in various German universities.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line="276" w:lineRule="auto"/>
        <w:ind w:left="720" w:hanging="360"/>
        <w:rPr>
          <w:rFonts w:ascii="Roboto Light" w:cs="Roboto Light" w:eastAsia="Roboto Light" w:hAnsi="Roboto Light"/>
          <w:sz w:val="20"/>
          <w:szCs w:val="20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Building a dashboard using Plotly Dash to implement a one-click solution to scrape job postings periodically.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line="276" w:lineRule="auto"/>
        <w:ind w:left="720" w:hanging="36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Utilizing expertise in Python libraries like Selenium and BeautifulSoup to implement efficient web scraping algorithms and Sci-kit learn and tensorflow to implement machine learning algorithms on the scraped data.</w:t>
      </w:r>
    </w:p>
    <w:p w:rsidR="00000000" w:rsidDel="00000000" w:rsidP="00000000" w:rsidRDefault="00000000" w:rsidRPr="00000000" w14:paraId="0000001E">
      <w:pPr>
        <w:spacing w:line="276" w:lineRule="auto"/>
        <w:ind w:left="0" w:firstLine="0"/>
        <w:rPr>
          <w:rFonts w:ascii="Roboto Light" w:cs="Roboto Light" w:eastAsia="Roboto Light" w:hAnsi="Robo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sz w:val="22"/>
          <w:szCs w:val="22"/>
          <w:rtl w:val="0"/>
        </w:rPr>
        <w:t xml:space="preserve">Research Assistant (Wissenschaftliche Hilfskraft) | Python Developer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March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rPr>
          <w:rFonts w:ascii="Roboto Light" w:cs="Roboto Light" w:eastAsia="Roboto Light" w:hAnsi="Roboto Light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sz w:val="22"/>
          <w:szCs w:val="22"/>
          <w:rtl w:val="0"/>
        </w:rPr>
        <w:t xml:space="preserve">Otto-von-Guericke University, Magdeburg, Germany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line="276" w:lineRule="auto"/>
        <w:ind w:left="720" w:hanging="360"/>
        <w:rPr>
          <w:rFonts w:ascii="Roboto Light" w:cs="Roboto Light" w:eastAsia="Roboto Light" w:hAnsi="Roboto Light"/>
          <w:color w:val="000000"/>
        </w:rPr>
      </w:pP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Developed a specialized tool to streamline the processing, manipulation, and conversion of JSON files pertaining to BMW’s manufacturing processes.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line="276" w:lineRule="auto"/>
        <w:ind w:left="720" w:hanging="360"/>
        <w:rPr>
          <w:rFonts w:ascii="Roboto Light" w:cs="Roboto Light" w:eastAsia="Roboto Light" w:hAnsi="Roboto Light"/>
          <w:sz w:val="20"/>
          <w:szCs w:val="20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The tool converts the JSON file to other formats, enhancing data accessibility and compatibility.Built a dashboard using Streamlit to implement a one-click solution.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line="276" w:lineRule="auto"/>
        <w:ind w:left="720" w:hanging="360"/>
        <w:rPr>
          <w:rFonts w:ascii="Roboto Light" w:cs="Roboto Light" w:eastAsia="Roboto Light" w:hAnsi="Roboto Light"/>
          <w:sz w:val="20"/>
          <w:szCs w:val="20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Demonstrated proficiency in Python libraries like pandas and streamlit to create efficient and user-friendly solutions.</w:t>
      </w:r>
    </w:p>
    <w:p w:rsidR="00000000" w:rsidDel="00000000" w:rsidP="00000000" w:rsidRDefault="00000000" w:rsidRPr="00000000" w14:paraId="00000024">
      <w:pPr>
        <w:spacing w:line="276" w:lineRule="auto"/>
        <w:ind w:left="0" w:firstLine="0"/>
        <w:rPr>
          <w:rFonts w:ascii="Roboto Light" w:cs="Roboto Light" w:eastAsia="Roboto Light" w:hAnsi="Robo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sz w:val="22"/>
          <w:szCs w:val="22"/>
          <w:rtl w:val="0"/>
        </w:rPr>
        <w:t xml:space="preserve">Research Assistant (Wissenschaftliche Hilfskraft) | Python Developer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vertAlign w:val="baseline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July 2023</w:t>
      </w:r>
      <w:r w:rsidDel="00000000" w:rsidR="00000000" w:rsidRPr="00000000">
        <w:rPr>
          <w:rFonts w:ascii="Roboto" w:cs="Roboto" w:eastAsia="Roboto" w:hAnsi="Roboto"/>
          <w:sz w:val="22"/>
          <w:szCs w:val="22"/>
          <w:vertAlign w:val="baseline"/>
          <w:rtl w:val="0"/>
        </w:rPr>
        <w:t xml:space="preserve"> –</w:t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November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rPr>
          <w:rFonts w:ascii="Roboto Light" w:cs="Roboto Light" w:eastAsia="Roboto Light" w:hAnsi="Roboto Light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sz w:val="22"/>
          <w:szCs w:val="22"/>
          <w:rtl w:val="0"/>
        </w:rPr>
        <w:t xml:space="preserve">Otto-von-Guericke University, Magdeburg, Germany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line="276" w:lineRule="auto"/>
        <w:ind w:left="720" w:hanging="360"/>
        <w:rPr>
          <w:rFonts w:ascii="Roboto Light" w:cs="Roboto Light" w:eastAsia="Roboto Light" w:hAnsi="Roboto Light"/>
          <w:color w:val="000000"/>
        </w:rPr>
      </w:pP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Engineered a transformative data analytics tool for Volkswagen, resulting in a 20% workflow improvement.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line="276" w:lineRule="auto"/>
        <w:ind w:left="720" w:hanging="360"/>
        <w:rPr>
          <w:rFonts w:ascii="Roboto Light" w:cs="Roboto Light" w:eastAsia="Roboto Light" w:hAnsi="Roboto Light"/>
          <w:color w:val="000000"/>
        </w:rPr>
      </w:pP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Applied advanced data preprocessing techniques for valuable insights.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line="276" w:lineRule="auto"/>
        <w:ind w:left="720" w:hanging="360"/>
        <w:rPr>
          <w:rFonts w:ascii="Roboto Light" w:cs="Roboto Light" w:eastAsia="Roboto Light" w:hAnsi="Roboto Light"/>
          <w:color w:val="000000"/>
        </w:rPr>
      </w:pP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Developed a dynamic data analytics dashboard with 3D visualization using Plotly Dash, PyVista, Javascript, CSS, VTK, Pandas.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line="276" w:lineRule="auto"/>
        <w:ind w:left="720" w:hanging="360"/>
        <w:rPr>
          <w:rFonts w:ascii="Roboto Light" w:cs="Roboto Light" w:eastAsia="Roboto Light" w:hAnsi="Roboto Light"/>
          <w:color w:val="000000"/>
        </w:rPr>
      </w:pP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Proactively engaged stakeholders, ensuring seamless collaboration. Known for flexibility in adapting to evolving project requirements and  commitment to delivering high-quality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sz w:val="22"/>
          <w:szCs w:val="22"/>
          <w:rtl w:val="0"/>
        </w:rPr>
        <w:t xml:space="preserve">Application Development Analyst | Software Engineer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February 2021 – September 2022</w:t>
      </w:r>
    </w:p>
    <w:p w:rsidR="00000000" w:rsidDel="00000000" w:rsidP="00000000" w:rsidRDefault="00000000" w:rsidRPr="00000000" w14:paraId="00000033">
      <w:pPr>
        <w:spacing w:line="276" w:lineRule="auto"/>
        <w:rPr>
          <w:rFonts w:ascii="Roboto Light" w:cs="Roboto Light" w:eastAsia="Roboto Light" w:hAnsi="Roboto Light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sz w:val="22"/>
          <w:szCs w:val="22"/>
          <w:rtl w:val="0"/>
        </w:rPr>
        <w:t xml:space="preserve">Accenture, Hyderabad, India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 Light" w:cs="Roboto Light" w:eastAsia="Roboto Light" w:hAnsi="Roboto Light"/>
          <w:color w:val="000000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Crafted efficient data queries using SQL, enhancing data workflows.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 Light" w:cs="Roboto Light" w:eastAsia="Roboto Light" w:hAnsi="Roboto Light"/>
          <w:color w:val="000000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Utilized Power BI and Excel for KPI tracking reports.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 Light" w:cs="Roboto Light" w:eastAsia="Roboto Light" w:hAnsi="Roboto Light"/>
          <w:color w:val="000000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Demonstrated exceptional performance with a significant organizational impact, leading to an early promotion to Analyst at Accenture. Improved ticket resolution of the team with a 20% faster turnaround time.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 Light" w:cs="Roboto Light" w:eastAsia="Roboto Light" w:hAnsi="Roboto Light"/>
          <w:color w:val="000000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Received comprehensive training in MVC architecture utilizing C#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Montserrat Medium" w:cs="Montserrat Medium" w:eastAsia="Montserrat Medium" w:hAnsi="Montserrat Medium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Montserrat Medium" w:cs="Montserrat Medium" w:eastAsia="Montserrat Medium" w:hAnsi="Montserrat Medium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 Thin" w:cs="Roboto Thin" w:eastAsia="Roboto Thin" w:hAnsi="Roboto Thin"/>
          <w:sz w:val="22"/>
          <w:szCs w:val="22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18"/>
          <w:szCs w:val="18"/>
          <w:rtl w:val="0"/>
        </w:rPr>
        <w:t xml:space="preserve">EDUCATION</w:t>
      </w:r>
      <w:r w:rsidDel="00000000" w:rsidR="00000000" w:rsidRPr="00000000">
        <w:rPr>
          <w:rFonts w:ascii="Roboto Light" w:cs="Roboto Light" w:eastAsia="Roboto Light" w:hAnsi="Roboto Light"/>
          <w:sz w:val="30"/>
          <w:szCs w:val="30"/>
          <w:rtl w:val="0"/>
        </w:rPr>
        <w:br w:type="textWrapping"/>
      </w:r>
      <w:r w:rsidDel="00000000" w:rsidR="00000000" w:rsidRPr="00000000">
        <w:rPr>
          <w:rFonts w:ascii="Roboto Thin" w:cs="Roboto Thin" w:eastAsia="Roboto Thin" w:hAnsi="Roboto Thin"/>
          <w:sz w:val="22"/>
          <w:szCs w:val="22"/>
          <w:rtl w:val="0"/>
        </w:rPr>
        <w:t xml:space="preserve">_______________________________________________________________________________________________________________</w:t>
      </w:r>
    </w:p>
    <w:p w:rsidR="00000000" w:rsidDel="00000000" w:rsidP="00000000" w:rsidRDefault="00000000" w:rsidRPr="00000000" w14:paraId="0000003B">
      <w:pPr>
        <w:rPr>
          <w:rFonts w:ascii="Roboto Thin" w:cs="Roboto Thin" w:eastAsia="Roboto Thin" w:hAnsi="Roboto Thi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sz w:val="22"/>
          <w:szCs w:val="22"/>
          <w:rtl w:val="0"/>
        </w:rPr>
        <w:t xml:space="preserve">MSc. Digital Engineering (Informatics)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October 2022 – March 2025</w:t>
      </w:r>
    </w:p>
    <w:p w:rsidR="00000000" w:rsidDel="00000000" w:rsidP="00000000" w:rsidRDefault="00000000" w:rsidRPr="00000000" w14:paraId="0000003D">
      <w:pPr>
        <w:spacing w:line="276" w:lineRule="auto"/>
        <w:rPr>
          <w:rFonts w:ascii="Roboto Light" w:cs="Roboto Light" w:eastAsia="Roboto Light" w:hAnsi="Roboto Light"/>
          <w:sz w:val="10"/>
          <w:szCs w:val="10"/>
        </w:rPr>
      </w:pPr>
      <w:r w:rsidDel="00000000" w:rsidR="00000000" w:rsidRPr="00000000">
        <w:rPr>
          <w:rFonts w:ascii="Roboto Light" w:cs="Roboto Light" w:eastAsia="Roboto Light" w:hAnsi="Roboto Light"/>
          <w:sz w:val="22"/>
          <w:szCs w:val="22"/>
          <w:rtl w:val="0"/>
        </w:rPr>
        <w:t xml:space="preserve">Otto-von-Guericke University, Magdeburg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rPr>
          <w:rFonts w:ascii="Roboto Light" w:cs="Roboto Light" w:eastAsia="Roboto Light" w:hAnsi="Robo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sz w:val="22"/>
          <w:szCs w:val="22"/>
          <w:rtl w:val="0"/>
        </w:rPr>
        <w:t xml:space="preserve">Bachelor’s in Mechanical Engineering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  <w:t xml:space="preserve"> </w:t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August 2016 – September 2020</w:t>
      </w:r>
    </w:p>
    <w:p w:rsidR="00000000" w:rsidDel="00000000" w:rsidP="00000000" w:rsidRDefault="00000000" w:rsidRPr="00000000" w14:paraId="00000040">
      <w:pPr>
        <w:spacing w:line="276" w:lineRule="auto"/>
        <w:rPr>
          <w:rFonts w:ascii="Roboto Light" w:cs="Roboto Light" w:eastAsia="Roboto Light" w:hAnsi="Roboto Light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sz w:val="22"/>
          <w:szCs w:val="22"/>
          <w:rtl w:val="0"/>
        </w:rPr>
        <w:t xml:space="preserve">Jawaharlal Nehru Technological University, Hyderabad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 Thin" w:cs="Roboto Thin" w:eastAsia="Roboto Thin" w:hAnsi="Roboto Thin"/>
          <w:sz w:val="22"/>
          <w:szCs w:val="22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18"/>
          <w:szCs w:val="18"/>
          <w:rtl w:val="0"/>
        </w:rPr>
        <w:t xml:space="preserve">PROJECTS</w:t>
      </w:r>
      <w:r w:rsidDel="00000000" w:rsidR="00000000" w:rsidRPr="00000000">
        <w:rPr>
          <w:rFonts w:ascii="Roboto Light" w:cs="Roboto Light" w:eastAsia="Roboto Light" w:hAnsi="Roboto Light"/>
          <w:sz w:val="30"/>
          <w:szCs w:val="30"/>
          <w:rtl w:val="0"/>
        </w:rPr>
        <w:br w:type="textWrapping"/>
      </w:r>
      <w:r w:rsidDel="00000000" w:rsidR="00000000" w:rsidRPr="00000000">
        <w:rPr>
          <w:rFonts w:ascii="Roboto Thin" w:cs="Roboto Thin" w:eastAsia="Roboto Thin" w:hAnsi="Roboto Thin"/>
          <w:sz w:val="22"/>
          <w:szCs w:val="22"/>
          <w:rtl w:val="0"/>
        </w:rPr>
        <w:t xml:space="preserve">_______________________________________________________________________________________________________________</w:t>
      </w:r>
    </w:p>
    <w:p w:rsidR="00000000" w:rsidDel="00000000" w:rsidP="00000000" w:rsidRDefault="00000000" w:rsidRPr="00000000" w14:paraId="00000043">
      <w:pPr>
        <w:spacing w:line="276" w:lineRule="auto"/>
        <w:rPr>
          <w:rFonts w:ascii="Roboto Light" w:cs="Roboto Light" w:eastAsia="Roboto Light" w:hAnsi="Robo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sz w:val="22"/>
          <w:szCs w:val="22"/>
          <w:rtl w:val="0"/>
        </w:rPr>
        <w:t xml:space="preserve">Data Analytics and Visualization for Volkswagen GmbH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March 2023</w:t>
      </w:r>
    </w:p>
    <w:p w:rsidR="00000000" w:rsidDel="00000000" w:rsidP="00000000" w:rsidRDefault="00000000" w:rsidRPr="00000000" w14:paraId="00000045">
      <w:pPr>
        <w:spacing w:line="276" w:lineRule="auto"/>
        <w:rPr>
          <w:rFonts w:ascii="Roboto Light" w:cs="Roboto Light" w:eastAsia="Roboto Light" w:hAnsi="Roboto Ligh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rPr>
          <w:rFonts w:ascii="Roboto Light" w:cs="Roboto Light" w:eastAsia="Roboto Light" w:hAnsi="Roboto Light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Developed a user friendly dashboard using Streamlit to analyze complex datasets. Visualized and performed K-means clustering on the data.</w:t>
      </w:r>
    </w:p>
    <w:p w:rsidR="00000000" w:rsidDel="00000000" w:rsidP="00000000" w:rsidRDefault="00000000" w:rsidRPr="00000000" w14:paraId="00000047">
      <w:pPr>
        <w:spacing w:line="276" w:lineRule="auto"/>
        <w:rPr>
          <w:rFonts w:ascii="Roboto" w:cs="Roboto" w:eastAsia="Roboto" w:hAnsi="Roboto"/>
          <w:b w:val="1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Skills: Python, Pandas, sci-kit,  Streamlit, Plotly, matplotlib, Jupyter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rPr>
          <w:rFonts w:ascii="Roboto Light" w:cs="Roboto Light" w:eastAsia="Roboto Light" w:hAnsi="Robo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 Thin" w:cs="Roboto Thin" w:eastAsia="Roboto Thin" w:hAnsi="Roboto Thin"/>
          <w:sz w:val="22"/>
          <w:szCs w:val="22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18"/>
          <w:szCs w:val="18"/>
          <w:rtl w:val="0"/>
        </w:rPr>
        <w:t xml:space="preserve">LANGUAGES</w:t>
      </w:r>
      <w:r w:rsidDel="00000000" w:rsidR="00000000" w:rsidRPr="00000000">
        <w:rPr>
          <w:rFonts w:ascii="Roboto Light" w:cs="Roboto Light" w:eastAsia="Roboto Light" w:hAnsi="Roboto Light"/>
          <w:sz w:val="30"/>
          <w:szCs w:val="30"/>
          <w:rtl w:val="0"/>
        </w:rPr>
        <w:br w:type="textWrapping"/>
      </w:r>
      <w:r w:rsidDel="00000000" w:rsidR="00000000" w:rsidRPr="00000000">
        <w:rPr>
          <w:rFonts w:ascii="Roboto Thin" w:cs="Roboto Thin" w:eastAsia="Roboto Thin" w:hAnsi="Roboto Thin"/>
          <w:sz w:val="22"/>
          <w:szCs w:val="22"/>
          <w:rtl w:val="0"/>
        </w:rPr>
        <w:t xml:space="preserve">_______________________________________________________________________________________________________________</w:t>
      </w:r>
    </w:p>
    <w:p w:rsidR="00000000" w:rsidDel="00000000" w:rsidP="00000000" w:rsidRDefault="00000000" w:rsidRPr="00000000" w14:paraId="0000004A">
      <w:pPr>
        <w:rPr>
          <w:rFonts w:ascii="Roboto Thin" w:cs="Roboto Thin" w:eastAsia="Roboto Thin" w:hAnsi="Roboto Thi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line="276" w:lineRule="auto"/>
        <w:ind w:left="720" w:hanging="360"/>
        <w:rPr>
          <w:rFonts w:ascii="Roboto Light" w:cs="Roboto Light" w:eastAsia="Roboto Light" w:hAnsi="Roboto Light"/>
          <w:color w:val="000000"/>
        </w:rPr>
      </w:pP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English: C1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line="276" w:lineRule="auto"/>
        <w:ind w:left="720" w:hanging="360"/>
        <w:rPr>
          <w:rFonts w:ascii="Roboto Light" w:cs="Roboto Light" w:eastAsia="Roboto Light" w:hAnsi="Roboto Light"/>
          <w:color w:val="000000"/>
        </w:rPr>
      </w:pP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Deutsch: B1</w:t>
      </w:r>
    </w:p>
    <w:p w:rsidR="00000000" w:rsidDel="00000000" w:rsidP="00000000" w:rsidRDefault="00000000" w:rsidRPr="00000000" w14:paraId="0000004D">
      <w:pPr>
        <w:spacing w:line="276" w:lineRule="auto"/>
        <w:ind w:left="0" w:firstLine="0"/>
        <w:rPr>
          <w:rFonts w:ascii="Roboto Light" w:cs="Roboto Light" w:eastAsia="Roboto Light" w:hAnsi="Robo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 Thin" w:cs="Roboto Thin" w:eastAsia="Roboto Thin" w:hAnsi="Roboto Thin"/>
          <w:sz w:val="22"/>
          <w:szCs w:val="22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Roboto Light" w:cs="Roboto Light" w:eastAsia="Roboto Light" w:hAnsi="Roboto Light"/>
          <w:sz w:val="30"/>
          <w:szCs w:val="30"/>
          <w:rtl w:val="0"/>
        </w:rPr>
        <w:br w:type="textWrapping"/>
      </w:r>
      <w:r w:rsidDel="00000000" w:rsidR="00000000" w:rsidRPr="00000000">
        <w:rPr>
          <w:rFonts w:ascii="Roboto Thin" w:cs="Roboto Thin" w:eastAsia="Roboto Thin" w:hAnsi="Roboto Thin"/>
          <w:sz w:val="22"/>
          <w:szCs w:val="22"/>
          <w:rtl w:val="0"/>
        </w:rPr>
        <w:t xml:space="preserve">_______________________________________________________________________________________________________________</w:t>
      </w:r>
    </w:p>
    <w:p w:rsidR="00000000" w:rsidDel="00000000" w:rsidP="00000000" w:rsidRDefault="00000000" w:rsidRPr="00000000" w14:paraId="0000004F">
      <w:pPr>
        <w:tabs>
          <w:tab w:val="left" w:leader="none" w:pos="1134"/>
          <w:tab w:val="right" w:leader="none" w:pos="10065"/>
        </w:tabs>
        <w:spacing w:line="276" w:lineRule="auto"/>
        <w:ind w:left="0" w:firstLine="0"/>
        <w:rPr>
          <w:rFonts w:ascii="Roboto" w:cs="Roboto" w:eastAsia="Roboto" w:hAnsi="Roboto"/>
          <w:b w:val="1"/>
          <w:sz w:val="20"/>
          <w:szCs w:val="20"/>
        </w:rPr>
        <w:sectPr>
          <w:pgSz w:h="15840" w:w="12240" w:orient="portrait"/>
          <w:pgMar w:bottom="431.99999999999994" w:top="630" w:left="1080" w:right="108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tabs>
          <w:tab w:val="left" w:leader="none" w:pos="1134"/>
          <w:tab w:val="right" w:leader="none" w:pos="10065"/>
        </w:tabs>
        <w:spacing w:line="276" w:lineRule="auto"/>
        <w:ind w:left="720" w:hanging="360"/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David Hoffmann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ind w:firstLine="720"/>
        <w:rPr>
          <w:rFonts w:ascii="Roboto Light" w:cs="Roboto Light" w:eastAsia="Roboto Light" w:hAnsi="Roboto Light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Wissenschaftlicher Mitarbeiter</w:t>
      </w:r>
    </w:p>
    <w:p w:rsidR="00000000" w:rsidDel="00000000" w:rsidP="00000000" w:rsidRDefault="00000000" w:rsidRPr="00000000" w14:paraId="00000052">
      <w:pPr>
        <w:spacing w:line="276" w:lineRule="auto"/>
        <w:ind w:firstLine="720"/>
        <w:rPr>
          <w:rFonts w:ascii="Roboto Light" w:cs="Roboto Light" w:eastAsia="Roboto Light" w:hAnsi="Roboto Light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Universität Magdeburg</w:t>
      </w:r>
    </w:p>
    <w:p w:rsidR="00000000" w:rsidDel="00000000" w:rsidP="00000000" w:rsidRDefault="00000000" w:rsidRPr="00000000" w14:paraId="00000053">
      <w:pPr>
        <w:spacing w:line="276" w:lineRule="auto"/>
        <w:ind w:firstLine="720"/>
        <w:rPr>
          <w:rFonts w:ascii="Roboto Light" w:cs="Roboto Light" w:eastAsia="Roboto Light" w:hAnsi="Roboto Light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Phone: +49 160 99631317</w:t>
      </w:r>
    </w:p>
    <w:p w:rsidR="00000000" w:rsidDel="00000000" w:rsidP="00000000" w:rsidRDefault="00000000" w:rsidRPr="00000000" w14:paraId="00000054">
      <w:pPr>
        <w:spacing w:line="276" w:lineRule="auto"/>
        <w:ind w:firstLine="720"/>
        <w:rPr>
          <w:rFonts w:ascii="Roboto Light" w:cs="Roboto Light" w:eastAsia="Roboto Light" w:hAnsi="Roboto Light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Email: </w:t>
      </w:r>
      <w:hyperlink r:id="rId7">
        <w:r w:rsidDel="00000000" w:rsidR="00000000" w:rsidRPr="00000000">
          <w:rPr>
            <w:rFonts w:ascii="Roboto Light" w:cs="Roboto Light" w:eastAsia="Roboto Light" w:hAnsi="Roboto Light"/>
            <w:sz w:val="20"/>
            <w:szCs w:val="20"/>
            <w:rtl w:val="0"/>
          </w:rPr>
          <w:t xml:space="preserve">david.hoffmann@ovgu.de</w:t>
        </w:r>
      </w:hyperlink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tabs>
          <w:tab w:val="left" w:leader="none" w:pos="1134"/>
          <w:tab w:val="right" w:leader="none" w:pos="10065"/>
        </w:tabs>
        <w:spacing w:line="276" w:lineRule="auto"/>
        <w:ind w:left="720" w:hanging="360"/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Shalomji Usiripelli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ind w:firstLine="720"/>
        <w:rPr>
          <w:rFonts w:ascii="Roboto Light" w:cs="Roboto Light" w:eastAsia="Roboto Light" w:hAnsi="Roboto Light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Application Development Analyst</w:t>
      </w:r>
    </w:p>
    <w:p w:rsidR="00000000" w:rsidDel="00000000" w:rsidP="00000000" w:rsidRDefault="00000000" w:rsidRPr="00000000" w14:paraId="00000057">
      <w:pPr>
        <w:spacing w:line="276" w:lineRule="auto"/>
        <w:ind w:firstLine="720"/>
        <w:rPr>
          <w:rFonts w:ascii="Roboto Light" w:cs="Roboto Light" w:eastAsia="Roboto Light" w:hAnsi="Roboto Light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Accenture India</w:t>
      </w:r>
    </w:p>
    <w:p w:rsidR="00000000" w:rsidDel="00000000" w:rsidP="00000000" w:rsidRDefault="00000000" w:rsidRPr="00000000" w14:paraId="00000058">
      <w:pPr>
        <w:spacing w:line="276" w:lineRule="auto"/>
        <w:ind w:firstLine="720"/>
        <w:rPr>
          <w:rFonts w:ascii="Roboto Light" w:cs="Roboto Light" w:eastAsia="Roboto Light" w:hAnsi="Roboto Light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Phone: +91 84639 98505</w:t>
      </w:r>
    </w:p>
    <w:p w:rsidR="00000000" w:rsidDel="00000000" w:rsidP="00000000" w:rsidRDefault="00000000" w:rsidRPr="00000000" w14:paraId="00000059">
      <w:pPr>
        <w:spacing w:line="276" w:lineRule="auto"/>
        <w:ind w:firstLine="720"/>
        <w:rPr>
          <w:rFonts w:ascii="Roboto Light" w:cs="Roboto Light" w:eastAsia="Roboto Light" w:hAnsi="Roboto Light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Email: </w:t>
      </w:r>
      <w:hyperlink r:id="rId8">
        <w:r w:rsidDel="00000000" w:rsidR="00000000" w:rsidRPr="00000000">
          <w:rPr>
            <w:rFonts w:ascii="Roboto Light" w:cs="Roboto Light" w:eastAsia="Roboto Light" w:hAnsi="Roboto Light"/>
            <w:sz w:val="20"/>
            <w:szCs w:val="20"/>
            <w:rtl w:val="0"/>
          </w:rPr>
          <w:t xml:space="preserve">usiripelli.shalomji@accenture.co</w:t>
        </w:r>
      </w:hyperlink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m   </w:t>
      </w:r>
    </w:p>
    <w:p w:rsidR="00000000" w:rsidDel="00000000" w:rsidP="00000000" w:rsidRDefault="00000000" w:rsidRPr="00000000" w14:paraId="0000005A">
      <w:pPr>
        <w:spacing w:line="276" w:lineRule="auto"/>
        <w:ind w:firstLine="720"/>
        <w:rPr>
          <w:rFonts w:ascii="Roboto Light" w:cs="Roboto Light" w:eastAsia="Roboto Light" w:hAnsi="Roboto Light"/>
          <w:color w:val="666666"/>
          <w:sz w:val="20"/>
          <w:szCs w:val="20"/>
        </w:rPr>
        <w:sectPr>
          <w:type w:val="continuous"/>
          <w:pgSz w:h="15840" w:w="12240" w:orient="portrait"/>
          <w:pgMar w:bottom="431.99999999999994" w:top="630" w:left="1080" w:right="1080" w:header="720" w:footer="720"/>
          <w:cols w:equalWidth="0" w:num="2">
            <w:col w:space="720" w:w="4680"/>
            <w:col w:space="0" w:w="468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ind w:left="0" w:firstLine="0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431.99999999999994" w:top="630" w:left="1080" w:right="1080" w:header="720" w:footer="720"/>
      <w:cols w:equalWidth="0" w:num="2">
        <w:col w:space="720" w:w="4680"/>
        <w:col w:space="0" w:w="468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Roboto Thi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Garamon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Montserrat Medium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Roboto Light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666666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</w:pPr>
    <w:rPr>
      <w:rFonts w:ascii="Garamond" w:cs="Garamond" w:eastAsia="Garamond" w:hAnsi="Garamond"/>
      <w:b w:val="1"/>
      <w:sz w:val="23"/>
      <w:szCs w:val="23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00" w:lineRule="auto"/>
    </w:pPr>
    <w:rPr>
      <w:rFonts w:ascii="Calibri" w:cs="Calibri" w:eastAsia="Calibri" w:hAnsi="Calibri"/>
      <w:b w:val="1"/>
      <w:color w:val="4f81bd"/>
      <w:sz w:val="26"/>
      <w:szCs w:val="26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pageBreakBefore w:val="0"/>
      <w:ind w:left="2160" w:hanging="2160"/>
    </w:pPr>
    <w:rPr>
      <w:rFonts w:ascii="Garamond" w:cs="Garamond" w:eastAsia="Garamond" w:hAnsi="Garamond"/>
      <w:b w:val="1"/>
      <w:sz w:val="21"/>
      <w:szCs w:val="21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github.com/thetabish" TargetMode="External"/><Relationship Id="rId7" Type="http://schemas.openxmlformats.org/officeDocument/2006/relationships/hyperlink" Target="mailto:david.hoffmann@ovgu.de" TargetMode="External"/><Relationship Id="rId8" Type="http://schemas.openxmlformats.org/officeDocument/2006/relationships/hyperlink" Target="mailto:usiripelli.shalomji@accenture.com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MontserratMedium-boldItalic.ttf"/><Relationship Id="rId11" Type="http://schemas.openxmlformats.org/officeDocument/2006/relationships/font" Target="fonts/Garamond-italic.ttf"/><Relationship Id="rId22" Type="http://schemas.openxmlformats.org/officeDocument/2006/relationships/font" Target="fonts/RobotoLight-bold.ttf"/><Relationship Id="rId10" Type="http://schemas.openxmlformats.org/officeDocument/2006/relationships/font" Target="fonts/Garamond-bold.ttf"/><Relationship Id="rId21" Type="http://schemas.openxmlformats.org/officeDocument/2006/relationships/font" Target="fonts/RobotoLight-regular.ttf"/><Relationship Id="rId13" Type="http://schemas.openxmlformats.org/officeDocument/2006/relationships/font" Target="fonts/Montserrat-regular.ttf"/><Relationship Id="rId24" Type="http://schemas.openxmlformats.org/officeDocument/2006/relationships/font" Target="fonts/RobotoLight-boldItalic.ttf"/><Relationship Id="rId12" Type="http://schemas.openxmlformats.org/officeDocument/2006/relationships/font" Target="fonts/Garamond-boldItalic.ttf"/><Relationship Id="rId23" Type="http://schemas.openxmlformats.org/officeDocument/2006/relationships/font" Target="fonts/RobotoLight-italic.ttf"/><Relationship Id="rId1" Type="http://schemas.openxmlformats.org/officeDocument/2006/relationships/font" Target="fonts/RobotoThin-regular.ttf"/><Relationship Id="rId2" Type="http://schemas.openxmlformats.org/officeDocument/2006/relationships/font" Target="fonts/RobotoThin-bold.ttf"/><Relationship Id="rId3" Type="http://schemas.openxmlformats.org/officeDocument/2006/relationships/font" Target="fonts/RobotoThin-italic.ttf"/><Relationship Id="rId4" Type="http://schemas.openxmlformats.org/officeDocument/2006/relationships/font" Target="fonts/RobotoThin-boldItalic.ttf"/><Relationship Id="rId9" Type="http://schemas.openxmlformats.org/officeDocument/2006/relationships/font" Target="fonts/Garamond-regular.ttf"/><Relationship Id="rId15" Type="http://schemas.openxmlformats.org/officeDocument/2006/relationships/font" Target="fonts/Montserrat-italic.ttf"/><Relationship Id="rId14" Type="http://schemas.openxmlformats.org/officeDocument/2006/relationships/font" Target="fonts/Montserrat-bold.ttf"/><Relationship Id="rId17" Type="http://schemas.openxmlformats.org/officeDocument/2006/relationships/font" Target="fonts/MontserratMedium-regular.ttf"/><Relationship Id="rId16" Type="http://schemas.openxmlformats.org/officeDocument/2006/relationships/font" Target="fonts/Montserrat-boldItalic.ttf"/><Relationship Id="rId5" Type="http://schemas.openxmlformats.org/officeDocument/2006/relationships/font" Target="fonts/Roboto-regular.ttf"/><Relationship Id="rId19" Type="http://schemas.openxmlformats.org/officeDocument/2006/relationships/font" Target="fonts/MontserratMedium-italic.ttf"/><Relationship Id="rId6" Type="http://schemas.openxmlformats.org/officeDocument/2006/relationships/font" Target="fonts/Roboto-bold.ttf"/><Relationship Id="rId18" Type="http://schemas.openxmlformats.org/officeDocument/2006/relationships/font" Target="fonts/MontserratMedium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