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4f81bd" w:space="1" w:sz="4" w:val="single"/>
        </w:pBdr>
        <w:spacing w:after="40" w:before="400" w:line="240" w:lineRule="auto"/>
        <w:jc w:val="center"/>
        <w:rPr>
          <w:rFonts w:ascii="Calibri" w:cs="Calibri" w:eastAsia="Calibri" w:hAnsi="Calibri"/>
          <w:color w:val="3660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366091"/>
          <w:sz w:val="36"/>
          <w:szCs w:val="36"/>
          <w:rtl w:val="0"/>
        </w:rPr>
        <w:t xml:space="preserve">Samuel Plum</w:t>
      </w:r>
    </w:p>
    <w:p w:rsidR="00000000" w:rsidDel="00000000" w:rsidP="00000000" w:rsidRDefault="00000000" w:rsidRPr="00000000" w14:paraId="00000002">
      <w:pPr>
        <w:spacing w:after="120" w:line="276" w:lineRule="auto"/>
        <w:jc w:val="center"/>
        <w:rPr>
          <w:rFonts w:ascii="Calibri" w:cs="Calibri" w:eastAsia="Calibri" w:hAnsi="Calibri"/>
          <w:color w:val="1f497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f497d"/>
          <w:sz w:val="28"/>
          <w:szCs w:val="28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spacing w:after="120" w:line="276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Colorado Springs, CO | splum@taloria.com | 310-347-8393 | LinkedIn: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linkedin.com/in/samuelplum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bCs w:val="1"/>
          <w:color w:val="1f497d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Senior DevOps Engineer with 10+ years of experience maintaining high-availability production infrastructure for global-scale platforms. Expert in Kubernetes, Terraform, Linux administration, and CI/CD pipeline design, with experience in configuration management (Puppet, Ansible), Grafana/Prometheus observability, and database administration (MySQL, Elasticsearch). Proven record of automating operations, improving reliability, and supporting product teams across complex, distributed environments.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Scripting &amp; Programming: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Python, Javascript, Bash, Java, Perl, C++, C#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Cloud / Platform Engineering: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AWS, Azure, EKS, Hybrid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Infrastructure as Code: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Terraform, Ansible, Puppet, CF Engine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CI/CD Architecture &amp; GitOps: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Git, GitHub, GitHub Actions, GitLab, Argo CD, Azure DevOps, Jenkins,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Octopus Deploy, Docker, Packer, Helm, Kustomize, Jira, Confluence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Orchestration &amp; Administration: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Kubernetes, Apache / Tomcat, Linux Administration, EC2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Database &amp; Queue Administration: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MySqL, Postgres, Elasticsearch, CouchBase, RabbitMQ, Redis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Observability &amp; Incident Response: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DataDog, LogicMonitor, Grafana, Prometheus, Nagios, PagerDuty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Networking: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VPC / ELB / Route53, Istio, Netscaler, NetApp NFS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Greenshades Software — DevOps Engineer (Apr 2023 – Aug 2025)</w:t>
        <w:br w:type="textWrapping"/>
        <w:t xml:space="preserve">• Owned high-availability production infrastructure targeting 99.9% uptime for 24/7 critical systems.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and maintained CI/CD pipelines using Argo CD and Octopus Deploy for controlled releases.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Managed Infrastructure as Code with Terraform to strengthen reliability and disaster recovery.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Operated Docker and Kubernetes environments supporting stable services under load.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Improved observability, reduced alert noise, and lowered MTTR through proactive monitoring.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Led incident response and drove long-term reliability improvements in production.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PayPal / Happy Returns — Software Engineer, Cloud Infrastructure (Jan 2022 – Apr 2023)</w:t>
        <w:br w:type="textWrapping"/>
        <w:t xml:space="preserve">• Supported high-availability AWS production systems with strict uptime and performance requirements.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Operated RDS (PostgreSQL, MySQL) in production, improving reliability and performance.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Automated cloud infrastructure using Terraform and improved CI/CD workflows for safer releases.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Participated in incident response and root-cause remediation to strengthen production reliability.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ELocal.com — DevOps Engineer (Jun 2019 – Dec 2021)</w:t>
        <w:br w:type="textWrapping"/>
        <w:t xml:space="preserve">• Standardized containerized deployments on Kubernetes (EKS) to improve scalability and fault tolerance.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GitLab CI/CD pipelines to improve deployment safety and release auditability.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Enhanced service reliability and security through improved traffic management and service communication.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monitoring and alerting with Prometheus to strengthen observability and reduce MTTR.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Advertise.com – Senior Systems Engineer (Jan 2014 – Mar 2019)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Operated and scaled high-availability production systems supporting high concurrency and 24/7 traffic.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Automated Puppet-based configuration management across multi-environment infrastructure to reduce manual intervention.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Improved monitoring, observability, and incident response workflows to lower MTTR.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Supported Redis and Elasticsearch in production to strengthen caching, logging, and system reliability.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1"/>
          <w:szCs w:val="21"/>
          <w:rtl w:val="0"/>
        </w:rPr>
        <w:t xml:space="preserve">EDUCATION &amp; CERTIFICATIONS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• Computer Science Coursework, Oklahoma State University</w:t>
        <w:br w:type="textWrapping"/>
        <w:t xml:space="preserve">• AWS Certified Cloud Practitioner</w:t>
        <w:br w:type="textWrapping"/>
        <w:t xml:space="preserve">• CompTIA Network+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44" w:left="547.2" w:right="547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239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239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239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239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239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239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39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2392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239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239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239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239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239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239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239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239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239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2392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239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392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2392C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3239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2392C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32392C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samuelplu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CwCgA9Fgel5xsQ4eSXPyq03jw==">CgMxLjA4AHIhMVJKV0FTejhBdUZFUU1hLW9zQXFUaVI0TTVfanpKM0ZN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2026-01-21T22:30:00Z</dcterms:created>
  <dc:creator>Jason McKee-Ota</dc:creator>
</cp:coreProperties>
</file>