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851" w14:textId="00C63416" w:rsidR="00C76F36" w:rsidRDefault="00C76F36" w:rsidP="002170AC">
      <w:pPr>
        <w:pStyle w:val="ListParagraph"/>
        <w:numPr>
          <w:ilvl w:val="0"/>
          <w:numId w:val="5"/>
        </w:numPr>
      </w:pPr>
      <w:r>
        <w:t>Code for this problem is in folder named “1_Pell”.</w:t>
      </w:r>
    </w:p>
    <w:p w14:paraId="09594285" w14:textId="04A59E69" w:rsidR="002170AC" w:rsidRDefault="002170AC" w:rsidP="00C76F36">
      <w:pPr>
        <w:pStyle w:val="ListParagraph"/>
      </w:pPr>
      <w:r>
        <w:t>Since the Binet-type formula employs floating point arithmetic and there are accuracy issues that increase as we proceed to higher terms of the series, a</w:t>
      </w:r>
      <w:r>
        <w:t xml:space="preserve"> direct </w:t>
      </w:r>
      <w:r>
        <w:t xml:space="preserve">implementation of the Binet-type formula test fails for bigger values of </w:t>
      </w:r>
      <w:proofErr w:type="spellStart"/>
      <w:r>
        <w:t>p</w:t>
      </w:r>
      <w:r w:rsidRPr="001C2588">
        <w:rPr>
          <w:vertAlign w:val="subscript"/>
        </w:rPr>
        <w:t>n</w:t>
      </w:r>
      <w:proofErr w:type="spellEnd"/>
      <w:r>
        <w:t>.</w:t>
      </w:r>
    </w:p>
    <w:p w14:paraId="3FA25571" w14:textId="1C4F69B9" w:rsidR="00C76F36" w:rsidRDefault="002170AC" w:rsidP="00C76F36">
      <w:pPr>
        <w:pStyle w:val="ListParagraph"/>
      </w:pPr>
      <w:r>
        <w:t>In order to compare the formula's result to the appropriate member of the vector of Pell numbers, I used the function "round" to round the result of the formula to the nearest integer value.</w:t>
      </w:r>
    </w:p>
    <w:p w14:paraId="052D7C3C" w14:textId="0C46DEB6" w:rsidR="00C76F36" w:rsidRDefault="00C76F36" w:rsidP="00C76F36">
      <w:pPr>
        <w:pStyle w:val="ListParagraph"/>
        <w:numPr>
          <w:ilvl w:val="0"/>
          <w:numId w:val="5"/>
        </w:numPr>
      </w:pPr>
      <w:r>
        <w:t>Code for this problem is in folder named “</w:t>
      </w:r>
      <w:r>
        <w:t>2_tanh</w:t>
      </w:r>
      <w:r>
        <w:t>”.</w:t>
      </w:r>
    </w:p>
    <w:p w14:paraId="664C9AF9" w14:textId="7D40B1DF" w:rsidR="00C76F36" w:rsidRDefault="00C76F36" w:rsidP="00C76F36">
      <w:pPr>
        <w:pStyle w:val="ListParagraph"/>
        <w:numPr>
          <w:ilvl w:val="0"/>
          <w:numId w:val="5"/>
        </w:numPr>
      </w:pPr>
      <w:r>
        <w:t>Code for this problem is in folder named “</w:t>
      </w:r>
      <w:r>
        <w:t>3_tanh_cont_frac</w:t>
      </w:r>
      <w:r>
        <w:t>”.</w:t>
      </w:r>
    </w:p>
    <w:p w14:paraId="160D6D23" w14:textId="4154D409" w:rsidR="00C76F36" w:rsidRDefault="00C76F36" w:rsidP="00C76F36">
      <w:pPr>
        <w:pStyle w:val="ListParagraph"/>
        <w:numPr>
          <w:ilvl w:val="0"/>
          <w:numId w:val="5"/>
        </w:numPr>
      </w:pPr>
      <w:r>
        <w:t>Code for this problem is in folder named “</w:t>
      </w:r>
      <w:r>
        <w:t>4_Polynomial</w:t>
      </w:r>
      <w:r>
        <w:t>”.</w:t>
      </w:r>
    </w:p>
    <w:p w14:paraId="60A3ED4F" w14:textId="0BD3CB44" w:rsidR="00C76F36" w:rsidRDefault="00C76F36" w:rsidP="00C76F36">
      <w:pPr>
        <w:pStyle w:val="ListParagraph"/>
        <w:spacing w:after="0" w:line="240" w:lineRule="auto"/>
        <w:rPr>
          <w:rFonts w:ascii="Consolas" w:eastAsia="Times New Roman" w:hAnsi="Consolas" w:cs="Times New Roman"/>
          <w:sz w:val="20"/>
        </w:rPr>
      </w:pPr>
    </w:p>
    <w:p w14:paraId="5729A1D4" w14:textId="3EEFF1AE" w:rsidR="00C76F36" w:rsidRPr="00C76F36" w:rsidRDefault="00C76F36" w:rsidP="00C76F36">
      <w:pPr>
        <w:pStyle w:val="ListParagraph"/>
        <w:spacing w:after="0" w:line="240" w:lineRule="auto"/>
        <w:rPr>
          <w:rFonts w:ascii="Consolas" w:eastAsia="Times New Roman" w:hAnsi="Consolas" w:cs="Times New Roman"/>
          <w:sz w:val="20"/>
        </w:rPr>
      </w:pPr>
      <w:r>
        <w:t>T</w:t>
      </w:r>
      <w:r>
        <w:t>he binomial expansion for (x−1)</w:t>
      </w:r>
      <w:r w:rsidRPr="00C76F36">
        <w:rPr>
          <w:vertAlign w:val="superscript"/>
        </w:rPr>
        <w:t>7</w:t>
      </w:r>
      <w:r>
        <w:rPr>
          <w:vertAlign w:val="superscript"/>
        </w:rPr>
        <w:t xml:space="preserve"> </w:t>
      </w:r>
      <w:r>
        <w:t>is:</w:t>
      </w:r>
    </w:p>
    <w:p w14:paraId="6838FC25" w14:textId="2B7C7512" w:rsidR="00C76F36" w:rsidRPr="00C76F36" w:rsidRDefault="00C76F36" w:rsidP="00C76F36">
      <w:pPr>
        <w:pStyle w:val="ListParagraph"/>
        <w:spacing w:after="0" w:line="240" w:lineRule="auto"/>
        <w:rPr>
          <w:rFonts w:ascii="Consolas" w:eastAsia="Times New Roman" w:hAnsi="Consolas" w:cs="Times New Roman"/>
          <w:sz w:val="20"/>
        </w:rPr>
      </w:pPr>
      <w:r w:rsidRPr="00C76F36">
        <w:rPr>
          <w:rFonts w:ascii="Consolas" w:eastAsia="Times New Roman" w:hAnsi="Consolas" w:cs="Times New Roman"/>
          <w:sz w:val="20"/>
        </w:rPr>
        <w:t>x</w:t>
      </w:r>
      <w:r w:rsidRPr="00C76F36">
        <w:rPr>
          <w:rFonts w:ascii="Consolas" w:eastAsia="Times New Roman" w:hAnsi="Consolas" w:cs="Times New Roman"/>
          <w:sz w:val="20"/>
          <w:vertAlign w:val="superscript"/>
        </w:rPr>
        <w:t>7</w:t>
      </w:r>
      <w:r w:rsidRPr="00C76F36">
        <w:rPr>
          <w:rFonts w:ascii="Consolas" w:eastAsia="Times New Roman" w:hAnsi="Consolas" w:cs="Times New Roman"/>
          <w:sz w:val="20"/>
        </w:rPr>
        <w:t xml:space="preserve"> - 7x</w:t>
      </w:r>
      <w:r w:rsidRPr="00C76F36">
        <w:rPr>
          <w:rFonts w:ascii="Consolas" w:eastAsia="Times New Roman" w:hAnsi="Consolas" w:cs="Times New Roman"/>
          <w:sz w:val="20"/>
          <w:vertAlign w:val="superscript"/>
        </w:rPr>
        <w:t>6</w:t>
      </w:r>
      <w:r w:rsidRPr="00C76F36">
        <w:rPr>
          <w:rFonts w:ascii="Consolas" w:eastAsia="Times New Roman" w:hAnsi="Consolas" w:cs="Times New Roman"/>
          <w:sz w:val="20"/>
        </w:rPr>
        <w:t xml:space="preserve"> + 21x</w:t>
      </w:r>
      <w:r w:rsidRPr="00C76F36">
        <w:rPr>
          <w:rFonts w:ascii="Consolas" w:eastAsia="Times New Roman" w:hAnsi="Consolas" w:cs="Times New Roman"/>
          <w:sz w:val="20"/>
          <w:vertAlign w:val="superscript"/>
        </w:rPr>
        <w:t>5</w:t>
      </w:r>
      <w:r w:rsidRPr="00C76F36">
        <w:rPr>
          <w:rFonts w:ascii="Consolas" w:eastAsia="Times New Roman" w:hAnsi="Consolas" w:cs="Times New Roman"/>
          <w:sz w:val="20"/>
        </w:rPr>
        <w:t xml:space="preserve"> - 35x</w:t>
      </w:r>
      <w:r w:rsidRPr="00C76F36">
        <w:rPr>
          <w:rFonts w:ascii="Consolas" w:eastAsia="Times New Roman" w:hAnsi="Consolas" w:cs="Times New Roman"/>
          <w:sz w:val="20"/>
          <w:vertAlign w:val="superscript"/>
        </w:rPr>
        <w:t>4</w:t>
      </w:r>
      <w:r w:rsidRPr="00C76F36">
        <w:rPr>
          <w:rFonts w:ascii="Consolas" w:eastAsia="Times New Roman" w:hAnsi="Consolas" w:cs="Times New Roman"/>
          <w:sz w:val="20"/>
        </w:rPr>
        <w:t xml:space="preserve"> + 35x</w:t>
      </w:r>
      <w:r w:rsidRPr="00C76F36">
        <w:rPr>
          <w:rFonts w:ascii="Consolas" w:eastAsia="Times New Roman" w:hAnsi="Consolas" w:cs="Times New Roman"/>
          <w:sz w:val="20"/>
          <w:vertAlign w:val="superscript"/>
        </w:rPr>
        <w:t>3</w:t>
      </w:r>
      <w:r w:rsidRPr="00C76F36">
        <w:rPr>
          <w:rFonts w:ascii="Consolas" w:eastAsia="Times New Roman" w:hAnsi="Consolas" w:cs="Times New Roman"/>
          <w:sz w:val="20"/>
        </w:rPr>
        <w:t xml:space="preserve"> - 2</w:t>
      </w:r>
      <w:r>
        <w:rPr>
          <w:rFonts w:ascii="Consolas" w:eastAsia="Times New Roman" w:hAnsi="Consolas" w:cs="Times New Roman"/>
          <w:sz w:val="20"/>
        </w:rPr>
        <w:t>1</w:t>
      </w:r>
      <w:r w:rsidRPr="00C76F36">
        <w:rPr>
          <w:rFonts w:ascii="Consolas" w:eastAsia="Times New Roman" w:hAnsi="Consolas" w:cs="Times New Roman"/>
          <w:sz w:val="20"/>
        </w:rPr>
        <w:t>x</w:t>
      </w:r>
      <w:r w:rsidRPr="00C76F36">
        <w:rPr>
          <w:rFonts w:ascii="Consolas" w:eastAsia="Times New Roman" w:hAnsi="Consolas" w:cs="Times New Roman"/>
          <w:sz w:val="20"/>
          <w:vertAlign w:val="superscript"/>
        </w:rPr>
        <w:t>2</w:t>
      </w:r>
      <w:r w:rsidRPr="00C76F36">
        <w:rPr>
          <w:rFonts w:ascii="Consolas" w:eastAsia="Times New Roman" w:hAnsi="Consolas" w:cs="Times New Roman"/>
          <w:sz w:val="20"/>
        </w:rPr>
        <w:t xml:space="preserve"> + 7x - 1</w:t>
      </w:r>
    </w:p>
    <w:p w14:paraId="6E572F50" w14:textId="77777777" w:rsidR="00C76F36" w:rsidRDefault="00C76F36" w:rsidP="00C76F36">
      <w:pPr>
        <w:pStyle w:val="ListParagraph"/>
      </w:pPr>
    </w:p>
    <w:p w14:paraId="27D5CEE1" w14:textId="16176A05" w:rsidR="00892497" w:rsidRDefault="002170AC" w:rsidP="00C76F36">
      <w:pPr>
        <w:pStyle w:val="ListParagraph"/>
      </w:pPr>
      <w:r w:rsidRPr="002170AC">
        <w:t xml:space="preserve">The extended polynomial and the original polynomial are quite </w:t>
      </w:r>
      <w:proofErr w:type="gramStart"/>
      <w:r>
        <w:t>similar to</w:t>
      </w:r>
      <w:proofErr w:type="gramEnd"/>
      <w:r w:rsidRPr="002170AC">
        <w:t xml:space="preserve"> one another while x is near to 1, but as x travels away from 1, they begin to diverge. This is because a lot of high-order terms, such x</w:t>
      </w:r>
      <w:r w:rsidRPr="00C76F36">
        <w:rPr>
          <w:vertAlign w:val="superscript"/>
        </w:rPr>
        <w:t>6</w:t>
      </w:r>
      <w:r w:rsidRPr="002170AC">
        <w:t xml:space="preserve"> and x</w:t>
      </w:r>
      <w:r w:rsidRPr="00C76F36">
        <w:rPr>
          <w:vertAlign w:val="superscript"/>
        </w:rPr>
        <w:t>5</w:t>
      </w:r>
      <w:r w:rsidRPr="002170AC">
        <w:t>, which become relevant when x deviates from 1, are included in the enlarged polynomial. </w:t>
      </w:r>
    </w:p>
    <w:p w14:paraId="1B4AF213" w14:textId="00CC2798" w:rsidR="00C76F36" w:rsidRDefault="001C2588" w:rsidP="00C76F36">
      <w:pPr>
        <w:pStyle w:val="ListParagraph"/>
      </w:pPr>
      <w:r>
        <w:rPr>
          <w:noProof/>
        </w:rPr>
        <w:drawing>
          <wp:inline distT="0" distB="0" distL="0" distR="0" wp14:anchorId="3317B176" wp14:editId="20606B1C">
            <wp:extent cx="4585724" cy="3439293"/>
            <wp:effectExtent l="0" t="0" r="5715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67" cy="34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F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656A" w14:textId="77777777" w:rsidR="004C731D" w:rsidRDefault="004C731D" w:rsidP="002170AC">
      <w:pPr>
        <w:spacing w:after="0" w:line="240" w:lineRule="auto"/>
      </w:pPr>
      <w:r>
        <w:separator/>
      </w:r>
    </w:p>
  </w:endnote>
  <w:endnote w:type="continuationSeparator" w:id="0">
    <w:p w14:paraId="63CA9993" w14:textId="77777777" w:rsidR="004C731D" w:rsidRDefault="004C731D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94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4D8E9F" w14:textId="3B8BFF93" w:rsidR="002170AC" w:rsidRDefault="002170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D8A49" w14:textId="77777777" w:rsidR="002170AC" w:rsidRDefault="00217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4523" w14:textId="77777777" w:rsidR="004C731D" w:rsidRDefault="004C731D" w:rsidP="002170AC">
      <w:pPr>
        <w:spacing w:after="0" w:line="240" w:lineRule="auto"/>
      </w:pPr>
      <w:r>
        <w:separator/>
      </w:r>
    </w:p>
  </w:footnote>
  <w:footnote w:type="continuationSeparator" w:id="0">
    <w:p w14:paraId="5ED6AC99" w14:textId="77777777" w:rsidR="004C731D" w:rsidRDefault="004C731D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E537" w14:textId="2384B899" w:rsidR="002170AC" w:rsidRDefault="002170AC">
    <w:pPr>
      <w:pStyle w:val="Header"/>
    </w:pPr>
    <w:r>
      <w:t>MATH7203</w:t>
    </w:r>
    <w:r>
      <w:ptab w:relativeTo="margin" w:alignment="center" w:leader="none"/>
    </w:r>
    <w:r>
      <w:t>Homework 1</w:t>
    </w:r>
    <w:r>
      <w:ptab w:relativeTo="margin" w:alignment="right" w:leader="none"/>
    </w:r>
    <w: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649"/>
    <w:multiLevelType w:val="hybridMultilevel"/>
    <w:tmpl w:val="92E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D7A39"/>
    <w:multiLevelType w:val="hybridMultilevel"/>
    <w:tmpl w:val="A78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1494"/>
    <w:multiLevelType w:val="hybridMultilevel"/>
    <w:tmpl w:val="AD3205CA"/>
    <w:lvl w:ilvl="0" w:tplc="EAC8A64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B2B2E"/>
    <w:multiLevelType w:val="hybridMultilevel"/>
    <w:tmpl w:val="5B007D50"/>
    <w:lvl w:ilvl="0" w:tplc="C2DCE5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71A85"/>
    <w:multiLevelType w:val="hybridMultilevel"/>
    <w:tmpl w:val="CDEC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C08D3"/>
    <w:multiLevelType w:val="hybridMultilevel"/>
    <w:tmpl w:val="0286131A"/>
    <w:lvl w:ilvl="0" w:tplc="65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43376">
    <w:abstractNumId w:val="0"/>
  </w:num>
  <w:num w:numId="2" w16cid:durableId="1651903549">
    <w:abstractNumId w:val="5"/>
  </w:num>
  <w:num w:numId="3" w16cid:durableId="1772044060">
    <w:abstractNumId w:val="1"/>
  </w:num>
  <w:num w:numId="4" w16cid:durableId="1397506618">
    <w:abstractNumId w:val="2"/>
  </w:num>
  <w:num w:numId="5" w16cid:durableId="1496456953">
    <w:abstractNumId w:val="4"/>
  </w:num>
  <w:num w:numId="6" w16cid:durableId="1103457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9"/>
    <w:rsid w:val="00195420"/>
    <w:rsid w:val="001C2588"/>
    <w:rsid w:val="002170AC"/>
    <w:rsid w:val="004C731D"/>
    <w:rsid w:val="0064704D"/>
    <w:rsid w:val="00892497"/>
    <w:rsid w:val="008B4DE9"/>
    <w:rsid w:val="009A5866"/>
    <w:rsid w:val="00C16200"/>
    <w:rsid w:val="00C76F36"/>
    <w:rsid w:val="00D53236"/>
    <w:rsid w:val="00D93F88"/>
    <w:rsid w:val="00EC20B6"/>
    <w:rsid w:val="00F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64FD"/>
  <w15:chartTrackingRefBased/>
  <w15:docId w15:val="{5096F57F-64CC-4BDE-A692-53087D3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1</cp:revision>
  <cp:lastPrinted>2023-01-23T01:08:00Z</cp:lastPrinted>
  <dcterms:created xsi:type="dcterms:W3CDTF">2023-01-21T13:07:00Z</dcterms:created>
  <dcterms:modified xsi:type="dcterms:W3CDTF">2023-01-23T01:09:00Z</dcterms:modified>
</cp:coreProperties>
</file>