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DA" w:rsidRPr="005D79DA" w:rsidRDefault="005D79DA" w:rsidP="005D7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b/>
          <w:bCs/>
          <w:sz w:val="24"/>
          <w:szCs w:val="24"/>
        </w:rPr>
        <w:t>Task 1: Encapsulation Implementation</w:t>
      </w:r>
    </w:p>
    <w:p w:rsidR="005D79DA" w:rsidRPr="005D79DA" w:rsidRDefault="005D79DA" w:rsidP="005D7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D79DA">
        <w:rPr>
          <w:rFonts w:ascii="Courier New" w:eastAsia="Times New Roman" w:hAnsi="Courier New" w:cs="Courier New"/>
          <w:sz w:val="20"/>
        </w:rPr>
        <w:t>Student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 with private fields: </w:t>
      </w:r>
      <w:r w:rsidRPr="005D79DA">
        <w:rPr>
          <w:rFonts w:ascii="Courier New" w:eastAsia="Times New Roman" w:hAnsi="Courier New" w:cs="Courier New"/>
          <w:sz w:val="20"/>
        </w:rPr>
        <w:t>name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79DA">
        <w:rPr>
          <w:rFonts w:ascii="Courier New" w:eastAsia="Times New Roman" w:hAnsi="Courier New" w:cs="Courier New"/>
          <w:sz w:val="20"/>
        </w:rPr>
        <w:t>rollNumber</w:t>
      </w:r>
      <w:proofErr w:type="spellEnd"/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79DA">
        <w:rPr>
          <w:rFonts w:ascii="Courier New" w:eastAsia="Times New Roman" w:hAnsi="Courier New" w:cs="Courier New"/>
          <w:sz w:val="20"/>
        </w:rPr>
        <w:t>marks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9DA" w:rsidRPr="005D79DA" w:rsidRDefault="005D79DA" w:rsidP="005D7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>Provide public getter and setter methods to access and modify these fields.</w:t>
      </w:r>
    </w:p>
    <w:p w:rsidR="005D79DA" w:rsidRPr="005D79DA" w:rsidRDefault="005D79DA" w:rsidP="005D7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>Ensure that marks cannot be set beyond 100.</w:t>
      </w:r>
    </w:p>
    <w:p w:rsidR="005D79DA" w:rsidRPr="005D79DA" w:rsidRDefault="005D79DA" w:rsidP="005D7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5D79DA">
        <w:rPr>
          <w:rFonts w:ascii="Courier New" w:eastAsia="Times New Roman" w:hAnsi="Courier New" w:cs="Courier New"/>
          <w:sz w:val="20"/>
        </w:rPr>
        <w:t>main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method to test the encapsulation feature.</w:t>
      </w:r>
    </w:p>
    <w:p w:rsidR="005D79DA" w:rsidRPr="005D79DA" w:rsidRDefault="005D79DA" w:rsidP="005D7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b/>
          <w:bCs/>
          <w:sz w:val="24"/>
          <w:szCs w:val="24"/>
        </w:rPr>
        <w:t>Task 2: Aggregation Example</w:t>
      </w:r>
    </w:p>
    <w:p w:rsidR="005D79DA" w:rsidRPr="005D79DA" w:rsidRDefault="005D79DA" w:rsidP="005D7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D79DA">
        <w:rPr>
          <w:rFonts w:ascii="Courier New" w:eastAsia="Times New Roman" w:hAnsi="Courier New" w:cs="Courier New"/>
          <w:sz w:val="20"/>
        </w:rPr>
        <w:t>Department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 that has a </w:t>
      </w:r>
      <w:r w:rsidRPr="005D79DA">
        <w:rPr>
          <w:rFonts w:ascii="Courier New" w:eastAsia="Times New Roman" w:hAnsi="Courier New" w:cs="Courier New"/>
          <w:sz w:val="20"/>
        </w:rPr>
        <w:t>Student</w:t>
      </w:r>
      <w:r w:rsidR="00FA3F5C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79DA" w:rsidRPr="005D79DA" w:rsidRDefault="005D79DA" w:rsidP="005D7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>Im</w:t>
      </w:r>
      <w:r w:rsidR="00FA3F5C">
        <w:rPr>
          <w:rFonts w:ascii="Times New Roman" w:eastAsia="Times New Roman" w:hAnsi="Times New Roman" w:cs="Times New Roman"/>
          <w:sz w:val="24"/>
          <w:szCs w:val="24"/>
        </w:rPr>
        <w:t>plement a method to add student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F5C">
        <w:rPr>
          <w:rFonts w:ascii="Times New Roman" w:eastAsia="Times New Roman" w:hAnsi="Times New Roman" w:cs="Times New Roman"/>
          <w:sz w:val="24"/>
          <w:szCs w:val="24"/>
        </w:rPr>
        <w:t xml:space="preserve">to the department and print 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>student details.</w:t>
      </w:r>
    </w:p>
    <w:p w:rsidR="005D79DA" w:rsidRPr="005D79DA" w:rsidRDefault="005D79DA" w:rsidP="005D7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b/>
          <w:bCs/>
          <w:sz w:val="24"/>
          <w:szCs w:val="24"/>
        </w:rPr>
        <w:t>Task 3: Composition Example</w:t>
      </w:r>
    </w:p>
    <w:p w:rsidR="005D79DA" w:rsidRPr="005D79DA" w:rsidRDefault="005D79DA" w:rsidP="005D7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D79DA">
        <w:rPr>
          <w:rFonts w:ascii="Courier New" w:eastAsia="Times New Roman" w:hAnsi="Courier New" w:cs="Courier New"/>
          <w:sz w:val="20"/>
        </w:rPr>
        <w:t>Car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 that contains an object of </w:t>
      </w:r>
      <w:r w:rsidRPr="005D79DA">
        <w:rPr>
          <w:rFonts w:ascii="Courier New" w:eastAsia="Times New Roman" w:hAnsi="Courier New" w:cs="Courier New"/>
          <w:sz w:val="20"/>
        </w:rPr>
        <w:t>Engine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5D79DA" w:rsidRPr="005D79DA" w:rsidRDefault="005D79DA" w:rsidP="005D7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Ensure that the </w:t>
      </w:r>
      <w:r w:rsidRPr="005D79DA">
        <w:rPr>
          <w:rFonts w:ascii="Courier New" w:eastAsia="Times New Roman" w:hAnsi="Courier New" w:cs="Courier New"/>
          <w:sz w:val="20"/>
        </w:rPr>
        <w:t>Engine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object is created inside the </w:t>
      </w:r>
      <w:r w:rsidRPr="005D79DA">
        <w:rPr>
          <w:rFonts w:ascii="Courier New" w:eastAsia="Times New Roman" w:hAnsi="Courier New" w:cs="Courier New"/>
          <w:sz w:val="20"/>
        </w:rPr>
        <w:t>Car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constructor (strong relationship).</w:t>
      </w:r>
    </w:p>
    <w:p w:rsidR="005D79DA" w:rsidRPr="005D79DA" w:rsidRDefault="005D79DA" w:rsidP="005D7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Demonstrate the working of Composition with a </w:t>
      </w:r>
      <w:r w:rsidRPr="005D79DA">
        <w:rPr>
          <w:rFonts w:ascii="Courier New" w:eastAsia="Times New Roman" w:hAnsi="Courier New" w:cs="Courier New"/>
          <w:sz w:val="20"/>
        </w:rPr>
        <w:t>main</w:t>
      </w: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5D79DA" w:rsidRPr="005D79DA" w:rsidRDefault="005D79DA" w:rsidP="005D7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b/>
          <w:bCs/>
          <w:sz w:val="24"/>
          <w:szCs w:val="24"/>
        </w:rPr>
        <w:t>Task 4: Dependency Example</w:t>
      </w:r>
    </w:p>
    <w:p w:rsidR="005D79DA" w:rsidRPr="005D79DA" w:rsidRDefault="005D79DA" w:rsidP="005D7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5D79DA">
        <w:rPr>
          <w:rFonts w:ascii="Courier New" w:eastAsia="Times New Roman" w:hAnsi="Courier New" w:cs="Courier New"/>
          <w:sz w:val="20"/>
        </w:rPr>
        <w:t>PaymentService</w:t>
      </w:r>
      <w:proofErr w:type="spellEnd"/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 that depends on a </w:t>
      </w:r>
      <w:proofErr w:type="spellStart"/>
      <w:r w:rsidRPr="005D79DA">
        <w:rPr>
          <w:rFonts w:ascii="Courier New" w:eastAsia="Times New Roman" w:hAnsi="Courier New" w:cs="Courier New"/>
          <w:sz w:val="20"/>
        </w:rPr>
        <w:t>BankService</w:t>
      </w:r>
      <w:proofErr w:type="spellEnd"/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class for processing payments.</w:t>
      </w:r>
    </w:p>
    <w:p w:rsidR="005D79DA" w:rsidRPr="005D79DA" w:rsidRDefault="005D79DA" w:rsidP="005D7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Implement a method in </w:t>
      </w:r>
      <w:proofErr w:type="spellStart"/>
      <w:r w:rsidRPr="005D79DA">
        <w:rPr>
          <w:rFonts w:ascii="Courier New" w:eastAsia="Times New Roman" w:hAnsi="Courier New" w:cs="Courier New"/>
          <w:sz w:val="20"/>
        </w:rPr>
        <w:t>PaymentService</w:t>
      </w:r>
      <w:proofErr w:type="spellEnd"/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that takes a </w:t>
      </w:r>
      <w:proofErr w:type="spellStart"/>
      <w:r w:rsidRPr="005D79DA">
        <w:rPr>
          <w:rFonts w:ascii="Courier New" w:eastAsia="Times New Roman" w:hAnsi="Courier New" w:cs="Courier New"/>
          <w:sz w:val="20"/>
        </w:rPr>
        <w:t>BankService</w:t>
      </w:r>
      <w:proofErr w:type="spellEnd"/>
      <w:r w:rsidRPr="005D79DA">
        <w:rPr>
          <w:rFonts w:ascii="Times New Roman" w:eastAsia="Times New Roman" w:hAnsi="Times New Roman" w:cs="Times New Roman"/>
          <w:sz w:val="24"/>
          <w:szCs w:val="24"/>
        </w:rPr>
        <w:t xml:space="preserve"> object as a parameter and calls its method.</w:t>
      </w:r>
    </w:p>
    <w:p w:rsidR="005D79DA" w:rsidRPr="005D79DA" w:rsidRDefault="005D79DA" w:rsidP="005D7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9DA">
        <w:rPr>
          <w:rFonts w:ascii="Times New Roman" w:eastAsia="Times New Roman" w:hAnsi="Times New Roman" w:cs="Times New Roman"/>
          <w:sz w:val="24"/>
          <w:szCs w:val="24"/>
        </w:rPr>
        <w:t>Show how dependency injection works in this scenario.</w:t>
      </w:r>
    </w:p>
    <w:p w:rsidR="00202886" w:rsidRDefault="00202886"/>
    <w:sectPr w:rsidR="0020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1C42"/>
    <w:multiLevelType w:val="multilevel"/>
    <w:tmpl w:val="7A6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F4C0C"/>
    <w:multiLevelType w:val="multilevel"/>
    <w:tmpl w:val="807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7510E"/>
    <w:multiLevelType w:val="multilevel"/>
    <w:tmpl w:val="887E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F3549"/>
    <w:multiLevelType w:val="multilevel"/>
    <w:tmpl w:val="EB4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CD22D9"/>
    <w:multiLevelType w:val="multilevel"/>
    <w:tmpl w:val="4AB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D79DA"/>
    <w:rsid w:val="00202886"/>
    <w:rsid w:val="005D79DA"/>
    <w:rsid w:val="00FA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7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79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79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9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3</cp:revision>
  <dcterms:created xsi:type="dcterms:W3CDTF">2025-03-13T17:35:00Z</dcterms:created>
  <dcterms:modified xsi:type="dcterms:W3CDTF">2025-03-13T17:38:00Z</dcterms:modified>
</cp:coreProperties>
</file>