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745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nust_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45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Servu</w:t>
      </w:r>
    </w:p>
    <w:p>
      <w:pPr>
        <w:jc w:val="center"/>
      </w:pPr>
      <w:r>
        <w:t>Build. Link. Grow. Empowering Bulawayo’s Future.</w:t>
      </w:r>
    </w:p>
    <w:p>
      <w:r>
        <w:br w:type="page"/>
      </w:r>
    </w:p>
    <w:p>
      <w:pPr>
        <w:pStyle w:val="Heading1"/>
      </w:pPr>
      <w:r>
        <w:t>Group R: Team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Reg Number</w:t>
            </w:r>
          </w:p>
        </w:tc>
        <w:tc>
          <w:tcPr>
            <w:tcW w:type="dxa" w:w="2160"/>
          </w:tcPr>
          <w:p>
            <w:r>
              <w:t>Faculty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</w:tr>
      <w:tr>
        <w:tc>
          <w:tcPr>
            <w:tcW w:type="dxa" w:w="2160"/>
          </w:tcPr>
          <w:p>
            <w:r>
              <w:t>Mphathisi Ndlovu</w:t>
            </w:r>
          </w:p>
        </w:tc>
        <w:tc>
          <w:tcPr>
            <w:tcW w:type="dxa" w:w="2160"/>
          </w:tcPr>
          <w:p>
            <w:r>
              <w:t>N02529052A</w:t>
            </w:r>
          </w:p>
        </w:tc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0787 146 103</w:t>
            </w:r>
          </w:p>
        </w:tc>
      </w:tr>
      <w:tr>
        <w:tc>
          <w:tcPr>
            <w:tcW w:type="dxa" w:w="2160"/>
          </w:tcPr>
          <w:p>
            <w:r>
              <w:t>Anesu Hove</w:t>
            </w:r>
          </w:p>
        </w:tc>
        <w:tc>
          <w:tcPr>
            <w:tcW w:type="dxa" w:w="2160"/>
          </w:tcPr>
          <w:p>
            <w:r>
              <w:t>N02530834W</w:t>
            </w:r>
          </w:p>
        </w:tc>
        <w:tc>
          <w:tcPr>
            <w:tcW w:type="dxa" w:w="2160"/>
          </w:tcPr>
          <w:p>
            <w:r>
              <w:t>Quantity Surveying</w:t>
            </w:r>
          </w:p>
        </w:tc>
        <w:tc>
          <w:tcPr>
            <w:tcW w:type="dxa" w:w="2160"/>
          </w:tcPr>
          <w:p>
            <w:r>
              <w:t>0780 884 195</w:t>
            </w:r>
          </w:p>
        </w:tc>
      </w:tr>
      <w:tr>
        <w:tc>
          <w:tcPr>
            <w:tcW w:type="dxa" w:w="2160"/>
          </w:tcPr>
          <w:p>
            <w:r>
              <w:t>Siyabonga Khumalo</w:t>
            </w:r>
          </w:p>
        </w:tc>
        <w:tc>
          <w:tcPr>
            <w:tcW w:type="dxa" w:w="2160"/>
          </w:tcPr>
          <w:p>
            <w:r>
              <w:t>N02534243G</w:t>
            </w:r>
          </w:p>
        </w:tc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0788 532 354</w:t>
            </w:r>
          </w:p>
        </w:tc>
      </w:tr>
      <w:tr>
        <w:tc>
          <w:tcPr>
            <w:tcW w:type="dxa" w:w="2160"/>
          </w:tcPr>
          <w:p>
            <w:r>
              <w:t>Chikomborero I Zvinoira</w:t>
            </w:r>
          </w:p>
        </w:tc>
        <w:tc>
          <w:tcPr>
            <w:tcW w:type="dxa" w:w="2160"/>
          </w:tcPr>
          <w:p>
            <w:r>
              <w:t>N02532066J</w:t>
            </w:r>
          </w:p>
        </w:tc>
        <w:tc>
          <w:tcPr>
            <w:tcW w:type="dxa" w:w="2160"/>
          </w:tcPr>
          <w:p>
            <w:r>
              <w:t>Chemical Engineering</w:t>
            </w:r>
          </w:p>
        </w:tc>
        <w:tc>
          <w:tcPr>
            <w:tcW w:type="dxa" w:w="2160"/>
          </w:tcPr>
          <w:p>
            <w:r>
              <w:t>0781 013 061</w:t>
            </w:r>
          </w:p>
        </w:tc>
      </w:tr>
    </w:tbl>
    <w:p/>
    <w:p>
      <w:pPr>
        <w:pStyle w:val="Heading1"/>
      </w:pPr>
      <w:r>
        <w:t>What is Servu?</w:t>
      </w:r>
    </w:p>
    <w:p>
      <w:r>
        <w:t>Servu (formerly FixBulawayo) is a trust-first digital marketplace designed to connect Bulawayo's youth with local residents and SMEs for micro-tasks and professional services. Built on the principles of reliability and digital visibility, it provides a seamless bridge between talent and opportunity.</w:t>
      </w:r>
    </w:p>
    <w:p>
      <w:pPr>
        <w:pStyle w:val="Heading1"/>
      </w:pPr>
      <w:r>
        <w:t>Who is it built for?</w:t>
      </w:r>
    </w:p>
    <w:p>
      <w:r>
        <w:t>1. Verified Youth: Skill-holders looking for employment, digital reputation, and a professional workspace.</w:t>
        <w:br/>
        <w:t>2. Local SMEs: Small businesses needing reliable, verified talent for tasks without the overhead of traditional hiring.</w:t>
        <w:br/>
        <w:t>3. Residents: Homeowners seeking trusted service providers for domestic or technical micro-tasks.</w:t>
      </w:r>
    </w:p>
    <w:p>
      <w:pPr>
        <w:pStyle w:val="Heading1"/>
      </w:pPr>
      <w:r>
        <w:t>Why is it Important?</w:t>
      </w:r>
    </w:p>
    <w:p>
      <w:r>
        <w:t>• Reducing Unemployment: Directly addresses the youth unemployment crisis by enabling the gig economy.</w:t>
        <w:br/>
        <w:t>• Trust Ecosystem: Features an innovative escrow-backed payment system and a rating-based trust model.</w:t>
        <w:br/>
        <w:t>• Digital Visibility: Every task completed builds a 'Reputation CV', giving youth a verifiable work history.</w:t>
        <w:br/>
        <w:t>• Community-Centric: Tailored specifically for the Bulawayo context, with a 'data-light' philosophy for accessibility.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