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3646D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3646D2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3646D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3646D2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3646D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3646D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3646D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FD3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0DC7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5C7F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6E726E" w:rsidRDefault="006E726E" w:rsidP="006E726E">
      <w:pPr>
        <w:shd w:val="clear" w:color="auto" w:fill="FFFFFF" w:themeFill="background1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</w:t>
      </w: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3361810" cy="41400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75" cy="4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Físico</w:t>
      </w:r>
    </w:p>
    <w:p w:rsidR="006E726E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7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>
            <wp:extent cx="5400040" cy="33864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A56F04" w:rsidRPr="006E726E" w:rsidRDefault="006E726E" w:rsidP="006E726E">
      <w:pPr>
        <w:shd w:val="clear" w:color="auto" w:fill="FFFFFF" w:themeFill="background1"/>
        <w:ind w:firstLine="708"/>
        <w:rPr>
          <w:rFonts w:cstheme="minorHAnsi"/>
        </w:rPr>
      </w:pPr>
      <w:r>
        <w:rPr>
          <w:rFonts w:cstheme="minorHAnsi"/>
        </w:rPr>
        <w:t xml:space="preserve">   </w:t>
      </w:r>
    </w:p>
    <w:p w:rsidR="00CD3FBC" w:rsidRDefault="00DF3896" w:rsidP="00DF3896">
      <w:pPr>
        <w:shd w:val="clear" w:color="auto" w:fill="FFFFFF" w:themeFill="background1"/>
        <w:ind w:firstLine="708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068E1F49" wp14:editId="1552E713">
            <wp:extent cx="4136916" cy="351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65" cy="35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  <w:r w:rsidRPr="00432E32">
        <w:rPr>
          <w:rFonts w:ascii="Calibri Light" w:hAnsi="Calibri Light" w:cs="Calibri Light"/>
          <w:b/>
          <w:color w:val="7030A0"/>
          <w:sz w:val="44"/>
          <w:szCs w:val="44"/>
        </w:rPr>
        <w:lastRenderedPageBreak/>
        <w:t>Links</w:t>
      </w:r>
      <w:r w:rsidR="00A652A1">
        <w:rPr>
          <w:rFonts w:ascii="Calibri Light" w:hAnsi="Calibri Light" w:cs="Calibri Light"/>
          <w:b/>
          <w:color w:val="7030A0"/>
          <w:sz w:val="44"/>
          <w:szCs w:val="44"/>
        </w:rPr>
        <w:t xml:space="preserve"> do Banco De Dados</w:t>
      </w:r>
      <w:r w:rsidRPr="00432E32">
        <w:rPr>
          <w:rFonts w:ascii="Calibri Light" w:hAnsi="Calibri Light" w:cs="Calibri Light"/>
          <w:b/>
          <w:color w:val="7030A0"/>
          <w:sz w:val="44"/>
          <w:szCs w:val="44"/>
        </w:rPr>
        <w:t>:</w:t>
      </w:r>
    </w:p>
    <w:p w:rsid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Primeiro link do SQL Server (T_01_Matheus_DDL.sql) execute os comandos a baixo.</w:t>
      </w: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Segundo link (T_02_Matheus_DML.sql) e faça o mesmo, execute os comandos.</w:t>
      </w: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Terceiro link (T_03_Matheus_DQL.sql) e repita o</w:t>
      </w:r>
      <w:r w:rsidR="003A14D2" w:rsidRPr="003A14D2">
        <w:rPr>
          <w:rFonts w:asciiTheme="majorHAnsi" w:hAnsiTheme="majorHAnsi" w:cstheme="majorHAnsi"/>
          <w:sz w:val="24"/>
          <w:szCs w:val="24"/>
        </w:rPr>
        <w:t xml:space="preserve"> </w:t>
      </w:r>
      <w:r w:rsidRPr="003A14D2">
        <w:rPr>
          <w:rFonts w:asciiTheme="majorHAnsi" w:hAnsiTheme="majorHAnsi" w:cstheme="majorHAnsi"/>
          <w:sz w:val="24"/>
          <w:szCs w:val="24"/>
        </w:rPr>
        <w:t>processo.</w:t>
      </w:r>
    </w:p>
    <w:p w:rsidR="00432E32" w:rsidRPr="003A14D2" w:rsidRDefault="00432E32" w:rsidP="003A14D2">
      <w:pPr>
        <w:shd w:val="clear" w:color="auto" w:fill="FFFFFF" w:themeFill="background1"/>
        <w:ind w:firstLine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Depois execute os Extras dentro do Segundo e Terceiro Link.</w:t>
      </w:r>
    </w:p>
    <w:p w:rsidR="00432E32" w:rsidRPr="00432E32" w:rsidRDefault="00432E32" w:rsidP="00BB4EEE">
      <w:p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</w:p>
    <w:p w:rsidR="00432E32" w:rsidRDefault="004D5A08" w:rsidP="00BB4EEE">
      <w:pPr>
        <w:shd w:val="clear" w:color="auto" w:fill="FFFFFF" w:themeFill="background1"/>
        <w:rPr>
          <w:rStyle w:val="Hyperlink"/>
        </w:rPr>
      </w:pPr>
      <w:hyperlink r:id="rId10" w:history="1">
        <w:r w:rsidRPr="004B417C">
          <w:rPr>
            <w:rStyle w:val="Hyperlink"/>
          </w:rPr>
          <w:t>https://github.com/thetheu/Sprint1-Banco.de.dados/tree/master/OpFlix</w:t>
        </w:r>
      </w:hyperlink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  <w:r>
        <w:rPr>
          <w:rFonts w:ascii="Calibri Light" w:hAnsi="Calibri Light" w:cs="Calibri Light"/>
          <w:b/>
          <w:color w:val="7030A0"/>
          <w:sz w:val="44"/>
          <w:szCs w:val="44"/>
        </w:rPr>
        <w:t>Passo a passo do Backend:</w:t>
      </w: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</w:p>
    <w:p w:rsidR="00A652A1" w:rsidRPr="00A652A1" w:rsidRDefault="00A652A1" w:rsidP="00A652A1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Pacotes do nuget: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System.IdentityModel.Tokens.Jwt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5.5.0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Swashbuckle.AspNetCore 4.1.0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Microsoft.VisualStudio.Web.CodeGeneration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.Design 2.9.1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Microsoft.EntityFrameworkCore.Tools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2.1.11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Microsoft.EntityFrameworkCore.SqlServer.Design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1.1.6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Microsoft.AspNetCore.Razor.Design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2.1.2</w:t>
      </w:r>
    </w:p>
    <w:p w:rsidR="00A652A1" w:rsidRPr="00A652A1" w:rsidRDefault="004D5A08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 w:cs="Calibri Light"/>
          <w:color w:val="000000" w:themeColor="text1"/>
          <w:sz w:val="24"/>
          <w:szCs w:val="24"/>
        </w:rPr>
        <w:t>Mi</w:t>
      </w:r>
      <w:r w:rsidR="00A652A1" w:rsidRPr="00A652A1">
        <w:rPr>
          <w:rFonts w:ascii="Calibri Light" w:hAnsi="Calibri Light" w:cs="Calibri Light"/>
          <w:color w:val="000000" w:themeColor="text1"/>
          <w:sz w:val="24"/>
          <w:szCs w:val="24"/>
        </w:rPr>
        <w:t>crosoft.AspNetCore.Authentication.JwtBearer</w:t>
      </w:r>
      <w:proofErr w:type="gramEnd"/>
      <w:r w:rsidR="00A652A1"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</w:t>
      </w:r>
    </w:p>
    <w:p w:rsid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Microsoft.AspNetCore.App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</w:t>
      </w:r>
    </w:p>
    <w:p w:rsidR="004D5A08" w:rsidRDefault="004D5A08" w:rsidP="00A652A1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Deploy:</w:t>
      </w:r>
    </w:p>
    <w:p w:rsidR="004D5A08" w:rsidRDefault="004D5A08" w:rsidP="00A652A1">
      <w:pPr>
        <w:shd w:val="clear" w:color="auto" w:fill="FFFFFF" w:themeFill="background1"/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1" o:title=""/>
          </v:shape>
          <o:OLEObject Type="Embed" ProgID="Package" ShapeID="_x0000_i1029" DrawAspect="Icon" ObjectID="_1629813301" r:id="rId12"/>
        </w:object>
      </w:r>
      <w:r>
        <w:object w:dxaOrig="1541" w:dyaOrig="997">
          <v:shape id="_x0000_i1028" type="#_x0000_t75" style="width:77.25pt;height:49.5pt" o:ole="">
            <v:imagedata r:id="rId13" o:title=""/>
          </v:shape>
          <o:OLEObject Type="Embed" ProgID="Package" ShapeID="_x0000_i1028" DrawAspect="Icon" ObjectID="_1629813302" r:id="rId14"/>
        </w:object>
      </w:r>
      <w:r>
        <w:object w:dxaOrig="1541" w:dyaOrig="997">
          <v:shape id="_x0000_i1027" type="#_x0000_t75" style="width:77.25pt;height:49.5pt" o:ole="">
            <v:imagedata r:id="rId15" o:title=""/>
          </v:shape>
          <o:OLEObject Type="Embed" ProgID="Package" ShapeID="_x0000_i1027" DrawAspect="Icon" ObjectID="_1629813303" r:id="rId16"/>
        </w:object>
      </w:r>
      <w:r>
        <w:object w:dxaOrig="1541" w:dyaOrig="997">
          <v:shape id="_x0000_i1026" type="#_x0000_t75" style="width:77.25pt;height:49.5pt" o:ole="">
            <v:imagedata r:id="rId17" o:title=""/>
          </v:shape>
          <o:OLEObject Type="Embed" ProgID="Package" ShapeID="_x0000_i1026" DrawAspect="Icon" ObjectID="_1629813304" r:id="rId18"/>
        </w:object>
      </w:r>
      <w:r>
        <w:object w:dxaOrig="1541" w:dyaOrig="997">
          <v:shape id="_x0000_i1025" type="#_x0000_t75" style="width:77.25pt;height:49.5pt" o:ole="">
            <v:imagedata r:id="rId19" o:title=""/>
          </v:shape>
          <o:OLEObject Type="Embed" ProgID="Package" ShapeID="_x0000_i1025" DrawAspect="Icon" ObjectID="_1629813305" r:id="rId20"/>
        </w:object>
      </w:r>
    </w:p>
    <w:p w:rsidR="004D5A08" w:rsidRPr="004D5A08" w:rsidRDefault="004D5A08" w:rsidP="004D5A08">
      <w:pPr>
        <w:shd w:val="clear" w:color="auto" w:fill="FFFFFF" w:themeFill="background1"/>
        <w:ind w:left="360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Swagger:</w:t>
      </w:r>
    </w:p>
    <w:p w:rsidR="004D5A08" w:rsidRDefault="004D5A08" w:rsidP="004D5A08">
      <w:pPr>
        <w:shd w:val="clear" w:color="auto" w:fill="FFFFFF" w:themeFill="background1"/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t xml:space="preserve">Abra em seu navegador com o projeto </w:t>
      </w:r>
      <w:r w:rsidR="003A14D2">
        <w:rPr>
          <w:rFonts w:ascii="Calibri Light" w:hAnsi="Calibri Light" w:cs="Calibri Light"/>
          <w:color w:val="000000" w:themeColor="text1"/>
          <w:sz w:val="24"/>
          <w:szCs w:val="24"/>
        </w:rPr>
        <w:t xml:space="preserve">rodando e escreva: </w:t>
      </w:r>
      <w:hyperlink r:id="rId21" w:history="1">
        <w:r w:rsidR="003A14D2">
          <w:rPr>
            <w:rStyle w:val="Hyperlink"/>
          </w:rPr>
          <w:t>http://localhost:5000/swagger/index.html</w:t>
        </w:r>
      </w:hyperlink>
    </w:p>
    <w:p w:rsidR="003A14D2" w:rsidRPr="004D5A08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t>Lá você encontrara as funcionalidades já funcionando do projeto exigido.</w:t>
      </w:r>
    </w:p>
    <w:p w:rsidR="004D5A08" w:rsidRDefault="004D5A08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3A14D2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3A14D2" w:rsidRPr="003646D2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bookmarkStart w:id="0" w:name="_GoBack"/>
      <w:bookmarkEnd w:id="0"/>
    </w:p>
    <w:p w:rsidR="004D5A08" w:rsidRPr="00A652A1" w:rsidRDefault="004D5A08" w:rsidP="00A652A1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4D5A08" w:rsidRPr="00A65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B60"/>
    <w:multiLevelType w:val="hybridMultilevel"/>
    <w:tmpl w:val="B778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04C3"/>
    <w:multiLevelType w:val="hybridMultilevel"/>
    <w:tmpl w:val="C6B22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40E6"/>
    <w:multiLevelType w:val="hybridMultilevel"/>
    <w:tmpl w:val="B2CC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723"/>
    <w:multiLevelType w:val="hybridMultilevel"/>
    <w:tmpl w:val="1668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20A17"/>
    <w:multiLevelType w:val="hybridMultilevel"/>
    <w:tmpl w:val="B0F057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3646D2"/>
    <w:rsid w:val="003A14D2"/>
    <w:rsid w:val="00432E32"/>
    <w:rsid w:val="004D5A08"/>
    <w:rsid w:val="006E726E"/>
    <w:rsid w:val="00900CB5"/>
    <w:rsid w:val="00973736"/>
    <w:rsid w:val="00A26432"/>
    <w:rsid w:val="00A56F04"/>
    <w:rsid w:val="00A652A1"/>
    <w:rsid w:val="00BB4EEE"/>
    <w:rsid w:val="00CD3FBC"/>
    <w:rsid w:val="00DE3431"/>
    <w:rsid w:val="00D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1F45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32E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3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localhost:5000/swagger/index.html" TargetMode="External"/><Relationship Id="rId7" Type="http://schemas.openxmlformats.org/officeDocument/2006/relationships/hyperlink" Target="https://www.luis.blog.br/chave%20primaria-chave-estrangeira-e-candidata.aspx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hyperlink" Target="https://github.com/thetheu/Sprint1-Banco.de.dados/tree/master/OpFlix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1B65-32A4-40DD-A5FE-197A53FF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Matheus Rodrigues Pimentel</cp:lastModifiedBy>
  <cp:revision>5</cp:revision>
  <dcterms:created xsi:type="dcterms:W3CDTF">2019-08-12T17:38:00Z</dcterms:created>
  <dcterms:modified xsi:type="dcterms:W3CDTF">2019-09-12T20:08:00Z</dcterms:modified>
</cp:coreProperties>
</file>