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Aucun"/>
          <w:sz w:val="32"/>
          <w:szCs w:val="32"/>
          <w:vertAlign w:val="superscript"/>
        </w:rPr>
      </w:pPr>
      <w:r>
        <w:rPr>
          <w:rStyle w:val="Aucun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-114300</wp:posOffset>
            </wp:positionV>
            <wp:extent cx="2628900" cy="830581"/>
            <wp:effectExtent l="0" t="0" r="0" b="0"/>
            <wp:wrapSquare wrapText="bothSides" distL="57150" distR="57150" distT="57150" distB="57150"/>
            <wp:docPr id="1073741825" name="officeArt object" descr="ii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icc.png" descr="iicc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0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32"/>
          <w:szCs w:val="32"/>
          <w:rtl w:val="0"/>
          <w:lang w:val="fr-FR"/>
        </w:rPr>
        <w:t>FICHE D</w:t>
      </w:r>
      <w:r>
        <w:rPr>
          <w:rStyle w:val="Aucun"/>
          <w:sz w:val="32"/>
          <w:szCs w:val="32"/>
          <w:rtl w:val="0"/>
          <w:lang w:val="fr-FR"/>
        </w:rPr>
        <w:t>’</w:t>
      </w:r>
      <w:r>
        <w:rPr>
          <w:rStyle w:val="Aucun"/>
          <w:sz w:val="32"/>
          <w:szCs w:val="32"/>
          <w:rtl w:val="0"/>
          <w:lang w:val="fr-FR"/>
        </w:rPr>
        <w:t>APPR</w:t>
      </w:r>
      <w:r>
        <w:rPr>
          <w:rStyle w:val="Aucun"/>
          <w:sz w:val="32"/>
          <w:szCs w:val="32"/>
          <w:rtl w:val="0"/>
          <w:lang w:val="fr-FR"/>
        </w:rPr>
        <w:t>É</w:t>
      </w:r>
      <w:r>
        <w:rPr>
          <w:rStyle w:val="Aucun"/>
          <w:sz w:val="32"/>
          <w:szCs w:val="32"/>
          <w:rtl w:val="0"/>
          <w:lang w:val="fr-FR"/>
        </w:rPr>
        <w:t>CIATION DE STAGE</w:t>
      </w:r>
      <w:r>
        <w:rPr>
          <w:rStyle w:val="Aucun"/>
          <w:sz w:val="32"/>
          <w:szCs w:val="32"/>
          <w:vertAlign w:val="superscript"/>
          <w:rtl w:val="0"/>
          <w:lang w:val="fr-FR"/>
        </w:rPr>
        <w:t>1</w:t>
      </w:r>
    </w:p>
    <w:p>
      <w:pPr>
        <w:pStyle w:val="Normal.0"/>
        <w:jc w:val="center"/>
        <w:rPr>
          <w:rStyle w:val="Aucun"/>
          <w:sz w:val="32"/>
          <w:szCs w:val="32"/>
          <w:vertAlign w:val="superscript"/>
        </w:rPr>
      </w:pPr>
      <w:r>
        <w:rPr>
          <w:rStyle w:val="Aucun"/>
          <w:sz w:val="32"/>
          <w:szCs w:val="32"/>
          <w:rtl w:val="0"/>
          <w:lang w:val="fr-FR"/>
        </w:rPr>
        <w:t>Ann</w:t>
      </w:r>
      <w:r>
        <w:rPr>
          <w:rStyle w:val="Aucun"/>
          <w:sz w:val="32"/>
          <w:szCs w:val="32"/>
          <w:rtl w:val="0"/>
          <w:lang w:val="fr-FR"/>
        </w:rPr>
        <w:t>é</w:t>
      </w:r>
      <w:r>
        <w:rPr>
          <w:rStyle w:val="Aucun"/>
          <w:sz w:val="32"/>
          <w:szCs w:val="32"/>
          <w:rtl w:val="0"/>
          <w:lang w:val="fr-FR"/>
        </w:rPr>
        <w:t>e universitaire 2022-2023</w:t>
      </w:r>
    </w:p>
    <w:p>
      <w:pPr>
        <w:pStyle w:val="Normal.0"/>
        <w:jc w:val="center"/>
        <w:rPr>
          <w:rStyle w:val="Aucun"/>
          <w:b w:val="1"/>
          <w:bCs w:val="1"/>
          <w:i w:val="1"/>
          <w:iCs w:val="1"/>
          <w:sz w:val="28"/>
          <w:szCs w:val="28"/>
        </w:rPr>
      </w:pP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(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remplir par l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’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 xml:space="preserve">entreprise)  </w:t>
      </w:r>
    </w:p>
    <w:p>
      <w:pPr>
        <w:pStyle w:val="Footnote Text"/>
        <w:rPr>
          <w:rStyle w:val="Aucun"/>
          <w:sz w:val="24"/>
          <w:szCs w:val="24"/>
        </w:rPr>
      </w:pPr>
    </w:p>
    <w:p>
      <w:pPr>
        <w:pStyle w:val="Footnote Text"/>
        <w:rPr>
          <w:rStyle w:val="Aucun"/>
          <w:sz w:val="24"/>
          <w:szCs w:val="24"/>
        </w:rPr>
      </w:pP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Nom et pr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nom du stagiaire : _________________________________________________________________</w:t>
      </w:r>
    </w:p>
    <w:p>
      <w:pPr>
        <w:pStyle w:val="Normal.0"/>
        <w:keepNext w:val="1"/>
        <w:tabs>
          <w:tab w:val="left" w:pos="180"/>
          <w:tab w:val="left" w:pos="3543"/>
        </w:tabs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Fili</w:t>
      </w:r>
      <w:r>
        <w:rPr>
          <w:rStyle w:val="Aucun"/>
          <w:sz w:val="28"/>
          <w:szCs w:val="28"/>
          <w:rtl w:val="0"/>
          <w:lang w:val="fr-FR"/>
        </w:rPr>
        <w:t>è</w:t>
      </w:r>
      <w:r>
        <w:rPr>
          <w:rStyle w:val="Aucun"/>
          <w:sz w:val="28"/>
          <w:szCs w:val="28"/>
          <w:rtl w:val="0"/>
          <w:lang w:val="fr-FR"/>
        </w:rPr>
        <w:t xml:space="preserve">re / Alternance :       </w:t>
      </w:r>
      <w:r>
        <w:rPr>
          <w:rStyle w:val="Aucun"/>
          <w:sz w:val="36"/>
          <w:szCs w:val="36"/>
          <w:rtl w:val="0"/>
          <w:lang w:val="fr-FR"/>
        </w:rPr>
        <w:t xml:space="preserve">□ </w:t>
      </w:r>
      <w:r>
        <w:rPr>
          <w:rStyle w:val="Aucun"/>
          <w:i w:val="1"/>
          <w:iCs w:val="1"/>
          <w:sz w:val="28"/>
          <w:szCs w:val="28"/>
          <w:rtl w:val="0"/>
          <w:lang w:val="fr-FR"/>
        </w:rPr>
        <w:t xml:space="preserve">M1 INFO                       </w:t>
      </w:r>
      <w:r>
        <w:rPr>
          <w:rStyle w:val="Aucun"/>
          <w:sz w:val="36"/>
          <w:szCs w:val="36"/>
          <w:rtl w:val="0"/>
          <w:lang w:val="fr-FR"/>
        </w:rPr>
        <w:t xml:space="preserve">□ </w:t>
      </w:r>
      <w:r>
        <w:rPr>
          <w:rStyle w:val="Aucun"/>
          <w:i w:val="1"/>
          <w:iCs w:val="1"/>
          <w:sz w:val="28"/>
          <w:szCs w:val="28"/>
          <w:rtl w:val="0"/>
          <w:lang w:val="fr-FR"/>
        </w:rPr>
        <w:t xml:space="preserve">M2 INFO                          </w:t>
      </w:r>
      <w:r>
        <w:rPr>
          <w:rStyle w:val="Aucun"/>
          <w:sz w:val="36"/>
          <w:szCs w:val="36"/>
          <w:rtl w:val="0"/>
          <w:lang w:val="fr-FR"/>
        </w:rPr>
        <w:t xml:space="preserve">□ </w:t>
      </w:r>
      <w:r>
        <w:rPr>
          <w:rStyle w:val="Aucun"/>
          <w:i w:val="1"/>
          <w:iCs w:val="1"/>
          <w:sz w:val="28"/>
          <w:szCs w:val="28"/>
          <w:rtl w:val="0"/>
          <w:lang w:val="fr-FR"/>
        </w:rPr>
        <w:t>Alternance</w:t>
      </w:r>
    </w:p>
    <w:p>
      <w:pPr>
        <w:pStyle w:val="Corps de texte"/>
        <w:tabs>
          <w:tab w:val="left" w:pos="2977"/>
          <w:tab w:val="left" w:pos="3827"/>
          <w:tab w:val="left" w:pos="7797"/>
          <w:tab w:val="clear" w:pos="2835"/>
          <w:tab w:val="clear" w:pos="5811"/>
          <w:tab w:val="clear" w:pos="8363"/>
        </w:tabs>
      </w:pPr>
      <w:r>
        <w:rPr>
          <w:rStyle w:val="Aucun"/>
          <w:rtl w:val="0"/>
          <w:lang w:val="fr-FR"/>
        </w:rPr>
        <w:t>Entreprise : _______________________________________________________________________________</w:t>
      </w:r>
    </w:p>
    <w:p>
      <w:pPr>
        <w:pStyle w:val="Corps de texte"/>
        <w:tabs>
          <w:tab w:val="left" w:pos="2977"/>
          <w:tab w:val="left" w:pos="3827"/>
          <w:tab w:val="left" w:pos="7797"/>
          <w:tab w:val="clear" w:pos="2835"/>
          <w:tab w:val="clear" w:pos="5811"/>
          <w:tab w:val="clear" w:pos="8363"/>
        </w:tabs>
      </w:pPr>
      <w:r>
        <w:rPr>
          <w:rStyle w:val="Aucun"/>
          <w:rtl w:val="0"/>
          <w:lang w:val="fr-FR"/>
        </w:rPr>
        <w:t>Nom du contact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entreprise : _____________________________________________________________</w:t>
      </w:r>
    </w:p>
    <w:p>
      <w:pPr>
        <w:pStyle w:val="Corps de texte"/>
        <w:tabs>
          <w:tab w:val="left" w:pos="2977"/>
          <w:tab w:val="left" w:pos="3827"/>
          <w:tab w:val="left" w:pos="7797"/>
          <w:tab w:val="clear" w:pos="2835"/>
          <w:tab w:val="clear" w:pos="5811"/>
          <w:tab w:val="clear" w:pos="8363"/>
        </w:tabs>
      </w:pPr>
      <w:r>
        <w:rPr>
          <w:rStyle w:val="Aucun"/>
          <w:rtl w:val="0"/>
          <w:lang w:val="fr-FR"/>
        </w:rPr>
        <w:t>Nom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enseignant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 : ________________________________________________________________</w:t>
      </w:r>
    </w:p>
    <w:p>
      <w:pPr>
        <w:pStyle w:val="Corps de texte"/>
        <w:tabs>
          <w:tab w:val="left" w:pos="2977"/>
          <w:tab w:val="left" w:pos="3827"/>
          <w:tab w:val="left" w:pos="7797"/>
          <w:tab w:val="clear" w:pos="2835"/>
          <w:tab w:val="clear" w:pos="5811"/>
          <w:tab w:val="clear" w:pos="8363"/>
        </w:tabs>
      </w:pPr>
    </w:p>
    <w:tbl>
      <w:tblPr>
        <w:tblW w:w="10767" w:type="dxa"/>
        <w:jc w:val="left"/>
        <w:tblInd w:w="1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97"/>
        <w:gridCol w:w="1444"/>
        <w:gridCol w:w="1442"/>
        <w:gridCol w:w="1443"/>
        <w:gridCol w:w="1442"/>
        <w:gridCol w:w="129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97"/>
            <w:vMerge w:val="restart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Aucun"/>
                <w:sz w:val="24"/>
                <w:szCs w:val="24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FACTEURS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APPRECIATION</w:t>
            </w:r>
          </w:p>
        </w:tc>
        <w:tc>
          <w:tcPr>
            <w:tcW w:type="dxa" w:w="7070"/>
            <w:gridSpan w:val="5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DEGRES D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APPRECIATION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3697"/>
            <w:vMerge w:val="continue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443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Excellent</w:t>
            </w:r>
          </w:p>
        </w:tc>
        <w:tc>
          <w:tcPr>
            <w:tcW w:type="dxa" w:w="1442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Bon</w:t>
            </w:r>
          </w:p>
        </w:tc>
        <w:tc>
          <w:tcPr>
            <w:tcW w:type="dxa" w:w="1442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Assez Bon</w:t>
            </w:r>
          </w:p>
        </w:tc>
        <w:tc>
          <w:tcPr>
            <w:tcW w:type="dxa" w:w="1442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Moyen</w:t>
            </w:r>
          </w:p>
        </w:tc>
        <w:tc>
          <w:tcPr>
            <w:tcW w:type="dxa" w:w="129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Insuffisant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767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COMPORTEMENT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Style w:val="Aucun"/>
                <w:sz w:val="20"/>
                <w:szCs w:val="20"/>
                <w:rtl w:val="0"/>
                <w:lang w:val="fr-FR"/>
              </w:rPr>
              <w:t>Assiduit</w:t>
            </w:r>
            <w:r>
              <w:rPr>
                <w:rStyle w:val="Aucun"/>
                <w:sz w:val="20"/>
                <w:szCs w:val="20"/>
                <w:rtl w:val="0"/>
                <w:lang w:val="fr-FR"/>
              </w:rPr>
              <w:t>é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Communication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Conscience profesionnelle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Dynamisme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Int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gration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Rapports humains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Prises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initiatives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10767"/>
            <w:gridSpan w:val="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APTITUDES INTELLECTUELLES ET PROFESSIONNELLES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Style w:val="Aucun"/>
                <w:sz w:val="20"/>
                <w:szCs w:val="20"/>
                <w:rtl w:val="0"/>
                <w:lang w:val="fr-FR"/>
              </w:rPr>
              <w:t>Connaissances th</w:t>
            </w:r>
            <w:r>
              <w:rPr>
                <w:rStyle w:val="Aucun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rtl w:val="0"/>
                <w:lang w:val="fr-FR"/>
              </w:rPr>
              <w:t>oriques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Connaissances pratiques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Qualit</w:t>
            </w:r>
            <w:r>
              <w:rPr>
                <w:rStyle w:val="Aucun"/>
                <w:rtl w:val="0"/>
                <w:lang w:val="fr-FR"/>
              </w:rPr>
              <w:t xml:space="preserve">é </w:t>
            </w:r>
            <w:r>
              <w:rPr>
                <w:rStyle w:val="Aucun"/>
                <w:rtl w:val="0"/>
                <w:lang w:val="fr-FR"/>
              </w:rPr>
              <w:t>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analyse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M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thode et organisation du travail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Qualit</w:t>
            </w:r>
            <w:r>
              <w:rPr>
                <w:rStyle w:val="Aucun"/>
                <w:rtl w:val="0"/>
                <w:lang w:val="fr-FR"/>
              </w:rPr>
              <w:t xml:space="preserve">é </w:t>
            </w:r>
            <w:r>
              <w:rPr>
                <w:rStyle w:val="Aucun"/>
                <w:rtl w:val="0"/>
                <w:lang w:val="fr-FR"/>
              </w:rPr>
              <w:t>du travail fourni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Capacit</w:t>
            </w:r>
            <w:r>
              <w:rPr>
                <w:rStyle w:val="Aucun"/>
                <w:rtl w:val="0"/>
                <w:lang w:val="fr-FR"/>
              </w:rPr>
              <w:t xml:space="preserve">é à </w:t>
            </w:r>
            <w:r>
              <w:rPr>
                <w:rStyle w:val="Aucun"/>
                <w:rtl w:val="0"/>
                <w:lang w:val="fr-FR"/>
              </w:rPr>
              <w:t xml:space="preserve">travailler en 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quipe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Capacit</w:t>
            </w:r>
            <w:r>
              <w:rPr>
                <w:rStyle w:val="Aucun"/>
                <w:rtl w:val="0"/>
                <w:lang w:val="fr-FR"/>
              </w:rPr>
              <w:t xml:space="preserve">é à </w:t>
            </w:r>
            <w:r>
              <w:rPr>
                <w:rStyle w:val="Aucun"/>
                <w:rtl w:val="0"/>
                <w:lang w:val="fr-FR"/>
              </w:rPr>
              <w:t>travailler en autonomie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10767"/>
            <w:gridSpan w:val="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REALISATION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rtl w:val="0"/>
                <w:lang w:val="fr-FR"/>
              </w:rPr>
              <w:t>Apprend rapidement, sait mobiliser ses connaissances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gitimit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 ses demandes de soutien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Travaille avec fiabilit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et rigueur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767"/>
            <w:gridSpan w:val="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ENVIRONNEMENT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trise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environnement de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entreprise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Fait des propositions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lioration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36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resse aux coll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gues, au fonctionnement de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entreprise</w:t>
            </w:r>
          </w:p>
        </w:tc>
        <w:tc>
          <w:tcPr>
            <w:tcW w:type="dxa" w:w="14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10767"/>
            <w:gridSpan w:val="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APPRECIATION GENERALE SUR LE STAGE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(optionnelle)</w:t>
            </w:r>
          </w:p>
        </w:tc>
      </w:tr>
      <w:tr>
        <w:tblPrEx>
          <w:shd w:val="clear" w:color="auto" w:fill="ced7e7"/>
        </w:tblPrEx>
        <w:trPr>
          <w:trHeight w:val="2740" w:hRule="atLeast"/>
        </w:trPr>
        <w:tc>
          <w:tcPr>
            <w:tcW w:type="dxa" w:w="10767"/>
            <w:gridSpan w:val="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jc w:val="both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767"/>
            <w:gridSpan w:val="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REMARQUES PARTICULIERES SUR LA FORMATION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(optionnelle)</w:t>
            </w:r>
          </w:p>
        </w:tc>
      </w:tr>
      <w:tr>
        <w:tblPrEx>
          <w:shd w:val="clear" w:color="auto" w:fill="ced7e7"/>
        </w:tblPrEx>
        <w:trPr>
          <w:trHeight w:val="2067" w:hRule="atLeast"/>
        </w:trPr>
        <w:tc>
          <w:tcPr>
            <w:tcW w:type="dxa" w:w="10767"/>
            <w:gridSpan w:val="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rmal.0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Footnote Text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</w:tr>
    </w:tbl>
    <w:p>
      <w:pPr>
        <w:pStyle w:val="Corps de texte"/>
        <w:tabs>
          <w:tab w:val="left" w:pos="2977"/>
          <w:tab w:val="left" w:pos="3827"/>
          <w:tab w:val="left" w:pos="7797"/>
          <w:tab w:val="clear" w:pos="2835"/>
          <w:tab w:val="clear" w:pos="5811"/>
          <w:tab w:val="clear" w:pos="8363"/>
        </w:tabs>
        <w:ind w:left="78" w:hanging="78"/>
      </w:pPr>
    </w:p>
    <w:p>
      <w:pPr>
        <w:pStyle w:val="Normal.0"/>
        <w:rPr>
          <w:rStyle w:val="Aucun"/>
          <w:sz w:val="24"/>
          <w:szCs w:val="24"/>
        </w:rPr>
      </w:pPr>
    </w:p>
    <w:tbl>
      <w:tblPr>
        <w:tblW w:w="10498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7"/>
        <w:gridCol w:w="6582"/>
        <w:gridCol w:w="3469"/>
      </w:tblGrid>
      <w:tr>
        <w:tblPrEx>
          <w:shd w:val="clear" w:color="auto" w:fill="ced7e7"/>
        </w:tblPrEx>
        <w:trPr>
          <w:trHeight w:val="1092" w:hRule="atLeast"/>
        </w:trPr>
        <w:tc>
          <w:tcPr>
            <w:tcW w:type="dxa" w:w="44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(1)</w:t>
            </w:r>
          </w:p>
        </w:tc>
        <w:tc>
          <w:tcPr>
            <w:tcW w:type="dxa" w:w="65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otnote Text"/>
            </w:pP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Les appr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ciations et les remarques faites dans cette fiche jouent un 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le essentiel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dans l'attribution de la note de stage par le jury,  note intervenant dans la d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livrance du dipl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me. Cette fiche 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doit imp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rativement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ê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tre parvenue au secr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tariat des stages avant la soutenance du stage ou le jour de la soutenance.</w:t>
            </w:r>
          </w:p>
        </w:tc>
        <w:tc>
          <w:tcPr>
            <w:tcW w:type="dxa" w:w="346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70"/>
              <w:rPr>
                <w:rStyle w:val="Aucun"/>
                <w:sz w:val="24"/>
                <w:szCs w:val="24"/>
                <w:shd w:val="nil" w:color="auto" w:fill="auto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Date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Normal.0"/>
              <w:ind w:firstLine="70"/>
              <w:rPr>
                <w:rStyle w:val="Aucun"/>
                <w:i w:val="1"/>
                <w:i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70"/>
              <w:jc w:val="left"/>
              <w:rPr>
                <w:rtl w:val="0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Signature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51" w:hanging="151"/>
      </w:pPr>
      <w:r>
        <w:rPr>
          <w:rStyle w:val="Aucu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566" w:right="566" w:bottom="566" w:left="566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0"/>
      <w:shd w:val="clear" w:color="auto" w:fill="auto"/>
      <w:tabs>
        <w:tab w:val="left" w:pos="2835"/>
        <w:tab w:val="left" w:pos="5811"/>
        <w:tab w:val="left" w:pos="836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