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val="en-US"/>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A142F8"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Cleaning Help</w:t>
      </w:r>
    </w:p>
    <w:p w:rsidR="005438CD" w:rsidRDefault="005438CD" w:rsidP="00DC1E91">
      <w:pPr>
        <w:jc w:val="center"/>
        <w:rPr>
          <w:rFonts w:asciiTheme="majorHAnsi" w:hAnsiTheme="majorHAnsi"/>
          <w:color w:val="2E74B5" w:themeColor="accent1" w:themeShade="BF"/>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906542">
        <w:rPr>
          <w:rFonts w:asciiTheme="majorHAnsi" w:hAnsiTheme="majorHAnsi"/>
          <w:color w:val="FFC000"/>
          <w:sz w:val="40"/>
        </w:rPr>
        <w:t>Android</w:t>
      </w:r>
    </w:p>
    <w:p w:rsidR="00DC1E91" w:rsidRDefault="00DC1E91" w:rsidP="00DC1E91">
      <w:pPr>
        <w:jc w:val="center"/>
        <w:rPr>
          <w:rFonts w:asciiTheme="majorHAnsi" w:hAnsiTheme="majorHAnsi"/>
          <w:color w:val="2E74B5" w:themeColor="accent1" w:themeShade="BF"/>
          <w:sz w:val="40"/>
        </w:rPr>
      </w:pPr>
    </w:p>
    <w:p w:rsidR="00DC1E91" w:rsidRPr="00AA0715" w:rsidRDefault="00DC1E91" w:rsidP="00DC1E91">
      <w:pPr>
        <w:jc w:val="center"/>
        <w:rPr>
          <w:rFonts w:asciiTheme="majorHAnsi" w:hAnsiTheme="majorHAnsi"/>
          <w:b/>
          <w:color w:val="2E74B5" w:themeColor="accent1" w:themeShade="BF"/>
          <w:sz w:val="40"/>
          <w:lang w:val="en-US"/>
        </w:rPr>
      </w:pPr>
      <w:r w:rsidRPr="00AA0715">
        <w:rPr>
          <w:rFonts w:asciiTheme="majorHAnsi" w:hAnsiTheme="majorHAnsi"/>
          <w:b/>
          <w:color w:val="2E74B5" w:themeColor="accent1" w:themeShade="BF"/>
          <w:sz w:val="40"/>
          <w:lang w:val="en-US"/>
        </w:rPr>
        <w:t xml:space="preserve">Group </w:t>
      </w:r>
      <w:r w:rsidR="00EB5438" w:rsidRPr="00AA0715">
        <w:rPr>
          <w:rFonts w:asciiTheme="majorHAnsi" w:hAnsiTheme="majorHAnsi"/>
          <w:b/>
          <w:color w:val="FFC000"/>
          <w:sz w:val="40"/>
          <w:lang w:val="en-US"/>
        </w:rPr>
        <w:t>1</w:t>
      </w:r>
    </w:p>
    <w:p w:rsidR="005438CD" w:rsidRPr="00DE6FB8" w:rsidRDefault="00FB6159" w:rsidP="00DC1E91">
      <w:pPr>
        <w:jc w:val="center"/>
        <w:rPr>
          <w:rFonts w:asciiTheme="majorHAnsi" w:hAnsiTheme="majorHAnsi"/>
          <w:color w:val="FFC000"/>
          <w:sz w:val="40"/>
          <w:lang w:val="en-US"/>
        </w:rPr>
      </w:pPr>
      <w:r w:rsidRPr="00DE6FB8">
        <w:rPr>
          <w:rFonts w:asciiTheme="majorHAnsi" w:hAnsiTheme="majorHAnsi"/>
          <w:color w:val="FFC000"/>
          <w:sz w:val="40"/>
          <w:lang w:val="en-US"/>
        </w:rPr>
        <w:t>Haoze Zhang</w:t>
      </w:r>
    </w:p>
    <w:p w:rsidR="005438CD" w:rsidRPr="00164107" w:rsidRDefault="00FB6159" w:rsidP="00DC1E91">
      <w:pPr>
        <w:jc w:val="center"/>
        <w:rPr>
          <w:rFonts w:asciiTheme="majorHAnsi" w:hAnsiTheme="majorHAnsi"/>
          <w:color w:val="FFC000"/>
          <w:sz w:val="40"/>
          <w:lang w:val="de-DE"/>
        </w:rPr>
      </w:pPr>
      <w:r>
        <w:rPr>
          <w:rFonts w:asciiTheme="majorHAnsi" w:hAnsiTheme="majorHAnsi"/>
          <w:color w:val="FFC000"/>
          <w:sz w:val="40"/>
          <w:lang w:val="de-DE"/>
        </w:rPr>
        <w:t>Zhaowen Gong</w:t>
      </w:r>
    </w:p>
    <w:p w:rsidR="00164107" w:rsidRPr="00DE6FB8" w:rsidRDefault="00FB6159" w:rsidP="00DC1E91">
      <w:pPr>
        <w:jc w:val="center"/>
        <w:rPr>
          <w:rFonts w:asciiTheme="majorHAnsi" w:hAnsiTheme="majorHAnsi"/>
          <w:color w:val="FFC000"/>
          <w:sz w:val="40"/>
          <w:lang w:val="de-DE"/>
        </w:rPr>
      </w:pPr>
      <w:r w:rsidRPr="00DE6FB8">
        <w:rPr>
          <w:rFonts w:asciiTheme="majorHAnsi" w:hAnsiTheme="majorHAnsi"/>
          <w:color w:val="FFC000"/>
          <w:sz w:val="40"/>
          <w:lang w:val="de-DE"/>
        </w:rPr>
        <w:t>Zelin Wu</w:t>
      </w:r>
    </w:p>
    <w:p w:rsidR="005438CD" w:rsidRPr="00DE6FB8" w:rsidRDefault="00FB6159" w:rsidP="00DC1E91">
      <w:pPr>
        <w:jc w:val="center"/>
        <w:rPr>
          <w:rFonts w:asciiTheme="majorHAnsi" w:hAnsiTheme="majorHAnsi"/>
          <w:color w:val="FFC000"/>
          <w:sz w:val="40"/>
          <w:lang w:val="de-DE"/>
        </w:rPr>
      </w:pPr>
      <w:r w:rsidRPr="00DE6FB8">
        <w:rPr>
          <w:rFonts w:asciiTheme="majorHAnsi" w:hAnsiTheme="majorHAnsi"/>
          <w:color w:val="FFC000"/>
          <w:sz w:val="40"/>
          <w:lang w:val="de-DE"/>
        </w:rPr>
        <w:t>Xiaoqi Ma</w:t>
      </w: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p w:rsidR="005438CD" w:rsidRPr="00DE6FB8" w:rsidRDefault="005438CD">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宋体"/>
          <w:b/>
          <w:bCs/>
        </w:rPr>
      </w:sdtEndPr>
      <w:sdtContent>
        <w:p w:rsidR="000C3ECC" w:rsidRPr="006F4F72" w:rsidRDefault="007560A8" w:rsidP="000C3ECC">
          <w:pPr>
            <w:pStyle w:val="TOCHeading"/>
            <w:rPr>
              <w:b/>
              <w:sz w:val="40"/>
              <w:lang w:val="en-US"/>
            </w:rPr>
          </w:pPr>
          <w:r w:rsidRPr="006F4F72">
            <w:rPr>
              <w:b/>
              <w:sz w:val="40"/>
              <w:lang w:val="en-US"/>
            </w:rPr>
            <w:t>Content</w:t>
          </w:r>
        </w:p>
        <w:p w:rsidR="00DC1E91" w:rsidRPr="006F4F72" w:rsidRDefault="00DC1E91" w:rsidP="00DC1E91">
          <w:pPr>
            <w:rPr>
              <w:lang w:val="en-US" w:eastAsia="en-GB"/>
            </w:rPr>
          </w:pPr>
        </w:p>
        <w:p w:rsidR="00EF7356" w:rsidRDefault="000C3ECC">
          <w:pPr>
            <w:pStyle w:val="TOC1"/>
            <w:tabs>
              <w:tab w:val="left" w:pos="440"/>
              <w:tab w:val="right" w:leader="dot" w:pos="9062"/>
            </w:tabs>
            <w:rPr>
              <w:rFonts w:eastAsiaTheme="minorEastAsia"/>
              <w:noProof/>
              <w:lang w:val="en-US"/>
            </w:rPr>
          </w:pPr>
          <w:r>
            <w:fldChar w:fldCharType="begin"/>
          </w:r>
          <w:r w:rsidRPr="000C3ECC">
            <w:rPr>
              <w:lang w:val="de-DE"/>
            </w:rPr>
            <w:instrText xml:space="preserve"> TOC \o "1-3" \h \z \u </w:instrText>
          </w:r>
          <w:r>
            <w:fldChar w:fldCharType="separate"/>
          </w:r>
          <w:hyperlink w:anchor="_Toc456476589" w:history="1">
            <w:r w:rsidR="00EF7356" w:rsidRPr="007758C9">
              <w:rPr>
                <w:rStyle w:val="Hyperlink"/>
                <w:noProof/>
              </w:rPr>
              <w:t>1.</w:t>
            </w:r>
            <w:r w:rsidR="00EF7356">
              <w:rPr>
                <w:rFonts w:eastAsiaTheme="minorEastAsia"/>
                <w:noProof/>
                <w:lang w:val="en-US"/>
              </w:rPr>
              <w:tab/>
            </w:r>
            <w:r w:rsidR="00EF7356" w:rsidRPr="007758C9">
              <w:rPr>
                <w:rStyle w:val="Hyperlink"/>
                <w:noProof/>
              </w:rPr>
              <w:t>Specification</w:t>
            </w:r>
            <w:r w:rsidR="00EF7356">
              <w:rPr>
                <w:noProof/>
                <w:webHidden/>
              </w:rPr>
              <w:tab/>
            </w:r>
            <w:r w:rsidR="00EF7356">
              <w:rPr>
                <w:noProof/>
                <w:webHidden/>
              </w:rPr>
              <w:fldChar w:fldCharType="begin"/>
            </w:r>
            <w:r w:rsidR="00EF7356">
              <w:rPr>
                <w:noProof/>
                <w:webHidden/>
              </w:rPr>
              <w:instrText xml:space="preserve"> PAGEREF _Toc456476589 \h </w:instrText>
            </w:r>
            <w:r w:rsidR="00EF7356">
              <w:rPr>
                <w:noProof/>
                <w:webHidden/>
              </w:rPr>
            </w:r>
            <w:r w:rsidR="00EF7356">
              <w:rPr>
                <w:noProof/>
                <w:webHidden/>
              </w:rPr>
              <w:fldChar w:fldCharType="separate"/>
            </w:r>
            <w:r w:rsidR="00EF7356">
              <w:rPr>
                <w:noProof/>
                <w:webHidden/>
              </w:rPr>
              <w:t>4</w:t>
            </w:r>
            <w:r w:rsidR="00EF7356">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590" w:history="1">
            <w:r w:rsidRPr="007758C9">
              <w:rPr>
                <w:rStyle w:val="Hyperlink"/>
                <w:noProof/>
              </w:rPr>
              <w:t>1.1.</w:t>
            </w:r>
            <w:r>
              <w:rPr>
                <w:rFonts w:eastAsiaTheme="minorEastAsia"/>
                <w:noProof/>
                <w:lang w:val="en-US"/>
              </w:rPr>
              <w:tab/>
            </w:r>
            <w:r w:rsidRPr="007758C9">
              <w:rPr>
                <w:rStyle w:val="Hyperlink"/>
                <w:noProof/>
              </w:rPr>
              <w:t>Description</w:t>
            </w:r>
            <w:r>
              <w:rPr>
                <w:noProof/>
                <w:webHidden/>
              </w:rPr>
              <w:tab/>
            </w:r>
            <w:r>
              <w:rPr>
                <w:noProof/>
                <w:webHidden/>
              </w:rPr>
              <w:fldChar w:fldCharType="begin"/>
            </w:r>
            <w:r>
              <w:rPr>
                <w:noProof/>
                <w:webHidden/>
              </w:rPr>
              <w:instrText xml:space="preserve"> PAGEREF _Toc456476590 \h </w:instrText>
            </w:r>
            <w:r>
              <w:rPr>
                <w:noProof/>
                <w:webHidden/>
              </w:rPr>
            </w:r>
            <w:r>
              <w:rPr>
                <w:noProof/>
                <w:webHidden/>
              </w:rPr>
              <w:fldChar w:fldCharType="separate"/>
            </w:r>
            <w:r>
              <w:rPr>
                <w:noProof/>
                <w:webHidden/>
              </w:rPr>
              <w:t>4</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591" w:history="1">
            <w:r w:rsidRPr="007758C9">
              <w:rPr>
                <w:rStyle w:val="Hyperlink"/>
                <w:noProof/>
              </w:rPr>
              <w:t>1.1.1.</w:t>
            </w:r>
            <w:r>
              <w:rPr>
                <w:rFonts w:eastAsiaTheme="minorEastAsia"/>
                <w:noProof/>
                <w:lang w:val="en-US"/>
              </w:rPr>
              <w:tab/>
            </w:r>
            <w:r w:rsidRPr="007758C9">
              <w:rPr>
                <w:rStyle w:val="Hyperlink"/>
                <w:noProof/>
              </w:rPr>
              <w:t>Product Purpose</w:t>
            </w:r>
            <w:r>
              <w:rPr>
                <w:noProof/>
                <w:webHidden/>
              </w:rPr>
              <w:tab/>
            </w:r>
            <w:r>
              <w:rPr>
                <w:noProof/>
                <w:webHidden/>
              </w:rPr>
              <w:fldChar w:fldCharType="begin"/>
            </w:r>
            <w:r>
              <w:rPr>
                <w:noProof/>
                <w:webHidden/>
              </w:rPr>
              <w:instrText xml:space="preserve"> PAGEREF _Toc456476591 \h </w:instrText>
            </w:r>
            <w:r>
              <w:rPr>
                <w:noProof/>
                <w:webHidden/>
              </w:rPr>
            </w:r>
            <w:r>
              <w:rPr>
                <w:noProof/>
                <w:webHidden/>
              </w:rPr>
              <w:fldChar w:fldCharType="separate"/>
            </w:r>
            <w:r>
              <w:rPr>
                <w:noProof/>
                <w:webHidden/>
              </w:rPr>
              <w:t>4</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592" w:history="1">
            <w:r w:rsidRPr="007758C9">
              <w:rPr>
                <w:rStyle w:val="Hyperlink"/>
                <w:noProof/>
              </w:rPr>
              <w:t>1.1.2.</w:t>
            </w:r>
            <w:r>
              <w:rPr>
                <w:rFonts w:eastAsiaTheme="minorEastAsia"/>
                <w:noProof/>
                <w:lang w:val="en-US"/>
              </w:rPr>
              <w:tab/>
            </w:r>
            <w:r w:rsidRPr="007758C9">
              <w:rPr>
                <w:rStyle w:val="Hyperlink"/>
                <w:noProof/>
              </w:rPr>
              <w:t>Product Scope</w:t>
            </w:r>
            <w:r>
              <w:rPr>
                <w:noProof/>
                <w:webHidden/>
              </w:rPr>
              <w:tab/>
            </w:r>
            <w:r>
              <w:rPr>
                <w:noProof/>
                <w:webHidden/>
              </w:rPr>
              <w:fldChar w:fldCharType="begin"/>
            </w:r>
            <w:r>
              <w:rPr>
                <w:noProof/>
                <w:webHidden/>
              </w:rPr>
              <w:instrText xml:space="preserve"> PAGEREF _Toc456476592 \h </w:instrText>
            </w:r>
            <w:r>
              <w:rPr>
                <w:noProof/>
                <w:webHidden/>
              </w:rPr>
            </w:r>
            <w:r>
              <w:rPr>
                <w:noProof/>
                <w:webHidden/>
              </w:rPr>
              <w:fldChar w:fldCharType="separate"/>
            </w:r>
            <w:r>
              <w:rPr>
                <w:noProof/>
                <w:webHidden/>
              </w:rPr>
              <w:t>4</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593" w:history="1">
            <w:r w:rsidRPr="007758C9">
              <w:rPr>
                <w:rStyle w:val="Hyperlink"/>
                <w:noProof/>
              </w:rPr>
              <w:t>1.1.3.</w:t>
            </w:r>
            <w:r>
              <w:rPr>
                <w:rFonts w:eastAsiaTheme="minorEastAsia"/>
                <w:noProof/>
                <w:lang w:val="en-US"/>
              </w:rPr>
              <w:tab/>
            </w:r>
            <w:r w:rsidRPr="007758C9">
              <w:rPr>
                <w:rStyle w:val="Hyperlink"/>
                <w:noProof/>
              </w:rPr>
              <w:t>Potential Customers</w:t>
            </w:r>
            <w:r>
              <w:rPr>
                <w:noProof/>
                <w:webHidden/>
              </w:rPr>
              <w:tab/>
            </w:r>
            <w:r>
              <w:rPr>
                <w:noProof/>
                <w:webHidden/>
              </w:rPr>
              <w:fldChar w:fldCharType="begin"/>
            </w:r>
            <w:r>
              <w:rPr>
                <w:noProof/>
                <w:webHidden/>
              </w:rPr>
              <w:instrText xml:space="preserve"> PAGEREF _Toc456476593 \h </w:instrText>
            </w:r>
            <w:r>
              <w:rPr>
                <w:noProof/>
                <w:webHidden/>
              </w:rPr>
            </w:r>
            <w:r>
              <w:rPr>
                <w:noProof/>
                <w:webHidden/>
              </w:rPr>
              <w:fldChar w:fldCharType="separate"/>
            </w:r>
            <w:r>
              <w:rPr>
                <w:noProof/>
                <w:webHidden/>
              </w:rPr>
              <w:t>4</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594" w:history="1">
            <w:r w:rsidRPr="007758C9">
              <w:rPr>
                <w:rStyle w:val="Hyperlink"/>
                <w:noProof/>
              </w:rPr>
              <w:t>1.2.</w:t>
            </w:r>
            <w:r>
              <w:rPr>
                <w:rFonts w:eastAsiaTheme="minorEastAsia"/>
                <w:noProof/>
                <w:lang w:val="en-US"/>
              </w:rPr>
              <w:tab/>
            </w:r>
            <w:r w:rsidRPr="007758C9">
              <w:rPr>
                <w:rStyle w:val="Hyperlink"/>
                <w:noProof/>
              </w:rPr>
              <w:t>Product functions</w:t>
            </w:r>
            <w:r>
              <w:rPr>
                <w:noProof/>
                <w:webHidden/>
              </w:rPr>
              <w:tab/>
            </w:r>
            <w:r>
              <w:rPr>
                <w:noProof/>
                <w:webHidden/>
              </w:rPr>
              <w:fldChar w:fldCharType="begin"/>
            </w:r>
            <w:r>
              <w:rPr>
                <w:noProof/>
                <w:webHidden/>
              </w:rPr>
              <w:instrText xml:space="preserve"> PAGEREF _Toc456476594 \h </w:instrText>
            </w:r>
            <w:r>
              <w:rPr>
                <w:noProof/>
                <w:webHidden/>
              </w:rPr>
            </w:r>
            <w:r>
              <w:rPr>
                <w:noProof/>
                <w:webHidden/>
              </w:rPr>
              <w:fldChar w:fldCharType="separate"/>
            </w:r>
            <w:r>
              <w:rPr>
                <w:noProof/>
                <w:webHidden/>
              </w:rPr>
              <w:t>4</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595" w:history="1">
            <w:r w:rsidRPr="007758C9">
              <w:rPr>
                <w:rStyle w:val="Hyperlink"/>
                <w:noProof/>
              </w:rPr>
              <w:t>1.3.</w:t>
            </w:r>
            <w:r>
              <w:rPr>
                <w:rFonts w:eastAsiaTheme="minorEastAsia"/>
                <w:noProof/>
                <w:lang w:val="en-US"/>
              </w:rPr>
              <w:tab/>
            </w:r>
            <w:r w:rsidRPr="007758C9">
              <w:rPr>
                <w:rStyle w:val="Hyperlink"/>
                <w:noProof/>
              </w:rPr>
              <w:t>User characteristics</w:t>
            </w:r>
            <w:r>
              <w:rPr>
                <w:noProof/>
                <w:webHidden/>
              </w:rPr>
              <w:tab/>
            </w:r>
            <w:r>
              <w:rPr>
                <w:noProof/>
                <w:webHidden/>
              </w:rPr>
              <w:fldChar w:fldCharType="begin"/>
            </w:r>
            <w:r>
              <w:rPr>
                <w:noProof/>
                <w:webHidden/>
              </w:rPr>
              <w:instrText xml:space="preserve"> PAGEREF _Toc456476595 \h </w:instrText>
            </w:r>
            <w:r>
              <w:rPr>
                <w:noProof/>
                <w:webHidden/>
              </w:rPr>
            </w:r>
            <w:r>
              <w:rPr>
                <w:noProof/>
                <w:webHidden/>
              </w:rPr>
              <w:fldChar w:fldCharType="separate"/>
            </w:r>
            <w:r>
              <w:rPr>
                <w:noProof/>
                <w:webHidden/>
              </w:rPr>
              <w:t>5</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596" w:history="1">
            <w:r w:rsidRPr="007758C9">
              <w:rPr>
                <w:rStyle w:val="Hyperlink"/>
                <w:noProof/>
              </w:rPr>
              <w:t>1.4.</w:t>
            </w:r>
            <w:r>
              <w:rPr>
                <w:rFonts w:eastAsiaTheme="minorEastAsia"/>
                <w:noProof/>
                <w:lang w:val="en-US"/>
              </w:rPr>
              <w:tab/>
            </w:r>
            <w:r w:rsidRPr="007758C9">
              <w:rPr>
                <w:rStyle w:val="Hyperlink"/>
                <w:noProof/>
              </w:rPr>
              <w:t>Functional requirements</w:t>
            </w:r>
            <w:r>
              <w:rPr>
                <w:noProof/>
                <w:webHidden/>
              </w:rPr>
              <w:tab/>
            </w:r>
            <w:r>
              <w:rPr>
                <w:noProof/>
                <w:webHidden/>
              </w:rPr>
              <w:fldChar w:fldCharType="begin"/>
            </w:r>
            <w:r>
              <w:rPr>
                <w:noProof/>
                <w:webHidden/>
              </w:rPr>
              <w:instrText xml:space="preserve"> PAGEREF _Toc456476596 \h </w:instrText>
            </w:r>
            <w:r>
              <w:rPr>
                <w:noProof/>
                <w:webHidden/>
              </w:rPr>
            </w:r>
            <w:r>
              <w:rPr>
                <w:noProof/>
                <w:webHidden/>
              </w:rPr>
              <w:fldChar w:fldCharType="separate"/>
            </w:r>
            <w:r>
              <w:rPr>
                <w:noProof/>
                <w:webHidden/>
              </w:rPr>
              <w:t>5</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597" w:history="1">
            <w:r w:rsidRPr="007758C9">
              <w:rPr>
                <w:rStyle w:val="Hyperlink"/>
                <w:noProof/>
              </w:rPr>
              <w:t>1.4.1.</w:t>
            </w:r>
            <w:r>
              <w:rPr>
                <w:rFonts w:eastAsiaTheme="minorEastAsia"/>
                <w:noProof/>
                <w:lang w:val="en-US"/>
              </w:rPr>
              <w:tab/>
            </w:r>
            <w:r w:rsidRPr="007758C9">
              <w:rPr>
                <w:rStyle w:val="Hyperlink"/>
                <w:noProof/>
              </w:rPr>
              <w:t>Presentation</w:t>
            </w:r>
            <w:r>
              <w:rPr>
                <w:noProof/>
                <w:webHidden/>
              </w:rPr>
              <w:tab/>
            </w:r>
            <w:r>
              <w:rPr>
                <w:noProof/>
                <w:webHidden/>
              </w:rPr>
              <w:fldChar w:fldCharType="begin"/>
            </w:r>
            <w:r>
              <w:rPr>
                <w:noProof/>
                <w:webHidden/>
              </w:rPr>
              <w:instrText xml:space="preserve"> PAGEREF _Toc456476597 \h </w:instrText>
            </w:r>
            <w:r>
              <w:rPr>
                <w:noProof/>
                <w:webHidden/>
              </w:rPr>
            </w:r>
            <w:r>
              <w:rPr>
                <w:noProof/>
                <w:webHidden/>
              </w:rPr>
              <w:fldChar w:fldCharType="separate"/>
            </w:r>
            <w:r>
              <w:rPr>
                <w:noProof/>
                <w:webHidden/>
              </w:rPr>
              <w:t>5</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598" w:history="1">
            <w:r w:rsidRPr="007758C9">
              <w:rPr>
                <w:rStyle w:val="Hyperlink"/>
                <w:noProof/>
              </w:rPr>
              <w:t>1.4.2.</w:t>
            </w:r>
            <w:r>
              <w:rPr>
                <w:rFonts w:eastAsiaTheme="minorEastAsia"/>
                <w:noProof/>
                <w:lang w:val="en-US"/>
              </w:rPr>
              <w:tab/>
            </w:r>
            <w:r w:rsidRPr="007758C9">
              <w:rPr>
                <w:rStyle w:val="Hyperlink"/>
                <w:noProof/>
              </w:rPr>
              <w:t>Content</w:t>
            </w:r>
            <w:r>
              <w:rPr>
                <w:noProof/>
                <w:webHidden/>
              </w:rPr>
              <w:tab/>
            </w:r>
            <w:r>
              <w:rPr>
                <w:noProof/>
                <w:webHidden/>
              </w:rPr>
              <w:fldChar w:fldCharType="begin"/>
            </w:r>
            <w:r>
              <w:rPr>
                <w:noProof/>
                <w:webHidden/>
              </w:rPr>
              <w:instrText xml:space="preserve"> PAGEREF _Toc456476598 \h </w:instrText>
            </w:r>
            <w:r>
              <w:rPr>
                <w:noProof/>
                <w:webHidden/>
              </w:rPr>
            </w:r>
            <w:r>
              <w:rPr>
                <w:noProof/>
                <w:webHidden/>
              </w:rPr>
              <w:fldChar w:fldCharType="separate"/>
            </w:r>
            <w:r>
              <w:rPr>
                <w:noProof/>
                <w:webHidden/>
              </w:rPr>
              <w:t>6</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599" w:history="1">
            <w:r w:rsidRPr="007758C9">
              <w:rPr>
                <w:rStyle w:val="Hyperlink"/>
                <w:noProof/>
              </w:rPr>
              <w:t>1.4.3.</w:t>
            </w:r>
            <w:r>
              <w:rPr>
                <w:rFonts w:eastAsiaTheme="minorEastAsia"/>
                <w:noProof/>
                <w:lang w:val="en-US"/>
              </w:rPr>
              <w:tab/>
            </w:r>
            <w:r w:rsidRPr="007758C9">
              <w:rPr>
                <w:rStyle w:val="Hyperlink"/>
                <w:noProof/>
              </w:rPr>
              <w:t>Add, modify and delete</w:t>
            </w:r>
            <w:r>
              <w:rPr>
                <w:noProof/>
                <w:webHidden/>
              </w:rPr>
              <w:tab/>
            </w:r>
            <w:r>
              <w:rPr>
                <w:noProof/>
                <w:webHidden/>
              </w:rPr>
              <w:fldChar w:fldCharType="begin"/>
            </w:r>
            <w:r>
              <w:rPr>
                <w:noProof/>
                <w:webHidden/>
              </w:rPr>
              <w:instrText xml:space="preserve"> PAGEREF _Toc456476599 \h </w:instrText>
            </w:r>
            <w:r>
              <w:rPr>
                <w:noProof/>
                <w:webHidden/>
              </w:rPr>
            </w:r>
            <w:r>
              <w:rPr>
                <w:noProof/>
                <w:webHidden/>
              </w:rPr>
              <w:fldChar w:fldCharType="separate"/>
            </w:r>
            <w:r>
              <w:rPr>
                <w:noProof/>
                <w:webHidden/>
              </w:rPr>
              <w:t>7</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0" w:history="1">
            <w:r w:rsidRPr="007758C9">
              <w:rPr>
                <w:rStyle w:val="Hyperlink"/>
                <w:noProof/>
              </w:rPr>
              <w:t>1.4.4.</w:t>
            </w:r>
            <w:r>
              <w:rPr>
                <w:rFonts w:eastAsiaTheme="minorEastAsia"/>
                <w:noProof/>
                <w:lang w:val="en-US"/>
              </w:rPr>
              <w:tab/>
            </w:r>
            <w:r w:rsidRPr="007758C9">
              <w:rPr>
                <w:rStyle w:val="Hyperlink"/>
                <w:noProof/>
              </w:rPr>
              <w:t>Search</w:t>
            </w:r>
            <w:r>
              <w:rPr>
                <w:noProof/>
                <w:webHidden/>
              </w:rPr>
              <w:tab/>
            </w:r>
            <w:r>
              <w:rPr>
                <w:noProof/>
                <w:webHidden/>
              </w:rPr>
              <w:fldChar w:fldCharType="begin"/>
            </w:r>
            <w:r>
              <w:rPr>
                <w:noProof/>
                <w:webHidden/>
              </w:rPr>
              <w:instrText xml:space="preserve"> PAGEREF _Toc456476600 \h </w:instrText>
            </w:r>
            <w:r>
              <w:rPr>
                <w:noProof/>
                <w:webHidden/>
              </w:rPr>
            </w:r>
            <w:r>
              <w:rPr>
                <w:noProof/>
                <w:webHidden/>
              </w:rPr>
              <w:fldChar w:fldCharType="separate"/>
            </w:r>
            <w:r>
              <w:rPr>
                <w:noProof/>
                <w:webHidden/>
              </w:rPr>
              <w:t>8</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1" w:history="1">
            <w:r w:rsidRPr="007758C9">
              <w:rPr>
                <w:rStyle w:val="Hyperlink"/>
                <w:noProof/>
              </w:rPr>
              <w:t>1.4.5.</w:t>
            </w:r>
            <w:r>
              <w:rPr>
                <w:rFonts w:eastAsiaTheme="minorEastAsia"/>
                <w:noProof/>
                <w:lang w:val="en-US"/>
              </w:rPr>
              <w:tab/>
            </w:r>
            <w:r w:rsidRPr="007758C9">
              <w:rPr>
                <w:rStyle w:val="Hyperlink"/>
                <w:noProof/>
              </w:rPr>
              <w:t>Language</w:t>
            </w:r>
            <w:r>
              <w:rPr>
                <w:noProof/>
                <w:webHidden/>
              </w:rPr>
              <w:tab/>
            </w:r>
            <w:r>
              <w:rPr>
                <w:noProof/>
                <w:webHidden/>
              </w:rPr>
              <w:fldChar w:fldCharType="begin"/>
            </w:r>
            <w:r>
              <w:rPr>
                <w:noProof/>
                <w:webHidden/>
              </w:rPr>
              <w:instrText xml:space="preserve"> PAGEREF _Toc456476601 \h </w:instrText>
            </w:r>
            <w:r>
              <w:rPr>
                <w:noProof/>
                <w:webHidden/>
              </w:rPr>
            </w:r>
            <w:r>
              <w:rPr>
                <w:noProof/>
                <w:webHidden/>
              </w:rPr>
              <w:fldChar w:fldCharType="separate"/>
            </w:r>
            <w:r>
              <w:rPr>
                <w:noProof/>
                <w:webHidden/>
              </w:rPr>
              <w:t>9</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02" w:history="1">
            <w:r w:rsidRPr="007758C9">
              <w:rPr>
                <w:rStyle w:val="Hyperlink"/>
                <w:noProof/>
              </w:rPr>
              <w:t>1.5.</w:t>
            </w:r>
            <w:r>
              <w:rPr>
                <w:rFonts w:eastAsiaTheme="minorEastAsia"/>
                <w:noProof/>
                <w:lang w:val="en-US"/>
              </w:rPr>
              <w:tab/>
            </w:r>
            <w:r w:rsidRPr="007758C9">
              <w:rPr>
                <w:rStyle w:val="Hyperlink"/>
                <w:noProof/>
              </w:rPr>
              <w:t>Non-functional requirements</w:t>
            </w:r>
            <w:r>
              <w:rPr>
                <w:noProof/>
                <w:webHidden/>
              </w:rPr>
              <w:tab/>
            </w:r>
            <w:r>
              <w:rPr>
                <w:noProof/>
                <w:webHidden/>
              </w:rPr>
              <w:fldChar w:fldCharType="begin"/>
            </w:r>
            <w:r>
              <w:rPr>
                <w:noProof/>
                <w:webHidden/>
              </w:rPr>
              <w:instrText xml:space="preserve"> PAGEREF _Toc456476602 \h </w:instrText>
            </w:r>
            <w:r>
              <w:rPr>
                <w:noProof/>
                <w:webHidden/>
              </w:rPr>
            </w:r>
            <w:r>
              <w:rPr>
                <w:noProof/>
                <w:webHidden/>
              </w:rPr>
              <w:fldChar w:fldCharType="separate"/>
            </w:r>
            <w:r>
              <w:rPr>
                <w:noProof/>
                <w:webHidden/>
              </w:rPr>
              <w:t>9</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3" w:history="1">
            <w:r w:rsidRPr="007758C9">
              <w:rPr>
                <w:rStyle w:val="Hyperlink"/>
                <w:noProof/>
              </w:rPr>
              <w:t>1.5.1.</w:t>
            </w:r>
            <w:r>
              <w:rPr>
                <w:rFonts w:eastAsiaTheme="minorEastAsia"/>
                <w:noProof/>
                <w:lang w:val="en-US"/>
              </w:rPr>
              <w:tab/>
            </w:r>
            <w:r w:rsidRPr="007758C9">
              <w:rPr>
                <w:rStyle w:val="Hyperlink"/>
                <w:noProof/>
              </w:rPr>
              <w:t>Portability</w:t>
            </w:r>
            <w:r>
              <w:rPr>
                <w:noProof/>
                <w:webHidden/>
              </w:rPr>
              <w:tab/>
            </w:r>
            <w:r>
              <w:rPr>
                <w:noProof/>
                <w:webHidden/>
              </w:rPr>
              <w:fldChar w:fldCharType="begin"/>
            </w:r>
            <w:r>
              <w:rPr>
                <w:noProof/>
                <w:webHidden/>
              </w:rPr>
              <w:instrText xml:space="preserve"> PAGEREF _Toc456476603 \h </w:instrText>
            </w:r>
            <w:r>
              <w:rPr>
                <w:noProof/>
                <w:webHidden/>
              </w:rPr>
            </w:r>
            <w:r>
              <w:rPr>
                <w:noProof/>
                <w:webHidden/>
              </w:rPr>
              <w:fldChar w:fldCharType="separate"/>
            </w:r>
            <w:r>
              <w:rPr>
                <w:noProof/>
                <w:webHidden/>
              </w:rPr>
              <w:t>9</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4" w:history="1">
            <w:r w:rsidRPr="007758C9">
              <w:rPr>
                <w:rStyle w:val="Hyperlink"/>
                <w:noProof/>
              </w:rPr>
              <w:t>1.5.2.</w:t>
            </w:r>
            <w:r>
              <w:rPr>
                <w:rFonts w:eastAsiaTheme="minorEastAsia"/>
                <w:noProof/>
                <w:lang w:val="en-US"/>
              </w:rPr>
              <w:tab/>
            </w:r>
            <w:r w:rsidRPr="007758C9">
              <w:rPr>
                <w:rStyle w:val="Hyperlink"/>
                <w:noProof/>
              </w:rPr>
              <w:t>Performance and Availability</w:t>
            </w:r>
            <w:r>
              <w:rPr>
                <w:noProof/>
                <w:webHidden/>
              </w:rPr>
              <w:tab/>
            </w:r>
            <w:r>
              <w:rPr>
                <w:noProof/>
                <w:webHidden/>
              </w:rPr>
              <w:fldChar w:fldCharType="begin"/>
            </w:r>
            <w:r>
              <w:rPr>
                <w:noProof/>
                <w:webHidden/>
              </w:rPr>
              <w:instrText xml:space="preserve"> PAGEREF _Toc456476604 \h </w:instrText>
            </w:r>
            <w:r>
              <w:rPr>
                <w:noProof/>
                <w:webHidden/>
              </w:rPr>
            </w:r>
            <w:r>
              <w:rPr>
                <w:noProof/>
                <w:webHidden/>
              </w:rPr>
              <w:fldChar w:fldCharType="separate"/>
            </w:r>
            <w:r>
              <w:rPr>
                <w:noProof/>
                <w:webHidden/>
              </w:rPr>
              <w:t>9</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5" w:history="1">
            <w:r w:rsidRPr="007758C9">
              <w:rPr>
                <w:rStyle w:val="Hyperlink"/>
                <w:noProof/>
              </w:rPr>
              <w:t>1.5.3.</w:t>
            </w:r>
            <w:r>
              <w:rPr>
                <w:rFonts w:eastAsiaTheme="minorEastAsia"/>
                <w:noProof/>
                <w:lang w:val="en-US"/>
              </w:rPr>
              <w:tab/>
            </w:r>
            <w:r w:rsidRPr="007758C9">
              <w:rPr>
                <w:rStyle w:val="Hyperlink"/>
                <w:noProof/>
              </w:rPr>
              <w:t>Security and Extensibility</w:t>
            </w:r>
            <w:r>
              <w:rPr>
                <w:noProof/>
                <w:webHidden/>
              </w:rPr>
              <w:tab/>
            </w:r>
            <w:r>
              <w:rPr>
                <w:noProof/>
                <w:webHidden/>
              </w:rPr>
              <w:fldChar w:fldCharType="begin"/>
            </w:r>
            <w:r>
              <w:rPr>
                <w:noProof/>
                <w:webHidden/>
              </w:rPr>
              <w:instrText xml:space="preserve"> PAGEREF _Toc456476605 \h </w:instrText>
            </w:r>
            <w:r>
              <w:rPr>
                <w:noProof/>
                <w:webHidden/>
              </w:rPr>
            </w:r>
            <w:r>
              <w:rPr>
                <w:noProof/>
                <w:webHidden/>
              </w:rPr>
              <w:fldChar w:fldCharType="separate"/>
            </w:r>
            <w:r>
              <w:rPr>
                <w:noProof/>
                <w:webHidden/>
              </w:rPr>
              <w:t>9</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06" w:history="1">
            <w:r w:rsidRPr="007758C9">
              <w:rPr>
                <w:rStyle w:val="Hyperlink"/>
                <w:noProof/>
              </w:rPr>
              <w:t>1.6.</w:t>
            </w:r>
            <w:r>
              <w:rPr>
                <w:rFonts w:eastAsiaTheme="minorEastAsia"/>
                <w:noProof/>
                <w:lang w:val="en-US"/>
              </w:rPr>
              <w:tab/>
            </w:r>
            <w:r w:rsidRPr="007758C9">
              <w:rPr>
                <w:rStyle w:val="Hyperlink"/>
                <w:noProof/>
              </w:rPr>
              <w:t>Development environment and framework</w:t>
            </w:r>
            <w:r>
              <w:rPr>
                <w:noProof/>
                <w:webHidden/>
              </w:rPr>
              <w:tab/>
            </w:r>
            <w:r>
              <w:rPr>
                <w:noProof/>
                <w:webHidden/>
              </w:rPr>
              <w:fldChar w:fldCharType="begin"/>
            </w:r>
            <w:r>
              <w:rPr>
                <w:noProof/>
                <w:webHidden/>
              </w:rPr>
              <w:instrText xml:space="preserve"> PAGEREF _Toc456476606 \h </w:instrText>
            </w:r>
            <w:r>
              <w:rPr>
                <w:noProof/>
                <w:webHidden/>
              </w:rPr>
            </w:r>
            <w:r>
              <w:rPr>
                <w:noProof/>
                <w:webHidden/>
              </w:rPr>
              <w:fldChar w:fldCharType="separate"/>
            </w:r>
            <w:r>
              <w:rPr>
                <w:noProof/>
                <w:webHidden/>
              </w:rPr>
              <w:t>10</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7" w:history="1">
            <w:r w:rsidRPr="007758C9">
              <w:rPr>
                <w:rStyle w:val="Hyperlink"/>
                <w:noProof/>
              </w:rPr>
              <w:t>1.6.1.</w:t>
            </w:r>
            <w:r>
              <w:rPr>
                <w:rFonts w:eastAsiaTheme="minorEastAsia"/>
                <w:noProof/>
                <w:lang w:val="en-US"/>
              </w:rPr>
              <w:tab/>
            </w:r>
            <w:r w:rsidRPr="007758C9">
              <w:rPr>
                <w:rStyle w:val="Hyperlink"/>
                <w:noProof/>
              </w:rPr>
              <w:t>Software</w:t>
            </w:r>
            <w:r>
              <w:rPr>
                <w:noProof/>
                <w:webHidden/>
              </w:rPr>
              <w:tab/>
            </w:r>
            <w:r>
              <w:rPr>
                <w:noProof/>
                <w:webHidden/>
              </w:rPr>
              <w:fldChar w:fldCharType="begin"/>
            </w:r>
            <w:r>
              <w:rPr>
                <w:noProof/>
                <w:webHidden/>
              </w:rPr>
              <w:instrText xml:space="preserve"> PAGEREF _Toc456476607 \h </w:instrText>
            </w:r>
            <w:r>
              <w:rPr>
                <w:noProof/>
                <w:webHidden/>
              </w:rPr>
            </w:r>
            <w:r>
              <w:rPr>
                <w:noProof/>
                <w:webHidden/>
              </w:rPr>
              <w:fldChar w:fldCharType="separate"/>
            </w:r>
            <w:r>
              <w:rPr>
                <w:noProof/>
                <w:webHidden/>
              </w:rPr>
              <w:t>10</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8" w:history="1">
            <w:r w:rsidRPr="007758C9">
              <w:rPr>
                <w:rStyle w:val="Hyperlink"/>
                <w:noProof/>
                <w:lang w:val="de-DE"/>
              </w:rPr>
              <w:t>1.6.2.</w:t>
            </w:r>
            <w:r>
              <w:rPr>
                <w:rFonts w:eastAsiaTheme="minorEastAsia"/>
                <w:noProof/>
                <w:lang w:val="en-US"/>
              </w:rPr>
              <w:tab/>
            </w:r>
            <w:r w:rsidRPr="007758C9">
              <w:rPr>
                <w:rStyle w:val="Hyperlink"/>
                <w:noProof/>
                <w:lang w:val="de-DE"/>
              </w:rPr>
              <w:t>Framework</w:t>
            </w:r>
            <w:r>
              <w:rPr>
                <w:noProof/>
                <w:webHidden/>
              </w:rPr>
              <w:tab/>
            </w:r>
            <w:r>
              <w:rPr>
                <w:noProof/>
                <w:webHidden/>
              </w:rPr>
              <w:fldChar w:fldCharType="begin"/>
            </w:r>
            <w:r>
              <w:rPr>
                <w:noProof/>
                <w:webHidden/>
              </w:rPr>
              <w:instrText xml:space="preserve"> PAGEREF _Toc456476608 \h </w:instrText>
            </w:r>
            <w:r>
              <w:rPr>
                <w:noProof/>
                <w:webHidden/>
              </w:rPr>
            </w:r>
            <w:r>
              <w:rPr>
                <w:noProof/>
                <w:webHidden/>
              </w:rPr>
              <w:fldChar w:fldCharType="separate"/>
            </w:r>
            <w:r>
              <w:rPr>
                <w:noProof/>
                <w:webHidden/>
              </w:rPr>
              <w:t>10</w:t>
            </w:r>
            <w:r>
              <w:rPr>
                <w:noProof/>
                <w:webHidden/>
              </w:rPr>
              <w:fldChar w:fldCharType="end"/>
            </w:r>
          </w:hyperlink>
        </w:p>
        <w:p w:rsidR="00EF7356" w:rsidRDefault="00EF7356">
          <w:pPr>
            <w:pStyle w:val="TOC1"/>
            <w:tabs>
              <w:tab w:val="left" w:pos="880"/>
              <w:tab w:val="right" w:leader="dot" w:pos="9062"/>
            </w:tabs>
            <w:rPr>
              <w:rFonts w:eastAsiaTheme="minorEastAsia"/>
              <w:noProof/>
              <w:lang w:val="en-US"/>
            </w:rPr>
          </w:pPr>
          <w:hyperlink w:anchor="_Toc456476609" w:history="1">
            <w:r w:rsidRPr="007758C9">
              <w:rPr>
                <w:rStyle w:val="Hyperlink"/>
                <w:noProof/>
                <w:lang w:val="de-DE"/>
              </w:rPr>
              <w:t>1.6.3.</w:t>
            </w:r>
            <w:r>
              <w:rPr>
                <w:rFonts w:eastAsiaTheme="minorEastAsia"/>
                <w:noProof/>
                <w:lang w:val="en-US"/>
              </w:rPr>
              <w:tab/>
            </w:r>
            <w:r w:rsidRPr="007758C9">
              <w:rPr>
                <w:rStyle w:val="Hyperlink"/>
                <w:noProof/>
                <w:lang w:val="de-DE"/>
              </w:rPr>
              <w:t>Reference</w:t>
            </w:r>
            <w:r>
              <w:rPr>
                <w:noProof/>
                <w:webHidden/>
              </w:rPr>
              <w:tab/>
            </w:r>
            <w:r>
              <w:rPr>
                <w:noProof/>
                <w:webHidden/>
              </w:rPr>
              <w:fldChar w:fldCharType="begin"/>
            </w:r>
            <w:r>
              <w:rPr>
                <w:noProof/>
                <w:webHidden/>
              </w:rPr>
              <w:instrText xml:space="preserve"> PAGEREF _Toc456476609 \h </w:instrText>
            </w:r>
            <w:r>
              <w:rPr>
                <w:noProof/>
                <w:webHidden/>
              </w:rPr>
            </w:r>
            <w:r>
              <w:rPr>
                <w:noProof/>
                <w:webHidden/>
              </w:rPr>
              <w:fldChar w:fldCharType="separate"/>
            </w:r>
            <w:r>
              <w:rPr>
                <w:noProof/>
                <w:webHidden/>
              </w:rPr>
              <w:t>10</w:t>
            </w:r>
            <w:r>
              <w:rPr>
                <w:noProof/>
                <w:webHidden/>
              </w:rPr>
              <w:fldChar w:fldCharType="end"/>
            </w:r>
          </w:hyperlink>
        </w:p>
        <w:p w:rsidR="00EF7356" w:rsidRDefault="00EF7356">
          <w:pPr>
            <w:pStyle w:val="TOC1"/>
            <w:tabs>
              <w:tab w:val="left" w:pos="440"/>
              <w:tab w:val="right" w:leader="dot" w:pos="9062"/>
            </w:tabs>
            <w:rPr>
              <w:rFonts w:eastAsiaTheme="minorEastAsia"/>
              <w:noProof/>
              <w:lang w:val="en-US"/>
            </w:rPr>
          </w:pPr>
          <w:hyperlink w:anchor="_Toc456476610" w:history="1">
            <w:r w:rsidRPr="007758C9">
              <w:rPr>
                <w:rStyle w:val="Hyperlink"/>
                <w:noProof/>
              </w:rPr>
              <w:t>2.</w:t>
            </w:r>
            <w:r>
              <w:rPr>
                <w:rFonts w:eastAsiaTheme="minorEastAsia"/>
                <w:noProof/>
                <w:lang w:val="en-US"/>
              </w:rPr>
              <w:tab/>
            </w:r>
            <w:r w:rsidRPr="007758C9">
              <w:rPr>
                <w:rStyle w:val="Hyperlink"/>
                <w:noProof/>
              </w:rPr>
              <w:t>UML Specification</w:t>
            </w:r>
            <w:r>
              <w:rPr>
                <w:noProof/>
                <w:webHidden/>
              </w:rPr>
              <w:tab/>
            </w:r>
            <w:r>
              <w:rPr>
                <w:noProof/>
                <w:webHidden/>
              </w:rPr>
              <w:fldChar w:fldCharType="begin"/>
            </w:r>
            <w:r>
              <w:rPr>
                <w:noProof/>
                <w:webHidden/>
              </w:rPr>
              <w:instrText xml:space="preserve"> PAGEREF _Toc456476610 \h </w:instrText>
            </w:r>
            <w:r>
              <w:rPr>
                <w:noProof/>
                <w:webHidden/>
              </w:rPr>
            </w:r>
            <w:r>
              <w:rPr>
                <w:noProof/>
                <w:webHidden/>
              </w:rPr>
              <w:fldChar w:fldCharType="separate"/>
            </w:r>
            <w:r>
              <w:rPr>
                <w:noProof/>
                <w:webHidden/>
              </w:rPr>
              <w:t>11</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11" w:history="1">
            <w:r w:rsidRPr="007758C9">
              <w:rPr>
                <w:rStyle w:val="Hyperlink"/>
                <w:noProof/>
              </w:rPr>
              <w:t>2.1.</w:t>
            </w:r>
            <w:r>
              <w:rPr>
                <w:rFonts w:eastAsiaTheme="minorEastAsia"/>
                <w:noProof/>
                <w:lang w:val="en-US"/>
              </w:rPr>
              <w:tab/>
            </w:r>
            <w:r w:rsidRPr="007758C9">
              <w:rPr>
                <w:rStyle w:val="Hyperlink"/>
                <w:noProof/>
              </w:rPr>
              <w:t>Use Cases</w:t>
            </w:r>
            <w:r>
              <w:rPr>
                <w:noProof/>
                <w:webHidden/>
              </w:rPr>
              <w:tab/>
            </w:r>
            <w:r>
              <w:rPr>
                <w:noProof/>
                <w:webHidden/>
              </w:rPr>
              <w:fldChar w:fldCharType="begin"/>
            </w:r>
            <w:r>
              <w:rPr>
                <w:noProof/>
                <w:webHidden/>
              </w:rPr>
              <w:instrText xml:space="preserve"> PAGEREF _Toc456476611 \h </w:instrText>
            </w:r>
            <w:r>
              <w:rPr>
                <w:noProof/>
                <w:webHidden/>
              </w:rPr>
            </w:r>
            <w:r>
              <w:rPr>
                <w:noProof/>
                <w:webHidden/>
              </w:rPr>
              <w:fldChar w:fldCharType="separate"/>
            </w:r>
            <w:r>
              <w:rPr>
                <w:noProof/>
                <w:webHidden/>
              </w:rPr>
              <w:t>11</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12" w:history="1">
            <w:r w:rsidRPr="007758C9">
              <w:rPr>
                <w:rStyle w:val="Hyperlink"/>
                <w:noProof/>
              </w:rPr>
              <w:t>2.2.</w:t>
            </w:r>
            <w:r>
              <w:rPr>
                <w:rFonts w:eastAsiaTheme="minorEastAsia"/>
                <w:noProof/>
                <w:lang w:val="en-US"/>
              </w:rPr>
              <w:tab/>
            </w:r>
            <w:r w:rsidRPr="007758C9">
              <w:rPr>
                <w:rStyle w:val="Hyperlink"/>
                <w:noProof/>
              </w:rPr>
              <w:t>Class Diagrams</w:t>
            </w:r>
            <w:r>
              <w:rPr>
                <w:noProof/>
                <w:webHidden/>
              </w:rPr>
              <w:tab/>
            </w:r>
            <w:r>
              <w:rPr>
                <w:noProof/>
                <w:webHidden/>
              </w:rPr>
              <w:fldChar w:fldCharType="begin"/>
            </w:r>
            <w:r>
              <w:rPr>
                <w:noProof/>
                <w:webHidden/>
              </w:rPr>
              <w:instrText xml:space="preserve"> PAGEREF _Toc456476612 \h </w:instrText>
            </w:r>
            <w:r>
              <w:rPr>
                <w:noProof/>
                <w:webHidden/>
              </w:rPr>
            </w:r>
            <w:r>
              <w:rPr>
                <w:noProof/>
                <w:webHidden/>
              </w:rPr>
              <w:fldChar w:fldCharType="separate"/>
            </w:r>
            <w:r>
              <w:rPr>
                <w:noProof/>
                <w:webHidden/>
              </w:rPr>
              <w:t>11</w:t>
            </w:r>
            <w:r>
              <w:rPr>
                <w:noProof/>
                <w:webHidden/>
              </w:rPr>
              <w:fldChar w:fldCharType="end"/>
            </w:r>
          </w:hyperlink>
        </w:p>
        <w:p w:rsidR="00EF7356" w:rsidRDefault="00EF7356">
          <w:pPr>
            <w:pStyle w:val="TOC1"/>
            <w:tabs>
              <w:tab w:val="left" w:pos="440"/>
              <w:tab w:val="right" w:leader="dot" w:pos="9062"/>
            </w:tabs>
            <w:rPr>
              <w:rFonts w:eastAsiaTheme="minorEastAsia"/>
              <w:noProof/>
              <w:lang w:val="en-US"/>
            </w:rPr>
          </w:pPr>
          <w:hyperlink w:anchor="_Toc456476613" w:history="1">
            <w:r w:rsidRPr="007758C9">
              <w:rPr>
                <w:rStyle w:val="Hyperlink"/>
                <w:noProof/>
              </w:rPr>
              <w:t>3.</w:t>
            </w:r>
            <w:r>
              <w:rPr>
                <w:rFonts w:eastAsiaTheme="minorEastAsia"/>
                <w:noProof/>
                <w:lang w:val="en-US"/>
              </w:rPr>
              <w:tab/>
            </w:r>
            <w:r w:rsidRPr="007758C9">
              <w:rPr>
                <w:rStyle w:val="Hyperlink"/>
                <w:noProof/>
              </w:rPr>
              <w:t>GUI Design</w:t>
            </w:r>
            <w:r>
              <w:rPr>
                <w:noProof/>
                <w:webHidden/>
              </w:rPr>
              <w:tab/>
            </w:r>
            <w:r>
              <w:rPr>
                <w:noProof/>
                <w:webHidden/>
              </w:rPr>
              <w:fldChar w:fldCharType="begin"/>
            </w:r>
            <w:r>
              <w:rPr>
                <w:noProof/>
                <w:webHidden/>
              </w:rPr>
              <w:instrText xml:space="preserve"> PAGEREF _Toc456476613 \h </w:instrText>
            </w:r>
            <w:r>
              <w:rPr>
                <w:noProof/>
                <w:webHidden/>
              </w:rPr>
            </w:r>
            <w:r>
              <w:rPr>
                <w:noProof/>
                <w:webHidden/>
              </w:rPr>
              <w:fldChar w:fldCharType="separate"/>
            </w:r>
            <w:r>
              <w:rPr>
                <w:noProof/>
                <w:webHidden/>
              </w:rPr>
              <w:t>12</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14" w:history="1">
            <w:r w:rsidRPr="007758C9">
              <w:rPr>
                <w:rStyle w:val="Hyperlink"/>
                <w:noProof/>
              </w:rPr>
              <w:t>3.1.</w:t>
            </w:r>
            <w:r>
              <w:rPr>
                <w:rFonts w:eastAsiaTheme="minorEastAsia"/>
                <w:noProof/>
                <w:lang w:val="en-US"/>
              </w:rPr>
              <w:tab/>
            </w:r>
            <w:r w:rsidRPr="007758C9">
              <w:rPr>
                <w:rStyle w:val="Hyperlink"/>
                <w:noProof/>
              </w:rPr>
              <w:t>Structure</w:t>
            </w:r>
            <w:r>
              <w:rPr>
                <w:noProof/>
                <w:webHidden/>
              </w:rPr>
              <w:tab/>
            </w:r>
            <w:r>
              <w:rPr>
                <w:noProof/>
                <w:webHidden/>
              </w:rPr>
              <w:fldChar w:fldCharType="begin"/>
            </w:r>
            <w:r>
              <w:rPr>
                <w:noProof/>
                <w:webHidden/>
              </w:rPr>
              <w:instrText xml:space="preserve"> PAGEREF _Toc456476614 \h </w:instrText>
            </w:r>
            <w:r>
              <w:rPr>
                <w:noProof/>
                <w:webHidden/>
              </w:rPr>
            </w:r>
            <w:r>
              <w:rPr>
                <w:noProof/>
                <w:webHidden/>
              </w:rPr>
              <w:fldChar w:fldCharType="separate"/>
            </w:r>
            <w:r>
              <w:rPr>
                <w:noProof/>
                <w:webHidden/>
              </w:rPr>
              <w:t>12</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15" w:history="1">
            <w:r w:rsidRPr="007758C9">
              <w:rPr>
                <w:rStyle w:val="Hyperlink"/>
                <w:noProof/>
              </w:rPr>
              <w:t>3.2.</w:t>
            </w:r>
            <w:r>
              <w:rPr>
                <w:rFonts w:eastAsiaTheme="minorEastAsia"/>
                <w:noProof/>
                <w:lang w:val="en-US"/>
              </w:rPr>
              <w:tab/>
            </w:r>
            <w:r w:rsidRPr="007758C9">
              <w:rPr>
                <w:rStyle w:val="Hyperlink"/>
                <w:noProof/>
              </w:rPr>
              <w:t>Screenshots</w:t>
            </w:r>
            <w:r>
              <w:rPr>
                <w:noProof/>
                <w:webHidden/>
              </w:rPr>
              <w:tab/>
            </w:r>
            <w:r>
              <w:rPr>
                <w:noProof/>
                <w:webHidden/>
              </w:rPr>
              <w:fldChar w:fldCharType="begin"/>
            </w:r>
            <w:r>
              <w:rPr>
                <w:noProof/>
                <w:webHidden/>
              </w:rPr>
              <w:instrText xml:space="preserve"> PAGEREF _Toc456476615 \h </w:instrText>
            </w:r>
            <w:r>
              <w:rPr>
                <w:noProof/>
                <w:webHidden/>
              </w:rPr>
            </w:r>
            <w:r>
              <w:rPr>
                <w:noProof/>
                <w:webHidden/>
              </w:rPr>
              <w:fldChar w:fldCharType="separate"/>
            </w:r>
            <w:r>
              <w:rPr>
                <w:noProof/>
                <w:webHidden/>
              </w:rPr>
              <w:t>12</w:t>
            </w:r>
            <w:r>
              <w:rPr>
                <w:noProof/>
                <w:webHidden/>
              </w:rPr>
              <w:fldChar w:fldCharType="end"/>
            </w:r>
          </w:hyperlink>
        </w:p>
        <w:p w:rsidR="00EF7356" w:rsidRDefault="00EF7356">
          <w:pPr>
            <w:pStyle w:val="TOC1"/>
            <w:tabs>
              <w:tab w:val="left" w:pos="440"/>
              <w:tab w:val="right" w:leader="dot" w:pos="9062"/>
            </w:tabs>
            <w:rPr>
              <w:rFonts w:eastAsiaTheme="minorEastAsia"/>
              <w:noProof/>
              <w:lang w:val="en-US"/>
            </w:rPr>
          </w:pPr>
          <w:hyperlink w:anchor="_Toc456476616" w:history="1">
            <w:r w:rsidRPr="007758C9">
              <w:rPr>
                <w:rStyle w:val="Hyperlink"/>
                <w:noProof/>
              </w:rPr>
              <w:t>4.</w:t>
            </w:r>
            <w:r>
              <w:rPr>
                <w:rFonts w:eastAsiaTheme="minorEastAsia"/>
                <w:noProof/>
                <w:lang w:val="en-US"/>
              </w:rPr>
              <w:tab/>
            </w:r>
            <w:r w:rsidRPr="007758C9">
              <w:rPr>
                <w:rStyle w:val="Hyperlink"/>
                <w:noProof/>
              </w:rPr>
              <w:t>Test</w:t>
            </w:r>
            <w:r>
              <w:rPr>
                <w:noProof/>
                <w:webHidden/>
              </w:rPr>
              <w:tab/>
            </w:r>
            <w:r>
              <w:rPr>
                <w:noProof/>
                <w:webHidden/>
              </w:rPr>
              <w:fldChar w:fldCharType="begin"/>
            </w:r>
            <w:r>
              <w:rPr>
                <w:noProof/>
                <w:webHidden/>
              </w:rPr>
              <w:instrText xml:space="preserve"> PAGEREF _Toc456476616 \h </w:instrText>
            </w:r>
            <w:r>
              <w:rPr>
                <w:noProof/>
                <w:webHidden/>
              </w:rPr>
            </w:r>
            <w:r>
              <w:rPr>
                <w:noProof/>
                <w:webHidden/>
              </w:rPr>
              <w:fldChar w:fldCharType="separate"/>
            </w:r>
            <w:r>
              <w:rPr>
                <w:noProof/>
                <w:webHidden/>
              </w:rPr>
              <w:t>13</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17" w:history="1">
            <w:r w:rsidRPr="007758C9">
              <w:rPr>
                <w:rStyle w:val="Hyperlink"/>
                <w:noProof/>
              </w:rPr>
              <w:t>4.1.</w:t>
            </w:r>
            <w:r>
              <w:rPr>
                <w:rFonts w:eastAsiaTheme="minorEastAsia"/>
                <w:noProof/>
                <w:lang w:val="en-US"/>
              </w:rPr>
              <w:tab/>
            </w:r>
            <w:r w:rsidRPr="007758C9">
              <w:rPr>
                <w:rStyle w:val="Hyperlink"/>
                <w:noProof/>
              </w:rPr>
              <w:t>Description</w:t>
            </w:r>
            <w:r>
              <w:rPr>
                <w:noProof/>
                <w:webHidden/>
              </w:rPr>
              <w:tab/>
            </w:r>
            <w:r>
              <w:rPr>
                <w:noProof/>
                <w:webHidden/>
              </w:rPr>
              <w:fldChar w:fldCharType="begin"/>
            </w:r>
            <w:r>
              <w:rPr>
                <w:noProof/>
                <w:webHidden/>
              </w:rPr>
              <w:instrText xml:space="preserve"> PAGEREF _Toc456476617 \h </w:instrText>
            </w:r>
            <w:r>
              <w:rPr>
                <w:noProof/>
                <w:webHidden/>
              </w:rPr>
            </w:r>
            <w:r>
              <w:rPr>
                <w:noProof/>
                <w:webHidden/>
              </w:rPr>
              <w:fldChar w:fldCharType="separate"/>
            </w:r>
            <w:r>
              <w:rPr>
                <w:noProof/>
                <w:webHidden/>
              </w:rPr>
              <w:t>13</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18" w:history="1">
            <w:r w:rsidRPr="007758C9">
              <w:rPr>
                <w:rStyle w:val="Hyperlink"/>
                <w:noProof/>
              </w:rPr>
              <w:t>4.2.</w:t>
            </w:r>
            <w:r>
              <w:rPr>
                <w:rFonts w:eastAsiaTheme="minorEastAsia"/>
                <w:noProof/>
                <w:lang w:val="en-US"/>
              </w:rPr>
              <w:tab/>
            </w:r>
            <w:r w:rsidRPr="007758C9">
              <w:rPr>
                <w:rStyle w:val="Hyperlink"/>
                <w:noProof/>
              </w:rPr>
              <w:t>Results</w:t>
            </w:r>
            <w:r>
              <w:rPr>
                <w:noProof/>
                <w:webHidden/>
              </w:rPr>
              <w:tab/>
            </w:r>
            <w:r>
              <w:rPr>
                <w:noProof/>
                <w:webHidden/>
              </w:rPr>
              <w:fldChar w:fldCharType="begin"/>
            </w:r>
            <w:r>
              <w:rPr>
                <w:noProof/>
                <w:webHidden/>
              </w:rPr>
              <w:instrText xml:space="preserve"> PAGEREF _Toc456476618 \h </w:instrText>
            </w:r>
            <w:r>
              <w:rPr>
                <w:noProof/>
                <w:webHidden/>
              </w:rPr>
            </w:r>
            <w:r>
              <w:rPr>
                <w:noProof/>
                <w:webHidden/>
              </w:rPr>
              <w:fldChar w:fldCharType="separate"/>
            </w:r>
            <w:r>
              <w:rPr>
                <w:noProof/>
                <w:webHidden/>
              </w:rPr>
              <w:t>13</w:t>
            </w:r>
            <w:r>
              <w:rPr>
                <w:noProof/>
                <w:webHidden/>
              </w:rPr>
              <w:fldChar w:fldCharType="end"/>
            </w:r>
          </w:hyperlink>
        </w:p>
        <w:p w:rsidR="00EF7356" w:rsidRDefault="00EF7356">
          <w:pPr>
            <w:pStyle w:val="TOC1"/>
            <w:tabs>
              <w:tab w:val="left" w:pos="440"/>
              <w:tab w:val="right" w:leader="dot" w:pos="9062"/>
            </w:tabs>
            <w:rPr>
              <w:rFonts w:eastAsiaTheme="minorEastAsia"/>
              <w:noProof/>
              <w:lang w:val="en-US"/>
            </w:rPr>
          </w:pPr>
          <w:hyperlink w:anchor="_Toc456476619" w:history="1">
            <w:r w:rsidRPr="007758C9">
              <w:rPr>
                <w:rStyle w:val="Hyperlink"/>
                <w:noProof/>
              </w:rPr>
              <w:t>5.</w:t>
            </w:r>
            <w:r>
              <w:rPr>
                <w:rFonts w:eastAsiaTheme="minorEastAsia"/>
                <w:noProof/>
                <w:lang w:val="en-US"/>
              </w:rPr>
              <w:tab/>
            </w:r>
            <w:r w:rsidRPr="007758C9">
              <w:rPr>
                <w:rStyle w:val="Hyperlink"/>
                <w:noProof/>
              </w:rPr>
              <w:t>Evaluation</w:t>
            </w:r>
            <w:r>
              <w:rPr>
                <w:noProof/>
                <w:webHidden/>
              </w:rPr>
              <w:tab/>
            </w:r>
            <w:r>
              <w:rPr>
                <w:noProof/>
                <w:webHidden/>
              </w:rPr>
              <w:fldChar w:fldCharType="begin"/>
            </w:r>
            <w:r>
              <w:rPr>
                <w:noProof/>
                <w:webHidden/>
              </w:rPr>
              <w:instrText xml:space="preserve"> PAGEREF _Toc456476619 \h </w:instrText>
            </w:r>
            <w:r>
              <w:rPr>
                <w:noProof/>
                <w:webHidden/>
              </w:rPr>
            </w:r>
            <w:r>
              <w:rPr>
                <w:noProof/>
                <w:webHidden/>
              </w:rPr>
              <w:fldChar w:fldCharType="separate"/>
            </w:r>
            <w:r>
              <w:rPr>
                <w:noProof/>
                <w:webHidden/>
              </w:rPr>
              <w:t>14</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20" w:history="1">
            <w:r w:rsidRPr="007758C9">
              <w:rPr>
                <w:rStyle w:val="Hyperlink"/>
                <w:noProof/>
              </w:rPr>
              <w:t>5.1.</w:t>
            </w:r>
            <w:r>
              <w:rPr>
                <w:rFonts w:eastAsiaTheme="minorEastAsia"/>
                <w:noProof/>
                <w:lang w:val="en-US"/>
              </w:rPr>
              <w:tab/>
            </w:r>
            <w:r w:rsidRPr="007758C9">
              <w:rPr>
                <w:rStyle w:val="Hyperlink"/>
                <w:noProof/>
              </w:rPr>
              <w:t>Group Work</w:t>
            </w:r>
            <w:r>
              <w:rPr>
                <w:noProof/>
                <w:webHidden/>
              </w:rPr>
              <w:tab/>
            </w:r>
            <w:r>
              <w:rPr>
                <w:noProof/>
                <w:webHidden/>
              </w:rPr>
              <w:fldChar w:fldCharType="begin"/>
            </w:r>
            <w:r>
              <w:rPr>
                <w:noProof/>
                <w:webHidden/>
              </w:rPr>
              <w:instrText xml:space="preserve"> PAGEREF _Toc456476620 \h </w:instrText>
            </w:r>
            <w:r>
              <w:rPr>
                <w:noProof/>
                <w:webHidden/>
              </w:rPr>
            </w:r>
            <w:r>
              <w:rPr>
                <w:noProof/>
                <w:webHidden/>
              </w:rPr>
              <w:fldChar w:fldCharType="separate"/>
            </w:r>
            <w:r>
              <w:rPr>
                <w:noProof/>
                <w:webHidden/>
              </w:rPr>
              <w:t>14</w:t>
            </w:r>
            <w:r>
              <w:rPr>
                <w:noProof/>
                <w:webHidden/>
              </w:rPr>
              <w:fldChar w:fldCharType="end"/>
            </w:r>
          </w:hyperlink>
        </w:p>
        <w:p w:rsidR="00EF7356" w:rsidRDefault="00EF7356">
          <w:pPr>
            <w:pStyle w:val="TOC1"/>
            <w:tabs>
              <w:tab w:val="left" w:pos="660"/>
              <w:tab w:val="right" w:leader="dot" w:pos="9062"/>
            </w:tabs>
            <w:rPr>
              <w:rFonts w:eastAsiaTheme="minorEastAsia"/>
              <w:noProof/>
              <w:lang w:val="en-US"/>
            </w:rPr>
          </w:pPr>
          <w:hyperlink w:anchor="_Toc456476621" w:history="1">
            <w:r w:rsidRPr="007758C9">
              <w:rPr>
                <w:rStyle w:val="Hyperlink"/>
                <w:noProof/>
              </w:rPr>
              <w:t>5.2.</w:t>
            </w:r>
            <w:r>
              <w:rPr>
                <w:rFonts w:eastAsiaTheme="minorEastAsia"/>
                <w:noProof/>
                <w:lang w:val="en-US"/>
              </w:rPr>
              <w:tab/>
            </w:r>
            <w:r w:rsidRPr="007758C9">
              <w:rPr>
                <w:rStyle w:val="Hyperlink"/>
                <w:noProof/>
              </w:rPr>
              <w:t>Task Responsibilities</w:t>
            </w:r>
            <w:r>
              <w:rPr>
                <w:noProof/>
                <w:webHidden/>
              </w:rPr>
              <w:tab/>
            </w:r>
            <w:r>
              <w:rPr>
                <w:noProof/>
                <w:webHidden/>
              </w:rPr>
              <w:fldChar w:fldCharType="begin"/>
            </w:r>
            <w:r>
              <w:rPr>
                <w:noProof/>
                <w:webHidden/>
              </w:rPr>
              <w:instrText xml:space="preserve"> PAGEREF _Toc456476621 \h </w:instrText>
            </w:r>
            <w:r>
              <w:rPr>
                <w:noProof/>
                <w:webHidden/>
              </w:rPr>
            </w:r>
            <w:r>
              <w:rPr>
                <w:noProof/>
                <w:webHidden/>
              </w:rPr>
              <w:fldChar w:fldCharType="separate"/>
            </w:r>
            <w:r>
              <w:rPr>
                <w:noProof/>
                <w:webHidden/>
              </w:rPr>
              <w:t>14</w:t>
            </w:r>
            <w:r>
              <w:rPr>
                <w:noProof/>
                <w:webHidden/>
              </w:rPr>
              <w:fldChar w:fldCharType="end"/>
            </w:r>
          </w:hyperlink>
        </w:p>
        <w:p w:rsidR="000C3ECC" w:rsidRPr="000C3ECC" w:rsidRDefault="000C3ECC" w:rsidP="000C3ECC">
          <w:pPr>
            <w:rPr>
              <w:lang w:val="de-DE"/>
            </w:rPr>
          </w:pPr>
          <w:r>
            <w:rPr>
              <w:b/>
              <w:bCs/>
              <w:lang w:val="de-DE"/>
            </w:rPr>
            <w:fldChar w:fldCharType="end"/>
          </w:r>
        </w:p>
      </w:sdtContent>
    </w:sdt>
    <w:p w:rsidR="00FB08EA" w:rsidRDefault="00FB08EA">
      <w:r>
        <w:lastRenderedPageBreak/>
        <w:br w:type="page"/>
      </w:r>
    </w:p>
    <w:p w:rsidR="00445DDC" w:rsidRPr="00DE6FB8" w:rsidRDefault="00DE6FB8" w:rsidP="00DE6FB8">
      <w:pPr>
        <w:pStyle w:val="Heading"/>
      </w:pPr>
      <w:bookmarkStart w:id="0" w:name="_Toc456476589"/>
      <w:r>
        <w:lastRenderedPageBreak/>
        <w:t>Specification</w:t>
      </w:r>
      <w:bookmarkEnd w:id="0"/>
    </w:p>
    <w:p w:rsidR="008D1429" w:rsidRDefault="000C3ECC" w:rsidP="00E44B1F">
      <w:pPr>
        <w:pStyle w:val="Heading"/>
        <w:numPr>
          <w:ilvl w:val="1"/>
          <w:numId w:val="3"/>
        </w:numPr>
      </w:pPr>
      <w:bookmarkStart w:id="1" w:name="_Toc456476590"/>
      <w:r w:rsidRPr="00DC1E91">
        <w:t>Description</w:t>
      </w:r>
      <w:bookmarkEnd w:id="1"/>
    </w:p>
    <w:p w:rsidR="008D1429" w:rsidRDefault="008D1429" w:rsidP="00E9752E">
      <w:pPr>
        <w:pStyle w:val="Heading"/>
        <w:numPr>
          <w:ilvl w:val="2"/>
          <w:numId w:val="3"/>
        </w:numPr>
      </w:pPr>
      <w:r>
        <w:t xml:space="preserve"> </w:t>
      </w:r>
      <w:bookmarkStart w:id="2" w:name="_Toc456476591"/>
      <w:r w:rsidR="00193EA3" w:rsidRPr="00193EA3">
        <w:t>Product Purpose</w:t>
      </w:r>
      <w:bookmarkEnd w:id="2"/>
    </w:p>
    <w:p w:rsidR="00D91892" w:rsidRPr="00F61DAE" w:rsidRDefault="00D91892" w:rsidP="00FC5E2B">
      <w:pPr>
        <w:pStyle w:val="Content"/>
      </w:pPr>
      <w:r w:rsidRPr="00F61DAE">
        <w:t>Our product is a cleaning agent searching software, featured with quick off-line searching,</w:t>
      </w:r>
      <w:r w:rsidR="00BA58E8">
        <w:t xml:space="preserve"> </w:t>
      </w:r>
      <w:r w:rsidRPr="00F61DAE">
        <w:t xml:space="preserve">modifying and commenting about cleaning agent based on </w:t>
      </w:r>
      <w:r w:rsidR="00A93BC9">
        <w:t>customers’ needs and favorites.</w:t>
      </w:r>
    </w:p>
    <w:p w:rsidR="00193EA3" w:rsidRPr="00F61DAE" w:rsidRDefault="00D91892" w:rsidP="00F61DAE">
      <w:pPr>
        <w:pStyle w:val="Content"/>
      </w:pPr>
      <w:r w:rsidRPr="00F61DAE">
        <w:t>It is available on desktop computers and android mobile devices.</w:t>
      </w:r>
    </w:p>
    <w:p w:rsidR="00445DDC" w:rsidRDefault="008D1429" w:rsidP="00E9752E">
      <w:pPr>
        <w:pStyle w:val="Heading"/>
        <w:numPr>
          <w:ilvl w:val="2"/>
          <w:numId w:val="3"/>
        </w:numPr>
      </w:pPr>
      <w:r>
        <w:t xml:space="preserve"> </w:t>
      </w:r>
      <w:bookmarkStart w:id="3" w:name="_Toc456476592"/>
      <w:r w:rsidR="00D70B8D" w:rsidRPr="00D70B8D">
        <w:t>Product Scope</w:t>
      </w:r>
      <w:bookmarkEnd w:id="3"/>
    </w:p>
    <w:p w:rsidR="00BE05F9" w:rsidRDefault="009450A1" w:rsidP="00BE05F9">
      <w:pPr>
        <w:pStyle w:val="Content"/>
      </w:pPr>
      <w:r>
        <w:t>Our product provides three different languages, including Chinese, English and German, containing most commonly used cleaning agent in China and Germany.</w:t>
      </w:r>
    </w:p>
    <w:p w:rsidR="00ED41D8" w:rsidRDefault="00055A9B" w:rsidP="00055A9B">
      <w:pPr>
        <w:pStyle w:val="Heading"/>
        <w:numPr>
          <w:ilvl w:val="2"/>
          <w:numId w:val="3"/>
        </w:numPr>
      </w:pPr>
      <w:bookmarkStart w:id="4" w:name="_Toc456476593"/>
      <w:r w:rsidRPr="00055A9B">
        <w:t>Potential Customers</w:t>
      </w:r>
      <w:bookmarkEnd w:id="4"/>
    </w:p>
    <w:p w:rsidR="003026F1" w:rsidRDefault="00B97ADF" w:rsidP="00B97ADF">
      <w:pPr>
        <w:pStyle w:val="Content"/>
      </w:pPr>
      <w:r>
        <w:t>This product is specially designed for those who travel, work or study abroad, aiming to assist them to easily find the right cleaning agent in an unfamiliar cultural context.</w:t>
      </w:r>
    </w:p>
    <w:p w:rsidR="00445DDC" w:rsidRDefault="00445DDC" w:rsidP="00751832">
      <w:pPr>
        <w:pStyle w:val="Heading"/>
        <w:numPr>
          <w:ilvl w:val="1"/>
          <w:numId w:val="3"/>
        </w:numPr>
      </w:pPr>
      <w:bookmarkStart w:id="5" w:name="_Toc456476594"/>
      <w:r>
        <w:t>Product functions</w:t>
      </w:r>
      <w:bookmarkEnd w:id="5"/>
      <w:r>
        <w:t xml:space="preserve"> </w:t>
      </w:r>
    </w:p>
    <w:p w:rsidR="00AD4B99" w:rsidRDefault="00AD4B99" w:rsidP="000778B6">
      <w:pPr>
        <w:pStyle w:val="Content1"/>
      </w:pPr>
      <w:r w:rsidRPr="000778B6">
        <w:t>Search</w:t>
      </w:r>
      <w:r>
        <w:t xml:space="preserve"> cleaning agents:</w:t>
      </w:r>
    </w:p>
    <w:p w:rsidR="00AD4B99" w:rsidRDefault="00AD4B99" w:rsidP="000778B6">
      <w:pPr>
        <w:pStyle w:val="Content2"/>
      </w:pPr>
      <w:r>
        <w:t>Search cleaning agents by tags.</w:t>
      </w:r>
    </w:p>
    <w:p w:rsidR="00AD4B99" w:rsidRDefault="00AD4B99" w:rsidP="000778B6">
      <w:pPr>
        <w:pStyle w:val="Content2"/>
      </w:pPr>
      <w:r>
        <w:t>Search cleaning agents by keywords.</w:t>
      </w:r>
    </w:p>
    <w:p w:rsidR="00AD4B99" w:rsidRDefault="00AD4B99" w:rsidP="000778B6">
      <w:pPr>
        <w:pStyle w:val="Content2"/>
      </w:pPr>
      <w:r>
        <w:t>Combined search with both tags and keyword. "And" logic is used.</w:t>
      </w:r>
    </w:p>
    <w:p w:rsidR="00AD4B99" w:rsidRDefault="00AD4B99" w:rsidP="000778B6">
      <w:pPr>
        <w:pStyle w:val="Content1"/>
      </w:pPr>
      <w:r>
        <w:t>Add, modify and delete</w:t>
      </w:r>
      <w:r w:rsidR="009253A7">
        <w:t>:</w:t>
      </w:r>
    </w:p>
    <w:p w:rsidR="00AD4B99" w:rsidRDefault="00AD4B99" w:rsidP="000778B6">
      <w:pPr>
        <w:pStyle w:val="Content2"/>
      </w:pPr>
      <w:r>
        <w:t>User can add, modify and delete a cleaning agent and a tag.</w:t>
      </w:r>
    </w:p>
    <w:p w:rsidR="00AD4B99" w:rsidRDefault="00AD4B99" w:rsidP="000778B6">
      <w:pPr>
        <w:pStyle w:val="Content1"/>
      </w:pPr>
      <w:r>
        <w:t>Memo:</w:t>
      </w:r>
    </w:p>
    <w:p w:rsidR="00AD4B99" w:rsidRDefault="00AD4B99" w:rsidP="000778B6">
      <w:pPr>
        <w:pStyle w:val="Content2"/>
      </w:pPr>
      <w:r>
        <w:t>User can take a memo on a certain cleaning agent.</w:t>
      </w:r>
    </w:p>
    <w:p w:rsidR="00AD4B99" w:rsidRDefault="00AD4B99" w:rsidP="000778B6">
      <w:pPr>
        <w:pStyle w:val="Content2"/>
      </w:pPr>
      <w:r>
        <w:t>User can find all memos in the user center.</w:t>
      </w:r>
    </w:p>
    <w:p w:rsidR="00AD4B99" w:rsidRDefault="00AD4B99" w:rsidP="000778B6">
      <w:pPr>
        <w:pStyle w:val="Content1"/>
      </w:pPr>
      <w:r>
        <w:t>Set preference:</w:t>
      </w:r>
    </w:p>
    <w:p w:rsidR="00AD4B99" w:rsidRDefault="00AD4B99" w:rsidP="000778B6">
      <w:pPr>
        <w:pStyle w:val="Content2"/>
      </w:pPr>
      <w:r>
        <w:t>The software serves an unique user on a same device.</w:t>
      </w:r>
    </w:p>
    <w:p w:rsidR="00AD4B99" w:rsidRDefault="00AD4B99" w:rsidP="000778B6">
      <w:pPr>
        <w:pStyle w:val="Content2"/>
      </w:pPr>
      <w:r>
        <w:t>User can log in with user name.</w:t>
      </w:r>
    </w:p>
    <w:p w:rsidR="00AD4B99" w:rsidRDefault="00AD4B99" w:rsidP="000778B6">
      <w:pPr>
        <w:pStyle w:val="Content2"/>
      </w:pPr>
      <w:r>
        <w:t>System would greet the user by the user name.</w:t>
      </w:r>
    </w:p>
    <w:p w:rsidR="00AD4B99" w:rsidRDefault="00AD4B99" w:rsidP="000778B6">
      <w:pPr>
        <w:pStyle w:val="Content2"/>
      </w:pPr>
      <w:r>
        <w:t>User can choose interface and content languages.</w:t>
      </w:r>
    </w:p>
    <w:p w:rsidR="00AD4B99" w:rsidRDefault="00AD4B99" w:rsidP="000778B6">
      <w:pPr>
        <w:pStyle w:val="Content2"/>
      </w:pPr>
      <w:r>
        <w:lastRenderedPageBreak/>
        <w:t>User can enable God mode and violate system protection.</w:t>
      </w:r>
    </w:p>
    <w:p w:rsidR="004B0CAD" w:rsidRDefault="00445DDC" w:rsidP="00751832">
      <w:pPr>
        <w:pStyle w:val="Heading"/>
        <w:numPr>
          <w:ilvl w:val="1"/>
          <w:numId w:val="3"/>
        </w:numPr>
      </w:pPr>
      <w:bookmarkStart w:id="6" w:name="_Toc456476595"/>
      <w:r>
        <w:t>User characteristics</w:t>
      </w:r>
      <w:bookmarkEnd w:id="6"/>
    </w:p>
    <w:p w:rsidR="00B50BC7" w:rsidRDefault="00B50BC7" w:rsidP="000778B6">
      <w:pPr>
        <w:pStyle w:val="Content1"/>
      </w:pPr>
      <w:r>
        <w:t>Users are assumed to:</w:t>
      </w:r>
    </w:p>
    <w:p w:rsidR="00B50BC7" w:rsidRDefault="00B50BC7" w:rsidP="000778B6">
      <w:pPr>
        <w:pStyle w:val="Content2"/>
      </w:pPr>
      <w:r>
        <w:t>have basic computer operation knowledge, such as log in, GUI interaction and typing.</w:t>
      </w:r>
    </w:p>
    <w:p w:rsidR="00B50BC7" w:rsidRDefault="00B50BC7" w:rsidP="000778B6">
      <w:pPr>
        <w:pStyle w:val="Content2"/>
      </w:pPr>
      <w:r>
        <w:t>be uninfected with hearing, vision, touching and any other kinds of disability.</w:t>
      </w:r>
    </w:p>
    <w:p w:rsidR="00B50BC7" w:rsidRDefault="00B50BC7" w:rsidP="000778B6">
      <w:pPr>
        <w:pStyle w:val="Content2"/>
      </w:pPr>
      <w:r>
        <w:t>speak at least one of the following language: Chinese, English and German.</w:t>
      </w:r>
      <w:r>
        <w:tab/>
      </w:r>
    </w:p>
    <w:p w:rsidR="00B50BC7" w:rsidRDefault="00B50BC7" w:rsidP="000778B6">
      <w:pPr>
        <w:pStyle w:val="Content2"/>
      </w:pPr>
      <w:r>
        <w:t>be oversea students, business or casual travelers in the following country: China and Germany.</w:t>
      </w:r>
      <w:r>
        <w:tab/>
      </w:r>
    </w:p>
    <w:p w:rsidR="00B50BC7" w:rsidRDefault="00B50BC7" w:rsidP="000778B6">
      <w:pPr>
        <w:pStyle w:val="Content2"/>
      </w:pPr>
      <w:r>
        <w:t>have basic knowledge in choosing cleaning agent and cleaning.</w:t>
      </w:r>
    </w:p>
    <w:p w:rsidR="00B50BC7" w:rsidRDefault="00B50BC7" w:rsidP="000778B6">
      <w:pPr>
        <w:pStyle w:val="Content2"/>
      </w:pPr>
      <w:r>
        <w:t>have either a computer or an Android mobile phone.</w:t>
      </w:r>
    </w:p>
    <w:p w:rsidR="00B50BC7" w:rsidRDefault="00B50BC7" w:rsidP="000778B6">
      <w:pPr>
        <w:pStyle w:val="Content2"/>
      </w:pPr>
      <w:r>
        <w:t>have access to cleaning agents in nearby supermarket.</w:t>
      </w:r>
    </w:p>
    <w:p w:rsidR="00B50BC7" w:rsidRDefault="00B50BC7" w:rsidP="000778B6">
      <w:pPr>
        <w:pStyle w:val="Content1"/>
      </w:pPr>
      <w:r>
        <w:t>Users need the software to:</w:t>
      </w:r>
    </w:p>
    <w:p w:rsidR="00B50BC7" w:rsidRDefault="00B50BC7" w:rsidP="000778B6">
      <w:pPr>
        <w:pStyle w:val="Content2"/>
      </w:pPr>
      <w:r>
        <w:t>find a cleaning agent by its purpose.</w:t>
      </w:r>
    </w:p>
    <w:p w:rsidR="00B50BC7" w:rsidRDefault="00B50BC7" w:rsidP="000778B6">
      <w:pPr>
        <w:pStyle w:val="Content2"/>
      </w:pPr>
      <w:r>
        <w:t>find a cleaning agent through its name, brand, description or other attributes.</w:t>
      </w:r>
    </w:p>
    <w:p w:rsidR="00B50BC7" w:rsidRDefault="00B50BC7" w:rsidP="000778B6">
      <w:pPr>
        <w:pStyle w:val="Content2"/>
      </w:pPr>
      <w:r>
        <w:t>get detail information of a cleaning agent</w:t>
      </w:r>
    </w:p>
    <w:p w:rsidR="00B50BC7" w:rsidRDefault="00B50BC7" w:rsidP="000778B6">
      <w:pPr>
        <w:pStyle w:val="Content2"/>
      </w:pPr>
      <w:r>
        <w:t>get multiple language contents of certain information.</w:t>
      </w:r>
    </w:p>
    <w:p w:rsidR="00EE4B9D" w:rsidRDefault="00B50BC7" w:rsidP="000778B6">
      <w:pPr>
        <w:pStyle w:val="Content2"/>
      </w:pPr>
      <w:r>
        <w:t>add new cleaning agents and tags and take memos.</w:t>
      </w:r>
    </w:p>
    <w:p w:rsidR="004B0CAD" w:rsidRDefault="004B0CAD" w:rsidP="00751832">
      <w:pPr>
        <w:pStyle w:val="Heading"/>
        <w:numPr>
          <w:ilvl w:val="1"/>
          <w:numId w:val="3"/>
        </w:numPr>
      </w:pPr>
      <w:bookmarkStart w:id="7" w:name="_Toc456476596"/>
      <w:r>
        <w:t>Functional requirements</w:t>
      </w:r>
      <w:bookmarkEnd w:id="7"/>
    </w:p>
    <w:p w:rsidR="00804676" w:rsidRDefault="00804676" w:rsidP="00804676">
      <w:pPr>
        <w:pStyle w:val="Heading"/>
        <w:numPr>
          <w:ilvl w:val="2"/>
          <w:numId w:val="3"/>
        </w:numPr>
      </w:pPr>
      <w:bookmarkStart w:id="8" w:name="_Toc456476597"/>
      <w:r w:rsidRPr="00804676">
        <w:t>Presentation</w:t>
      </w:r>
      <w:bookmarkEnd w:id="8"/>
    </w:p>
    <w:p w:rsidR="00804676" w:rsidRDefault="00804676" w:rsidP="000778B6">
      <w:pPr>
        <w:pStyle w:val="Content1"/>
      </w:pPr>
      <w:r>
        <w:t>Display the search result</w:t>
      </w:r>
    </w:p>
    <w:p w:rsidR="00804676" w:rsidRDefault="00804676" w:rsidP="000778B6">
      <w:pPr>
        <w:pStyle w:val="Content2"/>
      </w:pPr>
      <w:r>
        <w:t>Related cleaning agents shall be displayed in the form of a table with headers.</w:t>
      </w:r>
    </w:p>
    <w:p w:rsidR="00804676" w:rsidRDefault="00804676" w:rsidP="000778B6">
      <w:pPr>
        <w:pStyle w:val="Content2"/>
      </w:pPr>
      <w:r>
        <w:t>Each cleaning agent can be selected and the detail information of which can be displayed.</w:t>
      </w:r>
    </w:p>
    <w:p w:rsidR="00804676" w:rsidRDefault="00804676" w:rsidP="000778B6">
      <w:pPr>
        <w:pStyle w:val="Content1"/>
      </w:pPr>
      <w:r>
        <w:t>Display the cleaning agent detail window</w:t>
      </w:r>
    </w:p>
    <w:p w:rsidR="00804676" w:rsidRDefault="00804676" w:rsidP="000778B6">
      <w:pPr>
        <w:pStyle w:val="Content2"/>
      </w:pPr>
      <w:r>
        <w:t>User cannot edit in detail window except taking memo.</w:t>
      </w:r>
    </w:p>
    <w:p w:rsidR="00804676" w:rsidRDefault="00804676" w:rsidP="000778B6">
      <w:pPr>
        <w:pStyle w:val="Content2"/>
      </w:pPr>
      <w:r>
        <w:t>There is an entry to modify the cleaning agent.</w:t>
      </w:r>
    </w:p>
    <w:p w:rsidR="00804676" w:rsidRDefault="00804676" w:rsidP="000778B6">
      <w:pPr>
        <w:pStyle w:val="Content1"/>
      </w:pPr>
      <w:r>
        <w:t>Display tag modify window</w:t>
      </w:r>
    </w:p>
    <w:p w:rsidR="00804676" w:rsidRDefault="00804676" w:rsidP="000778B6">
      <w:pPr>
        <w:pStyle w:val="Content2"/>
      </w:pPr>
      <w:r>
        <w:t>Window shall highlight the tag or switch to a certain category tab based on user desire.</w:t>
      </w:r>
    </w:p>
    <w:p w:rsidR="007C2684" w:rsidRDefault="007C2684" w:rsidP="007C2684">
      <w:pPr>
        <w:pStyle w:val="Heading"/>
        <w:numPr>
          <w:ilvl w:val="2"/>
          <w:numId w:val="3"/>
        </w:numPr>
      </w:pPr>
      <w:bookmarkStart w:id="9" w:name="_Toc456476598"/>
      <w:r>
        <w:lastRenderedPageBreak/>
        <w:t>Content</w:t>
      </w:r>
      <w:bookmarkEnd w:id="9"/>
    </w:p>
    <w:p w:rsidR="007C2684" w:rsidRDefault="007C2684" w:rsidP="000778B6">
      <w:pPr>
        <w:pStyle w:val="Content1"/>
      </w:pPr>
      <w:r>
        <w:t>Cleaning agent</w:t>
      </w:r>
    </w:p>
    <w:p w:rsidR="00C055D4" w:rsidRDefault="007C2684" w:rsidP="000778B6">
      <w:pPr>
        <w:pStyle w:val="Content2"/>
      </w:pPr>
      <w:r>
        <w:t>Prov</w:t>
      </w:r>
      <w:r w:rsidR="00340DEB">
        <w:t>ide information including:</w:t>
      </w:r>
      <w:r w:rsidR="00340DEB">
        <w:br/>
      </w:r>
      <w:r w:rsidR="002D397E">
        <w:t>Cleaning agent name (in 3 languages);</w:t>
      </w:r>
      <w:r w:rsidR="002D397E">
        <w:br/>
        <w:t>Description (in 3 languages);</w:t>
      </w:r>
      <w:r w:rsidR="002D397E">
        <w:br/>
        <w:t>Instruction (in 3 languages);</w:t>
      </w:r>
      <w:r w:rsidR="002D397E">
        <w:br/>
      </w:r>
      <w:r w:rsidR="00C055D4">
        <w:t>Application time;</w:t>
      </w:r>
      <w:r w:rsidR="00C055D4">
        <w:br/>
        <w:t>Frequency;</w:t>
      </w:r>
      <w:r w:rsidR="00C055D4">
        <w:br/>
      </w:r>
      <w:r w:rsidR="00F33AEE">
        <w:t>Rate;</w:t>
      </w:r>
      <w:r w:rsidR="00F33AEE">
        <w:br/>
      </w:r>
      <w:r w:rsidR="00E053F0">
        <w:t>Main language;</w:t>
      </w:r>
      <w:r w:rsidR="00E053F0">
        <w:br/>
      </w:r>
      <w:r w:rsidR="002A4E99">
        <w:t>Image of the cleaning agent;</w:t>
      </w:r>
    </w:p>
    <w:p w:rsidR="007C2684" w:rsidRDefault="009A5394" w:rsidP="000778B6">
      <w:pPr>
        <w:pStyle w:val="Content2"/>
      </w:pPr>
      <w:r>
        <w:t>Special announcement:</w:t>
      </w:r>
      <w:r>
        <w:br/>
      </w:r>
      <w:r w:rsidR="007C2684">
        <w:t>Application time and frequency are only related to a certain cleaning agent. This information indicates the common use case of the cleaning agent. It is not instructional information of applying the cleaning agent in a specific scenario, but a general reference. Specific application time and frequency can be recored in "Instruction" field. We are not intending to teach user how to clean but assist the user to find the right cleaning agent.</w:t>
      </w:r>
    </w:p>
    <w:p w:rsidR="000419A4" w:rsidRDefault="00FB2FC8" w:rsidP="000419A4">
      <w:pPr>
        <w:pStyle w:val="Content2"/>
      </w:pPr>
      <w:r w:rsidRPr="00FB2FC8">
        <w:t>Database arrangement:</w:t>
      </w:r>
      <w:r w:rsidR="00474B2D">
        <w:br/>
        <w:t>Table CleaningAgents</w:t>
      </w:r>
    </w:p>
    <w:tbl>
      <w:tblPr>
        <w:tblStyle w:val="TableGrid"/>
        <w:tblW w:w="0" w:type="auto"/>
        <w:tblInd w:w="1418" w:type="dxa"/>
        <w:tblLook w:val="04A0" w:firstRow="1" w:lastRow="0" w:firstColumn="1" w:lastColumn="0" w:noHBand="0" w:noVBand="1"/>
      </w:tblPr>
      <w:tblGrid>
        <w:gridCol w:w="3822"/>
        <w:gridCol w:w="3822"/>
      </w:tblGrid>
      <w:tr w:rsidR="00A3271A" w:rsidTr="00D64A31">
        <w:tc>
          <w:tcPr>
            <w:tcW w:w="3822" w:type="dxa"/>
            <w:tcBorders>
              <w:bottom w:val="single" w:sz="12" w:space="0" w:color="auto"/>
            </w:tcBorders>
          </w:tcPr>
          <w:p w:rsidR="00A3271A" w:rsidRDefault="00373C0D" w:rsidP="006B2463">
            <w:pPr>
              <w:pStyle w:val="Content"/>
              <w:spacing w:before="0" w:after="0"/>
              <w:ind w:left="0"/>
            </w:pPr>
            <w:r>
              <w:t>Column Name</w:t>
            </w:r>
          </w:p>
        </w:tc>
        <w:tc>
          <w:tcPr>
            <w:tcW w:w="3822" w:type="dxa"/>
            <w:tcBorders>
              <w:bottom w:val="single" w:sz="12" w:space="0" w:color="auto"/>
            </w:tcBorders>
          </w:tcPr>
          <w:p w:rsidR="00A3271A" w:rsidRDefault="00373C0D" w:rsidP="006B2463">
            <w:pPr>
              <w:pStyle w:val="Content"/>
              <w:spacing w:before="0" w:after="0"/>
              <w:ind w:left="0"/>
            </w:pPr>
            <w:r>
              <w:t>SQL Type</w:t>
            </w:r>
          </w:p>
        </w:tc>
      </w:tr>
      <w:tr w:rsidR="000419A4" w:rsidTr="00D64A31">
        <w:tc>
          <w:tcPr>
            <w:tcW w:w="3822" w:type="dxa"/>
            <w:tcBorders>
              <w:top w:val="single" w:sz="12" w:space="0" w:color="auto"/>
            </w:tcBorders>
          </w:tcPr>
          <w:p w:rsidR="000419A4" w:rsidRDefault="00F51EAA" w:rsidP="006B2463">
            <w:pPr>
              <w:pStyle w:val="Content"/>
              <w:spacing w:before="0" w:after="0"/>
              <w:ind w:left="0"/>
            </w:pPr>
            <w:r>
              <w:t>cleaningAgentID</w:t>
            </w:r>
          </w:p>
        </w:tc>
        <w:tc>
          <w:tcPr>
            <w:tcW w:w="3822" w:type="dxa"/>
            <w:tcBorders>
              <w:top w:val="single" w:sz="12" w:space="0" w:color="auto"/>
            </w:tcBorders>
          </w:tcPr>
          <w:p w:rsidR="000419A4" w:rsidRDefault="00A86446" w:rsidP="006B2463">
            <w:pPr>
              <w:pStyle w:val="Content"/>
              <w:spacing w:before="0" w:after="0"/>
              <w:ind w:left="0"/>
            </w:pPr>
            <w:r>
              <w:t>int</w:t>
            </w:r>
          </w:p>
        </w:tc>
      </w:tr>
      <w:tr w:rsidR="000419A4" w:rsidTr="00D64A31">
        <w:tc>
          <w:tcPr>
            <w:tcW w:w="3822" w:type="dxa"/>
          </w:tcPr>
          <w:p w:rsidR="000419A4" w:rsidRDefault="000541B4" w:rsidP="006B2463">
            <w:pPr>
              <w:pStyle w:val="Content"/>
              <w:spacing w:before="0" w:after="0"/>
              <w:ind w:left="0"/>
            </w:pPr>
            <w:r>
              <w:t>nameEn</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nameCn</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nameDe</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descriptionEn</w:t>
            </w:r>
          </w:p>
        </w:tc>
        <w:tc>
          <w:tcPr>
            <w:tcW w:w="3822" w:type="dxa"/>
          </w:tcPr>
          <w:p w:rsidR="000419A4" w:rsidRDefault="0050032D" w:rsidP="006B2463">
            <w:pPr>
              <w:pStyle w:val="Content"/>
              <w:spacing w:before="0" w:after="0"/>
              <w:ind w:left="0"/>
            </w:pPr>
            <w:r>
              <w:t>string</w:t>
            </w:r>
          </w:p>
        </w:tc>
      </w:tr>
      <w:tr w:rsidR="000419A4" w:rsidTr="00D64A31">
        <w:tc>
          <w:tcPr>
            <w:tcW w:w="3822" w:type="dxa"/>
          </w:tcPr>
          <w:p w:rsidR="000419A4" w:rsidRDefault="000541B4" w:rsidP="006B2463">
            <w:pPr>
              <w:pStyle w:val="Content"/>
              <w:spacing w:before="0" w:after="0"/>
              <w:ind w:left="0"/>
            </w:pPr>
            <w:r>
              <w:t>descriptionCn</w:t>
            </w:r>
          </w:p>
        </w:tc>
        <w:tc>
          <w:tcPr>
            <w:tcW w:w="3822" w:type="dxa"/>
          </w:tcPr>
          <w:p w:rsidR="000419A4"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t>descriptionDe</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t>instructionEn</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rsidRPr="003F71C1">
              <w:t>instruction</w:t>
            </w:r>
            <w:r>
              <w:t>Cn</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rsidRPr="003F71C1">
              <w:t>instruction</w:t>
            </w:r>
            <w:r>
              <w:t>De</w:t>
            </w:r>
          </w:p>
        </w:tc>
        <w:tc>
          <w:tcPr>
            <w:tcW w:w="3822" w:type="dxa"/>
          </w:tcPr>
          <w:p w:rsidR="003F71C1" w:rsidRDefault="0050032D" w:rsidP="006B2463">
            <w:pPr>
              <w:pStyle w:val="Content"/>
              <w:spacing w:before="0" w:after="0"/>
              <w:ind w:left="0"/>
            </w:pPr>
            <w:r>
              <w:t>string</w:t>
            </w:r>
          </w:p>
        </w:tc>
      </w:tr>
      <w:tr w:rsidR="003F71C1" w:rsidTr="00D64A31">
        <w:tc>
          <w:tcPr>
            <w:tcW w:w="3822" w:type="dxa"/>
          </w:tcPr>
          <w:p w:rsidR="003F71C1" w:rsidRDefault="003F71C1" w:rsidP="006B2463">
            <w:pPr>
              <w:pStyle w:val="Content"/>
              <w:spacing w:before="0" w:after="0"/>
              <w:ind w:left="0"/>
            </w:pPr>
            <w:r>
              <w:t>applicationTime</w:t>
            </w:r>
          </w:p>
        </w:tc>
        <w:tc>
          <w:tcPr>
            <w:tcW w:w="3822" w:type="dxa"/>
          </w:tcPr>
          <w:p w:rsidR="003F71C1" w:rsidRDefault="003F71C1" w:rsidP="006B2463">
            <w:pPr>
              <w:pStyle w:val="Content"/>
              <w:spacing w:before="0" w:after="0"/>
              <w:ind w:left="0"/>
            </w:pPr>
            <w:r>
              <w:t>long</w:t>
            </w:r>
          </w:p>
        </w:tc>
      </w:tr>
      <w:tr w:rsidR="003F71C1" w:rsidTr="00D64A31">
        <w:tc>
          <w:tcPr>
            <w:tcW w:w="3822" w:type="dxa"/>
          </w:tcPr>
          <w:p w:rsidR="003F71C1" w:rsidRDefault="003F71C1" w:rsidP="006B2463">
            <w:pPr>
              <w:pStyle w:val="Content"/>
              <w:spacing w:before="0" w:after="0"/>
              <w:ind w:left="0"/>
            </w:pPr>
            <w:r>
              <w:t>frequency</w:t>
            </w:r>
          </w:p>
        </w:tc>
        <w:tc>
          <w:tcPr>
            <w:tcW w:w="3822" w:type="dxa"/>
          </w:tcPr>
          <w:p w:rsidR="003F71C1" w:rsidRDefault="003F71C1" w:rsidP="006B2463">
            <w:pPr>
              <w:pStyle w:val="Content"/>
              <w:spacing w:before="0" w:after="0"/>
              <w:ind w:left="0"/>
            </w:pPr>
            <w:r>
              <w:t>long</w:t>
            </w:r>
          </w:p>
        </w:tc>
      </w:tr>
      <w:tr w:rsidR="003F71C1" w:rsidTr="00D64A31">
        <w:tc>
          <w:tcPr>
            <w:tcW w:w="3822" w:type="dxa"/>
          </w:tcPr>
          <w:p w:rsidR="003F71C1" w:rsidRDefault="003F71C1" w:rsidP="006B2463">
            <w:pPr>
              <w:pStyle w:val="Content"/>
              <w:spacing w:before="0" w:after="0"/>
              <w:ind w:left="0"/>
            </w:pPr>
            <w:r>
              <w:t>cleaningAgentType</w:t>
            </w:r>
          </w:p>
        </w:tc>
        <w:tc>
          <w:tcPr>
            <w:tcW w:w="3822" w:type="dxa"/>
          </w:tcPr>
          <w:p w:rsidR="003F71C1" w:rsidRDefault="003F71C1" w:rsidP="006B2463">
            <w:pPr>
              <w:pStyle w:val="Content"/>
              <w:spacing w:before="0" w:after="0"/>
              <w:ind w:left="0"/>
            </w:pPr>
            <w:r>
              <w:t>boolean</w:t>
            </w:r>
          </w:p>
        </w:tc>
      </w:tr>
      <w:tr w:rsidR="00592A17" w:rsidTr="00D64A31">
        <w:tc>
          <w:tcPr>
            <w:tcW w:w="3822" w:type="dxa"/>
          </w:tcPr>
          <w:p w:rsidR="00592A17" w:rsidRDefault="00A86446" w:rsidP="006B2463">
            <w:pPr>
              <w:pStyle w:val="Content"/>
              <w:spacing w:before="0" w:after="0"/>
              <w:ind w:left="0"/>
            </w:pPr>
            <w:r>
              <w:t>rate</w:t>
            </w:r>
          </w:p>
        </w:tc>
        <w:tc>
          <w:tcPr>
            <w:tcW w:w="3822" w:type="dxa"/>
          </w:tcPr>
          <w:p w:rsidR="00592A17" w:rsidRDefault="00A86446" w:rsidP="006B2463">
            <w:pPr>
              <w:pStyle w:val="Content"/>
              <w:spacing w:before="0" w:after="0"/>
              <w:ind w:left="0"/>
            </w:pPr>
            <w:r>
              <w:t>int</w:t>
            </w:r>
          </w:p>
        </w:tc>
      </w:tr>
      <w:tr w:rsidR="00F80AAD" w:rsidTr="00D64A31">
        <w:tc>
          <w:tcPr>
            <w:tcW w:w="3822" w:type="dxa"/>
          </w:tcPr>
          <w:p w:rsidR="00F80AAD" w:rsidRDefault="00713989" w:rsidP="006B2463">
            <w:pPr>
              <w:pStyle w:val="Content"/>
              <w:spacing w:before="0" w:after="0"/>
              <w:ind w:left="0"/>
            </w:pPr>
            <w:r>
              <w:t>mainLanguage</w:t>
            </w:r>
          </w:p>
        </w:tc>
        <w:tc>
          <w:tcPr>
            <w:tcW w:w="3822" w:type="dxa"/>
          </w:tcPr>
          <w:p w:rsidR="00F80AAD" w:rsidRDefault="00713989" w:rsidP="006B2463">
            <w:pPr>
              <w:pStyle w:val="Content"/>
              <w:spacing w:before="0" w:after="0"/>
              <w:ind w:left="0"/>
            </w:pPr>
            <w:r>
              <w:t>int</w:t>
            </w:r>
          </w:p>
        </w:tc>
      </w:tr>
      <w:tr w:rsidR="00F80AAD" w:rsidTr="00D64A31">
        <w:tc>
          <w:tcPr>
            <w:tcW w:w="3822" w:type="dxa"/>
          </w:tcPr>
          <w:p w:rsidR="00F80AAD" w:rsidRDefault="00713989" w:rsidP="006B2463">
            <w:pPr>
              <w:pStyle w:val="Content"/>
              <w:spacing w:before="0" w:after="0"/>
              <w:ind w:left="0"/>
            </w:pPr>
            <w:r>
              <w:t>image</w:t>
            </w:r>
          </w:p>
        </w:tc>
        <w:tc>
          <w:tcPr>
            <w:tcW w:w="3822" w:type="dxa"/>
          </w:tcPr>
          <w:p w:rsidR="00F80AAD" w:rsidRDefault="00713989" w:rsidP="006B2463">
            <w:pPr>
              <w:pStyle w:val="Content"/>
              <w:spacing w:before="0" w:after="0"/>
              <w:ind w:left="0"/>
            </w:pPr>
            <w:r>
              <w:t>image</w:t>
            </w:r>
          </w:p>
        </w:tc>
      </w:tr>
      <w:tr w:rsidR="00F80AAD" w:rsidTr="00D64A31">
        <w:tc>
          <w:tcPr>
            <w:tcW w:w="3822" w:type="dxa"/>
          </w:tcPr>
          <w:p w:rsidR="00F80AAD" w:rsidRDefault="00713989" w:rsidP="006B2463">
            <w:pPr>
              <w:pStyle w:val="Content"/>
              <w:spacing w:before="0" w:after="0"/>
              <w:ind w:left="0"/>
            </w:pPr>
            <w:r>
              <w:t>memo</w:t>
            </w:r>
          </w:p>
        </w:tc>
        <w:tc>
          <w:tcPr>
            <w:tcW w:w="3822" w:type="dxa"/>
          </w:tcPr>
          <w:p w:rsidR="00F80AAD" w:rsidRDefault="00713989" w:rsidP="006B2463">
            <w:pPr>
              <w:pStyle w:val="Content"/>
              <w:spacing w:before="0" w:after="0"/>
              <w:ind w:left="0"/>
            </w:pPr>
            <w:r>
              <w:t>string</w:t>
            </w:r>
          </w:p>
        </w:tc>
      </w:tr>
    </w:tbl>
    <w:p w:rsidR="00AB654F" w:rsidRDefault="00392C69" w:rsidP="00392C69">
      <w:pPr>
        <w:pStyle w:val="Content1"/>
      </w:pPr>
      <w:r>
        <w:lastRenderedPageBreak/>
        <w:t>Tag</w:t>
      </w:r>
    </w:p>
    <w:p w:rsidR="0053549E" w:rsidRDefault="00133341" w:rsidP="00133341">
      <w:pPr>
        <w:pStyle w:val="Content2"/>
      </w:pPr>
      <w:r w:rsidRPr="00133341">
        <w:t>Provide information including:</w:t>
      </w:r>
      <w:r>
        <w:br/>
      </w:r>
      <w:r w:rsidR="00A43B3D">
        <w:t>Tag name (in 3 languages);</w:t>
      </w:r>
      <w:r w:rsidR="00A43B3D">
        <w:br/>
        <w:t>Tag type (room, items or others);</w:t>
      </w:r>
    </w:p>
    <w:p w:rsidR="003A71AA" w:rsidRDefault="00C431C4" w:rsidP="003A71AA">
      <w:pPr>
        <w:pStyle w:val="Content2"/>
      </w:pPr>
      <w:r w:rsidRPr="00C431C4">
        <w:t>Database arrangement:</w:t>
      </w:r>
      <w:r w:rsidR="003A71AA">
        <w:br/>
        <w:t>Table Tags:</w:t>
      </w:r>
    </w:p>
    <w:tbl>
      <w:tblPr>
        <w:tblStyle w:val="TableGrid"/>
        <w:tblW w:w="0" w:type="auto"/>
        <w:tblInd w:w="1418" w:type="dxa"/>
        <w:tblLook w:val="04A0" w:firstRow="1" w:lastRow="0" w:firstColumn="1" w:lastColumn="0" w:noHBand="0" w:noVBand="1"/>
      </w:tblPr>
      <w:tblGrid>
        <w:gridCol w:w="3822"/>
        <w:gridCol w:w="3822"/>
      </w:tblGrid>
      <w:tr w:rsidR="005A7D6B" w:rsidTr="00D64A31">
        <w:tc>
          <w:tcPr>
            <w:tcW w:w="3822" w:type="dxa"/>
            <w:tcBorders>
              <w:bottom w:val="single" w:sz="12" w:space="0" w:color="auto"/>
            </w:tcBorders>
          </w:tcPr>
          <w:p w:rsidR="005A7D6B" w:rsidRDefault="005A7D6B" w:rsidP="00105BE0">
            <w:pPr>
              <w:pStyle w:val="Content"/>
              <w:spacing w:before="0" w:after="0"/>
              <w:ind w:left="0"/>
            </w:pPr>
            <w:r>
              <w:t>Column Name</w:t>
            </w:r>
          </w:p>
        </w:tc>
        <w:tc>
          <w:tcPr>
            <w:tcW w:w="3822" w:type="dxa"/>
            <w:tcBorders>
              <w:bottom w:val="single" w:sz="12" w:space="0" w:color="auto"/>
            </w:tcBorders>
          </w:tcPr>
          <w:p w:rsidR="005A7D6B" w:rsidRDefault="005A7D6B" w:rsidP="00105BE0">
            <w:pPr>
              <w:pStyle w:val="Content"/>
              <w:spacing w:before="0" w:after="0"/>
              <w:ind w:left="0"/>
            </w:pPr>
            <w:r>
              <w:t>SQL Type</w:t>
            </w:r>
          </w:p>
        </w:tc>
      </w:tr>
      <w:tr w:rsidR="005A7D6B" w:rsidTr="00D64A31">
        <w:tc>
          <w:tcPr>
            <w:tcW w:w="3822" w:type="dxa"/>
            <w:tcBorders>
              <w:top w:val="single" w:sz="12" w:space="0" w:color="auto"/>
            </w:tcBorders>
          </w:tcPr>
          <w:p w:rsidR="005A7D6B" w:rsidRDefault="00360983" w:rsidP="00105BE0">
            <w:pPr>
              <w:pStyle w:val="Content"/>
              <w:spacing w:before="0" w:after="0"/>
              <w:ind w:left="0"/>
            </w:pPr>
            <w:r>
              <w:t>tagID</w:t>
            </w:r>
          </w:p>
        </w:tc>
        <w:tc>
          <w:tcPr>
            <w:tcW w:w="3822" w:type="dxa"/>
            <w:tcBorders>
              <w:top w:val="single" w:sz="12" w:space="0" w:color="auto"/>
            </w:tcBorders>
          </w:tcPr>
          <w:p w:rsidR="005A7D6B" w:rsidRDefault="005A7D6B" w:rsidP="00105BE0">
            <w:pPr>
              <w:pStyle w:val="Content"/>
              <w:spacing w:before="0" w:after="0"/>
              <w:ind w:left="0"/>
            </w:pPr>
            <w:r>
              <w:t>int</w:t>
            </w:r>
          </w:p>
        </w:tc>
      </w:tr>
      <w:tr w:rsidR="005A7D6B" w:rsidTr="00D64A31">
        <w:tc>
          <w:tcPr>
            <w:tcW w:w="3822" w:type="dxa"/>
          </w:tcPr>
          <w:p w:rsidR="005A7D6B" w:rsidRDefault="005A7D6B" w:rsidP="00105BE0">
            <w:pPr>
              <w:pStyle w:val="Content"/>
              <w:spacing w:before="0" w:after="0"/>
              <w:ind w:left="0"/>
            </w:pPr>
            <w:r>
              <w:t>nameEn</w:t>
            </w:r>
          </w:p>
        </w:tc>
        <w:tc>
          <w:tcPr>
            <w:tcW w:w="3822" w:type="dxa"/>
          </w:tcPr>
          <w:p w:rsidR="005A7D6B" w:rsidRDefault="005A7D6B" w:rsidP="00105BE0">
            <w:pPr>
              <w:pStyle w:val="Content"/>
              <w:spacing w:before="0" w:after="0"/>
              <w:ind w:left="0"/>
            </w:pPr>
            <w:r>
              <w:t>string</w:t>
            </w:r>
          </w:p>
        </w:tc>
      </w:tr>
      <w:tr w:rsidR="005A7D6B" w:rsidTr="00D64A31">
        <w:tc>
          <w:tcPr>
            <w:tcW w:w="3822" w:type="dxa"/>
          </w:tcPr>
          <w:p w:rsidR="005A7D6B" w:rsidRDefault="005A7D6B" w:rsidP="00105BE0">
            <w:pPr>
              <w:pStyle w:val="Content"/>
              <w:spacing w:before="0" w:after="0"/>
              <w:ind w:left="0"/>
            </w:pPr>
            <w:r>
              <w:t>nameCn</w:t>
            </w:r>
          </w:p>
        </w:tc>
        <w:tc>
          <w:tcPr>
            <w:tcW w:w="3822" w:type="dxa"/>
          </w:tcPr>
          <w:p w:rsidR="005A7D6B" w:rsidRDefault="005A7D6B" w:rsidP="00105BE0">
            <w:pPr>
              <w:pStyle w:val="Content"/>
              <w:spacing w:before="0" w:after="0"/>
              <w:ind w:left="0"/>
            </w:pPr>
            <w:r>
              <w:t>string</w:t>
            </w:r>
          </w:p>
        </w:tc>
      </w:tr>
      <w:tr w:rsidR="005A7D6B" w:rsidTr="00D64A31">
        <w:tc>
          <w:tcPr>
            <w:tcW w:w="3822" w:type="dxa"/>
          </w:tcPr>
          <w:p w:rsidR="005A7D6B" w:rsidRDefault="005A7D6B" w:rsidP="00105BE0">
            <w:pPr>
              <w:pStyle w:val="Content"/>
              <w:spacing w:before="0" w:after="0"/>
              <w:ind w:left="0"/>
            </w:pPr>
            <w:r>
              <w:t>nameDe</w:t>
            </w:r>
          </w:p>
        </w:tc>
        <w:tc>
          <w:tcPr>
            <w:tcW w:w="3822" w:type="dxa"/>
          </w:tcPr>
          <w:p w:rsidR="005A7D6B" w:rsidRDefault="005A7D6B" w:rsidP="00105BE0">
            <w:pPr>
              <w:pStyle w:val="Content"/>
              <w:spacing w:before="0" w:after="0"/>
              <w:ind w:left="0"/>
            </w:pPr>
            <w:r>
              <w:t>string</w:t>
            </w:r>
          </w:p>
        </w:tc>
      </w:tr>
      <w:tr w:rsidR="0090192D" w:rsidTr="00D64A31">
        <w:tc>
          <w:tcPr>
            <w:tcW w:w="3822" w:type="dxa"/>
          </w:tcPr>
          <w:p w:rsidR="0090192D" w:rsidRDefault="00993E01" w:rsidP="00105BE0">
            <w:pPr>
              <w:pStyle w:val="Content"/>
              <w:spacing w:before="0" w:after="0"/>
              <w:ind w:left="0"/>
            </w:pPr>
            <w:r>
              <w:t>tagType</w:t>
            </w:r>
          </w:p>
        </w:tc>
        <w:tc>
          <w:tcPr>
            <w:tcW w:w="3822" w:type="dxa"/>
          </w:tcPr>
          <w:p w:rsidR="0090192D" w:rsidRDefault="00993E01" w:rsidP="00105BE0">
            <w:pPr>
              <w:pStyle w:val="Content"/>
              <w:spacing w:before="0" w:after="0"/>
              <w:ind w:left="0"/>
            </w:pPr>
            <w:r>
              <w:t>int</w:t>
            </w:r>
          </w:p>
        </w:tc>
      </w:tr>
      <w:tr w:rsidR="00993E01" w:rsidTr="00D64A31">
        <w:tc>
          <w:tcPr>
            <w:tcW w:w="3822" w:type="dxa"/>
          </w:tcPr>
          <w:p w:rsidR="00993E01" w:rsidRDefault="00744AF0" w:rsidP="00105BE0">
            <w:pPr>
              <w:pStyle w:val="Content"/>
              <w:spacing w:before="0" w:after="0"/>
              <w:ind w:left="0"/>
            </w:pPr>
            <w:r>
              <w:t>isSystem</w:t>
            </w:r>
          </w:p>
        </w:tc>
        <w:tc>
          <w:tcPr>
            <w:tcW w:w="3822" w:type="dxa"/>
          </w:tcPr>
          <w:p w:rsidR="00993E01" w:rsidRDefault="00744AF0" w:rsidP="00105BE0">
            <w:pPr>
              <w:pStyle w:val="Content"/>
              <w:spacing w:before="0" w:after="0"/>
              <w:ind w:left="0"/>
            </w:pPr>
            <w:r>
              <w:t>boolean</w:t>
            </w:r>
          </w:p>
        </w:tc>
      </w:tr>
    </w:tbl>
    <w:p w:rsidR="005A7D6B" w:rsidRDefault="00353E4E" w:rsidP="009C39A1">
      <w:pPr>
        <w:pStyle w:val="Content1"/>
      </w:pPr>
      <w:r>
        <w:t>Relation</w:t>
      </w:r>
    </w:p>
    <w:p w:rsidR="009178B4" w:rsidRDefault="009178B4" w:rsidP="009178B4">
      <w:pPr>
        <w:pStyle w:val="Content2"/>
      </w:pPr>
      <w:r>
        <w:t xml:space="preserve">Tag </w:t>
      </w:r>
      <w:r w:rsidR="00640D53">
        <w:t xml:space="preserve">- </w:t>
      </w:r>
      <w:r>
        <w:t>cleaning agent relation</w:t>
      </w:r>
      <w:r w:rsidR="0097179E">
        <w:br/>
        <w:t>Stored in database.</w:t>
      </w:r>
    </w:p>
    <w:p w:rsidR="00A31F0C" w:rsidRDefault="00B762A6" w:rsidP="00B762A6">
      <w:pPr>
        <w:pStyle w:val="Content2"/>
      </w:pPr>
      <w:r w:rsidRPr="00B762A6">
        <w:t>Database arrangement:</w:t>
      </w:r>
      <w:r w:rsidR="00DA1E37">
        <w:br/>
      </w:r>
      <w:r w:rsidR="00A31F0C">
        <w:t>Table TC:</w:t>
      </w:r>
    </w:p>
    <w:tbl>
      <w:tblPr>
        <w:tblStyle w:val="TableGrid"/>
        <w:tblW w:w="0" w:type="auto"/>
        <w:tblInd w:w="1418" w:type="dxa"/>
        <w:tblLook w:val="04A0" w:firstRow="1" w:lastRow="0" w:firstColumn="1" w:lastColumn="0" w:noHBand="0" w:noVBand="1"/>
      </w:tblPr>
      <w:tblGrid>
        <w:gridCol w:w="3822"/>
        <w:gridCol w:w="3822"/>
      </w:tblGrid>
      <w:tr w:rsidR="00A31F0C" w:rsidRPr="00A31F0C" w:rsidTr="00105BE0">
        <w:tc>
          <w:tcPr>
            <w:tcW w:w="3822" w:type="dxa"/>
            <w:tcBorders>
              <w:bottom w:val="single" w:sz="12" w:space="0" w:color="auto"/>
            </w:tcBorders>
          </w:tcPr>
          <w:p w:rsidR="00A31F0C" w:rsidRPr="00A31F0C" w:rsidRDefault="00A31F0C" w:rsidP="00A31F0C">
            <w:pPr>
              <w:rPr>
                <w:sz w:val="28"/>
                <w:szCs w:val="28"/>
              </w:rPr>
            </w:pPr>
            <w:r w:rsidRPr="00A31F0C">
              <w:rPr>
                <w:sz w:val="28"/>
                <w:szCs w:val="28"/>
              </w:rPr>
              <w:t>Column Name</w:t>
            </w:r>
          </w:p>
        </w:tc>
        <w:tc>
          <w:tcPr>
            <w:tcW w:w="3822" w:type="dxa"/>
            <w:tcBorders>
              <w:bottom w:val="single" w:sz="12" w:space="0" w:color="auto"/>
            </w:tcBorders>
          </w:tcPr>
          <w:p w:rsidR="00A31F0C" w:rsidRPr="00A31F0C" w:rsidRDefault="00A31F0C" w:rsidP="00A31F0C">
            <w:pPr>
              <w:rPr>
                <w:sz w:val="28"/>
                <w:szCs w:val="28"/>
              </w:rPr>
            </w:pPr>
            <w:r w:rsidRPr="00A31F0C">
              <w:rPr>
                <w:sz w:val="28"/>
                <w:szCs w:val="28"/>
              </w:rPr>
              <w:t>SQL Type</w:t>
            </w:r>
          </w:p>
        </w:tc>
      </w:tr>
      <w:tr w:rsidR="002D3135" w:rsidRPr="00A31F0C" w:rsidTr="00E4761B">
        <w:tc>
          <w:tcPr>
            <w:tcW w:w="3822" w:type="dxa"/>
            <w:tcBorders>
              <w:bottom w:val="single" w:sz="8" w:space="0" w:color="auto"/>
            </w:tcBorders>
          </w:tcPr>
          <w:p w:rsidR="002D3135" w:rsidRPr="00A31F0C" w:rsidRDefault="002D3135" w:rsidP="00A31F0C">
            <w:pPr>
              <w:rPr>
                <w:sz w:val="28"/>
                <w:szCs w:val="28"/>
              </w:rPr>
            </w:pPr>
            <w:r>
              <w:rPr>
                <w:sz w:val="28"/>
                <w:szCs w:val="28"/>
              </w:rPr>
              <w:t>cleaningAgentID</w:t>
            </w:r>
          </w:p>
        </w:tc>
        <w:tc>
          <w:tcPr>
            <w:tcW w:w="3822" w:type="dxa"/>
            <w:tcBorders>
              <w:bottom w:val="single" w:sz="8" w:space="0" w:color="auto"/>
            </w:tcBorders>
          </w:tcPr>
          <w:p w:rsidR="002D3135" w:rsidRPr="00A31F0C" w:rsidRDefault="002D3135" w:rsidP="00A31F0C">
            <w:pPr>
              <w:rPr>
                <w:sz w:val="28"/>
                <w:szCs w:val="28"/>
              </w:rPr>
            </w:pPr>
            <w:r>
              <w:rPr>
                <w:sz w:val="28"/>
                <w:szCs w:val="28"/>
              </w:rPr>
              <w:t>int</w:t>
            </w:r>
          </w:p>
        </w:tc>
      </w:tr>
      <w:tr w:rsidR="00A31F0C" w:rsidRPr="00A31F0C" w:rsidTr="00E4761B">
        <w:tc>
          <w:tcPr>
            <w:tcW w:w="3822" w:type="dxa"/>
            <w:tcBorders>
              <w:top w:val="single" w:sz="8" w:space="0" w:color="auto"/>
              <w:left w:val="single" w:sz="8" w:space="0" w:color="auto"/>
              <w:bottom w:val="single" w:sz="8" w:space="0" w:color="auto"/>
              <w:right w:val="single" w:sz="8" w:space="0" w:color="auto"/>
            </w:tcBorders>
          </w:tcPr>
          <w:p w:rsidR="00A31F0C" w:rsidRPr="00A31F0C" w:rsidRDefault="00A31F0C" w:rsidP="00A31F0C">
            <w:pPr>
              <w:rPr>
                <w:sz w:val="28"/>
                <w:szCs w:val="28"/>
              </w:rPr>
            </w:pPr>
            <w:r w:rsidRPr="00A31F0C">
              <w:rPr>
                <w:sz w:val="28"/>
                <w:szCs w:val="28"/>
              </w:rPr>
              <w:t>tagID</w:t>
            </w:r>
          </w:p>
        </w:tc>
        <w:tc>
          <w:tcPr>
            <w:tcW w:w="3822" w:type="dxa"/>
            <w:tcBorders>
              <w:top w:val="single" w:sz="8" w:space="0" w:color="auto"/>
              <w:left w:val="single" w:sz="8" w:space="0" w:color="auto"/>
              <w:bottom w:val="single" w:sz="8" w:space="0" w:color="auto"/>
              <w:right w:val="single" w:sz="8" w:space="0" w:color="auto"/>
            </w:tcBorders>
          </w:tcPr>
          <w:p w:rsidR="00A31F0C" w:rsidRPr="00A31F0C" w:rsidRDefault="00A31F0C" w:rsidP="00A31F0C">
            <w:pPr>
              <w:rPr>
                <w:sz w:val="28"/>
                <w:szCs w:val="28"/>
              </w:rPr>
            </w:pPr>
            <w:r w:rsidRPr="00A31F0C">
              <w:rPr>
                <w:sz w:val="28"/>
                <w:szCs w:val="28"/>
              </w:rPr>
              <w:t>int</w:t>
            </w:r>
          </w:p>
        </w:tc>
      </w:tr>
    </w:tbl>
    <w:p w:rsidR="009178B4" w:rsidRDefault="00640D53" w:rsidP="009178B4">
      <w:pPr>
        <w:pStyle w:val="Content2"/>
      </w:pPr>
      <w:r>
        <w:t>Tag - t</w:t>
      </w:r>
      <w:r w:rsidR="009178B4">
        <w:t>ag relation</w:t>
      </w:r>
      <w:r w:rsidR="001C751F">
        <w:br/>
      </w:r>
      <w:r w:rsidR="00D20A56">
        <w:t>Generated according to the rule that two tags are related if they have at least one same related cleaning agent.</w:t>
      </w:r>
    </w:p>
    <w:p w:rsidR="006D01E2" w:rsidRDefault="006D01E2" w:rsidP="006D01E2">
      <w:pPr>
        <w:pStyle w:val="Heading"/>
        <w:numPr>
          <w:ilvl w:val="2"/>
          <w:numId w:val="3"/>
        </w:numPr>
      </w:pPr>
      <w:bookmarkStart w:id="10" w:name="_Toc456476599"/>
      <w:r w:rsidRPr="006D01E2">
        <w:t>Add, modify and delete</w:t>
      </w:r>
      <w:bookmarkEnd w:id="10"/>
    </w:p>
    <w:p w:rsidR="00A749D4" w:rsidRDefault="00A749D4" w:rsidP="00A749D4">
      <w:pPr>
        <w:pStyle w:val="Content1"/>
      </w:pPr>
      <w:r>
        <w:t>Cleaning agents</w:t>
      </w:r>
    </w:p>
    <w:p w:rsidR="00A749D4" w:rsidRDefault="00A749D4" w:rsidP="00A749D4">
      <w:pPr>
        <w:pStyle w:val="Content2"/>
      </w:pPr>
      <w:r>
        <w:t>New cleaning agent must have a name.</w:t>
      </w:r>
    </w:p>
    <w:p w:rsidR="00A749D4" w:rsidRDefault="00A749D4" w:rsidP="00A749D4">
      <w:pPr>
        <w:pStyle w:val="Content2"/>
      </w:pPr>
      <w:r>
        <w:t>User cannot do anything to a system predefined cleaning agent unless God mode is enabled.</w:t>
      </w:r>
    </w:p>
    <w:p w:rsidR="00A749D4" w:rsidRDefault="00A749D4" w:rsidP="00A749D4">
      <w:pPr>
        <w:pStyle w:val="Content2"/>
      </w:pPr>
      <w:r>
        <w:t>In God mode the user shall also be notified when editing a system predefined cleaning agent.</w:t>
      </w:r>
    </w:p>
    <w:p w:rsidR="00A749D4" w:rsidRDefault="00A749D4" w:rsidP="00A749D4">
      <w:pPr>
        <w:pStyle w:val="Content2"/>
      </w:pPr>
      <w:r>
        <w:t>User has no restriction of manipulating a user defined cleaning agent.</w:t>
      </w:r>
    </w:p>
    <w:p w:rsidR="00A749D4" w:rsidRDefault="00A749D4" w:rsidP="00A749D4">
      <w:pPr>
        <w:pStyle w:val="Content2"/>
      </w:pPr>
      <w:r>
        <w:t>User can either abort an edit by clicking "Cancel" or confirm an edit by clicking "Save".</w:t>
      </w:r>
    </w:p>
    <w:p w:rsidR="00A749D4" w:rsidRDefault="00A749D4" w:rsidP="00A749D4">
      <w:pPr>
        <w:pStyle w:val="Content2"/>
      </w:pPr>
      <w:r>
        <w:t>User input shall be checked especially numbers.</w:t>
      </w:r>
    </w:p>
    <w:p w:rsidR="00A749D4" w:rsidRDefault="00A749D4" w:rsidP="00A749D4">
      <w:pPr>
        <w:pStyle w:val="Content1"/>
      </w:pPr>
      <w:r>
        <w:t>Tags</w:t>
      </w:r>
    </w:p>
    <w:p w:rsidR="00A749D4" w:rsidRDefault="00A749D4" w:rsidP="00B46CA2">
      <w:pPr>
        <w:pStyle w:val="Content2"/>
      </w:pPr>
      <w:r>
        <w:lastRenderedPageBreak/>
        <w:t>New tag must have a name.</w:t>
      </w:r>
    </w:p>
    <w:p w:rsidR="00A749D4" w:rsidRDefault="00A749D4" w:rsidP="00B46CA2">
      <w:pPr>
        <w:pStyle w:val="Content2"/>
      </w:pPr>
      <w:r>
        <w:t>User cannot do anything to a system predefined tag unless God mode is enabled.</w:t>
      </w:r>
    </w:p>
    <w:p w:rsidR="00A749D4" w:rsidRDefault="00A749D4" w:rsidP="00B46CA2">
      <w:pPr>
        <w:pStyle w:val="Content2"/>
      </w:pPr>
      <w:r>
        <w:t>In God mode the user shall also be notified when editing a system predefined tag.</w:t>
      </w:r>
    </w:p>
    <w:p w:rsidR="00A749D4" w:rsidRDefault="00A749D4" w:rsidP="00B46CA2">
      <w:pPr>
        <w:pStyle w:val="Content2"/>
      </w:pPr>
      <w:r>
        <w:t>User has no restriction of manipulating a user defined tag.</w:t>
      </w:r>
    </w:p>
    <w:p w:rsidR="00A749D4" w:rsidRDefault="00A749D4" w:rsidP="00B46CA2">
      <w:pPr>
        <w:pStyle w:val="Content2"/>
      </w:pPr>
      <w:r>
        <w:t>User will be warned when he or she try to add a tag which is already there.</w:t>
      </w:r>
    </w:p>
    <w:p w:rsidR="00A749D4" w:rsidRDefault="00A749D4" w:rsidP="00A749D4">
      <w:pPr>
        <w:pStyle w:val="Content1"/>
      </w:pPr>
      <w:r>
        <w:t>Memo</w:t>
      </w:r>
    </w:p>
    <w:p w:rsidR="00A749D4" w:rsidRDefault="00A749D4" w:rsidP="006521F0">
      <w:pPr>
        <w:pStyle w:val="Content2"/>
      </w:pPr>
      <w:r>
        <w:t>Memo and cleaning agent is one to one relation.</w:t>
      </w:r>
    </w:p>
    <w:p w:rsidR="00A749D4" w:rsidRDefault="00A749D4" w:rsidP="006521F0">
      <w:pPr>
        <w:pStyle w:val="Content2"/>
      </w:pPr>
      <w:r>
        <w:t>Memo is always and only related to a cleaning agent.</w:t>
      </w:r>
    </w:p>
    <w:p w:rsidR="00A749D4" w:rsidRDefault="00A749D4" w:rsidP="006521F0">
      <w:pPr>
        <w:pStyle w:val="Content2"/>
      </w:pPr>
      <w:r>
        <w:t>User can modify a memo in any case no matter whether the cleaning agent is system predefined or not.</w:t>
      </w:r>
    </w:p>
    <w:p w:rsidR="00485348" w:rsidRDefault="00A749D4" w:rsidP="006521F0">
      <w:pPr>
        <w:pStyle w:val="Content2"/>
      </w:pPr>
      <w:r>
        <w:t>All memos are listed in user center. The latest memo will be displayed in the first place.</w:t>
      </w:r>
    </w:p>
    <w:p w:rsidR="008C6701" w:rsidRDefault="008C6701" w:rsidP="008C6701">
      <w:pPr>
        <w:pStyle w:val="Heading"/>
        <w:numPr>
          <w:ilvl w:val="2"/>
          <w:numId w:val="3"/>
        </w:numPr>
      </w:pPr>
      <w:bookmarkStart w:id="11" w:name="_Toc456476600"/>
      <w:r>
        <w:t>Search</w:t>
      </w:r>
      <w:bookmarkEnd w:id="11"/>
    </w:p>
    <w:p w:rsidR="008C6701" w:rsidRDefault="008C6701" w:rsidP="008C6701">
      <w:pPr>
        <w:pStyle w:val="Content1"/>
      </w:pPr>
      <w:r>
        <w:t>The keywords shall be:</w:t>
      </w:r>
    </w:p>
    <w:p w:rsidR="008C6701" w:rsidRDefault="008C6701" w:rsidP="008C6701">
      <w:pPr>
        <w:pStyle w:val="Content2"/>
      </w:pPr>
      <w:r>
        <w:t>Separated by common delimiters including but not limited to space, colon, semicolon and etc.</w:t>
      </w:r>
    </w:p>
    <w:p w:rsidR="008C6701" w:rsidRDefault="008C6701" w:rsidP="008C6701">
      <w:pPr>
        <w:pStyle w:val="Content2"/>
      </w:pPr>
      <w:r>
        <w:t>Language insensitive.</w:t>
      </w:r>
    </w:p>
    <w:p w:rsidR="008C6701" w:rsidRDefault="008C6701" w:rsidP="008C6701">
      <w:pPr>
        <w:pStyle w:val="Content2"/>
      </w:pPr>
      <w:r>
        <w:t>Case insensitive.</w:t>
      </w:r>
    </w:p>
    <w:p w:rsidR="008C6701" w:rsidRDefault="008C6701" w:rsidP="008C6701">
      <w:pPr>
        <w:pStyle w:val="Content2"/>
      </w:pPr>
      <w:r>
        <w:t>Partially compared.</w:t>
      </w:r>
    </w:p>
    <w:p w:rsidR="008C6701" w:rsidRDefault="008C6701" w:rsidP="008C6701">
      <w:pPr>
        <w:pStyle w:val="Content2"/>
      </w:pPr>
      <w:r>
        <w:t>Search will be cascaded from a cleaning agent to its elated tags and all other attributes.</w:t>
      </w:r>
    </w:p>
    <w:p w:rsidR="008C6701" w:rsidRDefault="008C6701" w:rsidP="008C6701">
      <w:pPr>
        <w:pStyle w:val="Content2"/>
      </w:pPr>
      <w:r>
        <w:t>Each pattern match of a cleaning agent contributes to its relevance index.</w:t>
      </w:r>
    </w:p>
    <w:p w:rsidR="008C6701" w:rsidRDefault="008C6701" w:rsidP="008C6701">
      <w:pPr>
        <w:pStyle w:val="Content2"/>
      </w:pPr>
      <w:r>
        <w:t>Full word match has higher weight of relevance.</w:t>
      </w:r>
    </w:p>
    <w:p w:rsidR="008C6701" w:rsidRDefault="008C6701" w:rsidP="008C6701">
      <w:pPr>
        <w:pStyle w:val="Content2"/>
      </w:pPr>
      <w:r>
        <w:t>Tag match has higher weight of relevance.</w:t>
      </w:r>
    </w:p>
    <w:p w:rsidR="008C6701" w:rsidRDefault="008C6701" w:rsidP="008C6701">
      <w:pPr>
        <w:pStyle w:val="Content2"/>
      </w:pPr>
      <w:r>
        <w:t>containing unrestricted number of words.</w:t>
      </w:r>
    </w:p>
    <w:p w:rsidR="008C6701" w:rsidRDefault="008C6701" w:rsidP="008C6701">
      <w:pPr>
        <w:pStyle w:val="Content2"/>
      </w:pPr>
      <w:r>
        <w:t>Clicking on "Clear" will remove keywords in input field.</w:t>
      </w:r>
    </w:p>
    <w:p w:rsidR="008C6701" w:rsidRDefault="008C6701" w:rsidP="008C6701">
      <w:pPr>
        <w:pStyle w:val="Content1"/>
      </w:pPr>
      <w:r>
        <w:t>The tags shall be:</w:t>
      </w:r>
    </w:p>
    <w:p w:rsidR="008C6701" w:rsidRDefault="008C6701" w:rsidP="008C6701">
      <w:pPr>
        <w:pStyle w:val="Content2"/>
      </w:pPr>
      <w:r>
        <w:t>Separated in three categories which are "Rooms", "Items" and "Others".</w:t>
      </w:r>
    </w:p>
    <w:p w:rsidR="008C6701" w:rsidRDefault="008C6701" w:rsidP="008C6701">
      <w:pPr>
        <w:pStyle w:val="Content2"/>
      </w:pPr>
      <w:r>
        <w:t>selected only one in each category.</w:t>
      </w:r>
    </w:p>
    <w:p w:rsidR="008C6701" w:rsidRDefault="008C6701" w:rsidP="008C6701">
      <w:pPr>
        <w:pStyle w:val="Content2"/>
      </w:pPr>
      <w:r>
        <w:t>"And" logic is used between tags.</w:t>
      </w:r>
    </w:p>
    <w:p w:rsidR="008C6701" w:rsidRDefault="008C6701" w:rsidP="008C6701">
      <w:pPr>
        <w:pStyle w:val="Content2"/>
      </w:pPr>
      <w:r>
        <w:t>Clicking on "Clear" will remove tag selections.</w:t>
      </w:r>
    </w:p>
    <w:p w:rsidR="008C6701" w:rsidRDefault="008C6701" w:rsidP="008C6701">
      <w:pPr>
        <w:pStyle w:val="Content1"/>
      </w:pPr>
      <w:r>
        <w:t>Search result shall be:</w:t>
      </w:r>
    </w:p>
    <w:p w:rsidR="008C6701" w:rsidRDefault="008C6701" w:rsidP="008C6701">
      <w:pPr>
        <w:pStyle w:val="Content2"/>
      </w:pPr>
      <w:r>
        <w:lastRenderedPageBreak/>
        <w:t>All cleaning agent if no tags or keywords are specified.</w:t>
      </w:r>
    </w:p>
    <w:p w:rsidR="008C6701" w:rsidRDefault="008C6701" w:rsidP="008C6701">
      <w:pPr>
        <w:pStyle w:val="Content2"/>
      </w:pPr>
      <w:r>
        <w:t>Combining tags and keywords result by "and" logic.</w:t>
      </w:r>
    </w:p>
    <w:p w:rsidR="008C6701" w:rsidRDefault="008C6701" w:rsidP="008C6701">
      <w:pPr>
        <w:pStyle w:val="Content2"/>
      </w:pPr>
      <w:r>
        <w:t>Ranked by relevance.</w:t>
      </w:r>
    </w:p>
    <w:p w:rsidR="008C6701" w:rsidRDefault="008C6701" w:rsidP="008C6701">
      <w:pPr>
        <w:pStyle w:val="Content2"/>
      </w:pPr>
      <w:r>
        <w:t>Shown with "origin", "name" and "tags" fields.</w:t>
      </w:r>
    </w:p>
    <w:p w:rsidR="008C6701" w:rsidRDefault="008C6701" w:rsidP="008C6701">
      <w:pPr>
        <w:pStyle w:val="Content2"/>
      </w:pPr>
      <w:r>
        <w:t>Presented in real-time during inserting keywords and selecting tags.</w:t>
      </w:r>
    </w:p>
    <w:p w:rsidR="008C6701" w:rsidRDefault="008C6701" w:rsidP="008C6701">
      <w:pPr>
        <w:pStyle w:val="Content2"/>
      </w:pPr>
      <w:r>
        <w:t>Limited to 100 in number.</w:t>
      </w:r>
    </w:p>
    <w:p w:rsidR="008C6701" w:rsidRDefault="008C6701" w:rsidP="008C6701">
      <w:pPr>
        <w:pStyle w:val="Content2"/>
      </w:pPr>
      <w:r>
        <w:t>Number of result will be displayed.</w:t>
      </w:r>
    </w:p>
    <w:p w:rsidR="00B523E8" w:rsidRDefault="00B31D12" w:rsidP="00B31D12">
      <w:pPr>
        <w:pStyle w:val="Heading"/>
        <w:numPr>
          <w:ilvl w:val="2"/>
          <w:numId w:val="3"/>
        </w:numPr>
      </w:pPr>
      <w:bookmarkStart w:id="12" w:name="_Toc456476601"/>
      <w:r w:rsidRPr="00B31D12">
        <w:t>Language</w:t>
      </w:r>
      <w:bookmarkEnd w:id="12"/>
    </w:p>
    <w:p w:rsidR="00BC15B9" w:rsidRDefault="00BC15B9" w:rsidP="00BC15B9">
      <w:pPr>
        <w:pStyle w:val="Content1"/>
      </w:pPr>
      <w:r>
        <w:t>The software GUI supports: Chinese, English and German.</w:t>
      </w:r>
    </w:p>
    <w:p w:rsidR="00BC15B9" w:rsidRDefault="00BC15B9" w:rsidP="00BC15B9">
      <w:pPr>
        <w:pStyle w:val="Content1"/>
      </w:pPr>
      <w:r>
        <w:t>The content is prepared in: Chinese, English and German. Contents of different languages are provided in different tabs and can be switched during software run time.</w:t>
      </w:r>
    </w:p>
    <w:p w:rsidR="00BC15B9" w:rsidRDefault="00BC15B9" w:rsidP="00BC15B9">
      <w:pPr>
        <w:pStyle w:val="Content1"/>
      </w:pPr>
      <w:r>
        <w:t>Changing language setting will result in software restart.</w:t>
      </w:r>
    </w:p>
    <w:p w:rsidR="00F66320" w:rsidRPr="008C6701" w:rsidRDefault="00BC15B9" w:rsidP="00BC15B9">
      <w:pPr>
        <w:pStyle w:val="Content1"/>
      </w:pPr>
      <w:r>
        <w:t>Unspecified string of a certain language can and will always be replaced by a string of another language if there is one available.</w:t>
      </w:r>
    </w:p>
    <w:p w:rsidR="00445DDC" w:rsidRDefault="004B0CAD" w:rsidP="000541B4">
      <w:pPr>
        <w:pStyle w:val="Heading"/>
        <w:numPr>
          <w:ilvl w:val="1"/>
          <w:numId w:val="3"/>
        </w:numPr>
      </w:pPr>
      <w:bookmarkStart w:id="13" w:name="_Toc456476602"/>
      <w:r>
        <w:t>Non-functional requirements</w:t>
      </w:r>
      <w:bookmarkEnd w:id="13"/>
    </w:p>
    <w:p w:rsidR="00E72257" w:rsidRDefault="00E72257" w:rsidP="00E72257">
      <w:pPr>
        <w:pStyle w:val="Heading"/>
        <w:numPr>
          <w:ilvl w:val="2"/>
          <w:numId w:val="3"/>
        </w:numPr>
      </w:pPr>
      <w:bookmarkStart w:id="14" w:name="_Toc456476603"/>
      <w:r w:rsidRPr="00E72257">
        <w:t>Portability</w:t>
      </w:r>
      <w:bookmarkEnd w:id="14"/>
    </w:p>
    <w:p w:rsidR="00E72257" w:rsidRDefault="00E72257" w:rsidP="00E72257">
      <w:pPr>
        <w:pStyle w:val="Content1"/>
      </w:pPr>
      <w:r>
        <w:t>The software has two distinctive sub versions which support desktop computers and Android devices.</w:t>
      </w:r>
    </w:p>
    <w:p w:rsidR="00E72257" w:rsidRDefault="00E72257" w:rsidP="00E72257">
      <w:pPr>
        <w:pStyle w:val="Content2"/>
      </w:pPr>
      <w:r>
        <w:t>Windows 10 and OS X El Capitan with Java SE Runtime Environment 8u91 are fully tested.</w:t>
      </w:r>
    </w:p>
    <w:p w:rsidR="00E72257" w:rsidRDefault="00E72257" w:rsidP="00E72257">
      <w:pPr>
        <w:pStyle w:val="Content2"/>
      </w:pPr>
      <w:r>
        <w:t>Android should run on 4.1–4.1.2 Jelly Bean (API level 16) or later.</w:t>
      </w:r>
    </w:p>
    <w:p w:rsidR="00873A1B" w:rsidRDefault="0013302F" w:rsidP="0013302F">
      <w:pPr>
        <w:pStyle w:val="Heading"/>
        <w:numPr>
          <w:ilvl w:val="2"/>
          <w:numId w:val="3"/>
        </w:numPr>
      </w:pPr>
      <w:bookmarkStart w:id="15" w:name="_Toc456476604"/>
      <w:r w:rsidRPr="0013302F">
        <w:t>Performance and Availability</w:t>
      </w:r>
      <w:bookmarkEnd w:id="15"/>
    </w:p>
    <w:p w:rsidR="0013302F" w:rsidRDefault="0013302F" w:rsidP="0013302F">
      <w:pPr>
        <w:pStyle w:val="Content1"/>
      </w:pPr>
      <w:r>
        <w:t>The software shall start up and greet the user for 500ms.</w:t>
      </w:r>
    </w:p>
    <w:p w:rsidR="0013302F" w:rsidRDefault="0013302F" w:rsidP="0013302F">
      <w:pPr>
        <w:pStyle w:val="Content1"/>
      </w:pPr>
      <w:r>
        <w:t>Search result shall be presented in less than 1 second.</w:t>
      </w:r>
    </w:p>
    <w:p w:rsidR="0013302F" w:rsidRDefault="0013302F" w:rsidP="0013302F">
      <w:pPr>
        <w:pStyle w:val="Content1"/>
      </w:pPr>
      <w:r>
        <w:t>The software shall be always available during runtime.</w:t>
      </w:r>
    </w:p>
    <w:p w:rsidR="0013302F" w:rsidRDefault="00FB42FA" w:rsidP="00FB42FA">
      <w:pPr>
        <w:pStyle w:val="Heading"/>
        <w:numPr>
          <w:ilvl w:val="2"/>
          <w:numId w:val="3"/>
        </w:numPr>
      </w:pPr>
      <w:bookmarkStart w:id="16" w:name="_Toc456476605"/>
      <w:r w:rsidRPr="00FB42FA">
        <w:t>Security and Extensibility</w:t>
      </w:r>
      <w:bookmarkEnd w:id="16"/>
    </w:p>
    <w:p w:rsidR="00E54950" w:rsidRDefault="00E54950" w:rsidP="00E54950">
      <w:pPr>
        <w:pStyle w:val="Content1"/>
      </w:pPr>
      <w:r>
        <w:t>User data and system data are stored with database specific security.</w:t>
      </w:r>
    </w:p>
    <w:p w:rsidR="00E54950" w:rsidRDefault="00E54950" w:rsidP="00E54950">
      <w:pPr>
        <w:pStyle w:val="Content1"/>
      </w:pPr>
      <w:r>
        <w:t>The software is not designed to extend.</w:t>
      </w:r>
    </w:p>
    <w:p w:rsidR="00822658" w:rsidRDefault="001D5067" w:rsidP="00822658">
      <w:pPr>
        <w:pStyle w:val="Heading"/>
        <w:numPr>
          <w:ilvl w:val="1"/>
          <w:numId w:val="3"/>
        </w:numPr>
      </w:pPr>
      <w:bookmarkStart w:id="17" w:name="_Toc456476606"/>
      <w:r>
        <w:lastRenderedPageBreak/>
        <w:t>Development environment and framework</w:t>
      </w:r>
      <w:bookmarkEnd w:id="17"/>
    </w:p>
    <w:p w:rsidR="00DB5E78" w:rsidRDefault="00DB5E78" w:rsidP="00DB5E78">
      <w:pPr>
        <w:pStyle w:val="Heading"/>
        <w:numPr>
          <w:ilvl w:val="2"/>
          <w:numId w:val="3"/>
        </w:numPr>
      </w:pPr>
      <w:bookmarkStart w:id="18" w:name="_Toc456476607"/>
      <w:r>
        <w:t>Software</w:t>
      </w:r>
      <w:bookmarkEnd w:id="18"/>
    </w:p>
    <w:p w:rsidR="00DB5E78" w:rsidRDefault="00DB5E78" w:rsidP="00DB5E78">
      <w:pPr>
        <w:pStyle w:val="Content1"/>
      </w:pPr>
      <w:r w:rsidRPr="00DB5E78">
        <w:t>Eclipse Java EE IDE for Web Developers</w:t>
      </w:r>
    </w:p>
    <w:p w:rsidR="00DB5E78" w:rsidRDefault="00DB5E78" w:rsidP="00DB5E78">
      <w:pPr>
        <w:pStyle w:val="Content2"/>
      </w:pPr>
      <w:r w:rsidRPr="00DB5E78">
        <w:t>Version: Mars.2 Release (4.5.2)</w:t>
      </w:r>
    </w:p>
    <w:p w:rsidR="00024628" w:rsidRDefault="00024628" w:rsidP="00DB5E78">
      <w:pPr>
        <w:pStyle w:val="Content2"/>
        <w:rPr>
          <w:lang w:val="de-DE"/>
        </w:rPr>
      </w:pPr>
      <w:r w:rsidRPr="00024628">
        <w:rPr>
          <w:lang w:val="de-DE"/>
        </w:rPr>
        <w:t xml:space="preserve">Plugins: e(fx)clipse – IDE, version </w:t>
      </w:r>
      <w:r>
        <w:rPr>
          <w:lang w:val="de-DE"/>
        </w:rPr>
        <w:t>2.3.0.201603030809</w:t>
      </w:r>
    </w:p>
    <w:p w:rsidR="002F13F6" w:rsidRPr="008F6828" w:rsidRDefault="002F13F6" w:rsidP="008F6828">
      <w:pPr>
        <w:pStyle w:val="Content1"/>
        <w:rPr>
          <w:lang w:val="de-DE"/>
        </w:rPr>
      </w:pPr>
      <w:r>
        <w:rPr>
          <w:lang w:val="de-DE"/>
        </w:rPr>
        <w:t>JavaFX Scene Builder</w:t>
      </w:r>
      <w:r w:rsidR="008F6828">
        <w:rPr>
          <w:lang w:val="de-DE"/>
        </w:rPr>
        <w:t>, v</w:t>
      </w:r>
      <w:r w:rsidR="001D488B" w:rsidRPr="008F6828">
        <w:rPr>
          <w:lang w:val="de-DE"/>
        </w:rPr>
        <w:t>ersion: 8.2.0</w:t>
      </w:r>
    </w:p>
    <w:p w:rsidR="00B83E4D" w:rsidRPr="00C92E21" w:rsidRDefault="00B83E4D" w:rsidP="00CC7A3D">
      <w:pPr>
        <w:pStyle w:val="Content1"/>
        <w:rPr>
          <w:lang w:val="en-US"/>
        </w:rPr>
      </w:pPr>
      <w:r w:rsidRPr="00C92E21">
        <w:rPr>
          <w:lang w:val="en-US"/>
        </w:rPr>
        <w:t>Sqlite Expert Personal Edition</w:t>
      </w:r>
      <w:r w:rsidR="00CC7A3D" w:rsidRPr="00C92E21">
        <w:rPr>
          <w:lang w:val="en-US"/>
        </w:rPr>
        <w:t>, v</w:t>
      </w:r>
      <w:r w:rsidR="006B0CF1" w:rsidRPr="00C92E21">
        <w:rPr>
          <w:lang w:val="en-US"/>
        </w:rPr>
        <w:t>ersion: 4.1.2.651 (x64)</w:t>
      </w:r>
    </w:p>
    <w:p w:rsidR="00092885" w:rsidRPr="00C92E21" w:rsidRDefault="00092885" w:rsidP="00C92E21">
      <w:pPr>
        <w:pStyle w:val="Content1"/>
        <w:rPr>
          <w:lang w:val="de-DE"/>
        </w:rPr>
      </w:pPr>
      <w:r>
        <w:rPr>
          <w:lang w:val="de-DE"/>
        </w:rPr>
        <w:t>GitHub Desktop</w:t>
      </w:r>
      <w:r w:rsidR="00C92E21">
        <w:rPr>
          <w:lang w:val="de-DE"/>
        </w:rPr>
        <w:t>, v</w:t>
      </w:r>
      <w:r w:rsidRPr="00C92E21">
        <w:rPr>
          <w:lang w:val="de-DE"/>
        </w:rPr>
        <w:t>erision: 3.1.1.4</w:t>
      </w:r>
    </w:p>
    <w:p w:rsidR="00AB3EC3" w:rsidRDefault="000F4ACD" w:rsidP="00AB3EC3">
      <w:pPr>
        <w:pStyle w:val="Heading"/>
        <w:numPr>
          <w:ilvl w:val="2"/>
          <w:numId w:val="3"/>
        </w:numPr>
        <w:rPr>
          <w:lang w:val="de-DE"/>
        </w:rPr>
      </w:pPr>
      <w:bookmarkStart w:id="19" w:name="_Toc456476608"/>
      <w:r>
        <w:rPr>
          <w:lang w:val="de-DE"/>
        </w:rPr>
        <w:t>Framework</w:t>
      </w:r>
      <w:bookmarkEnd w:id="19"/>
    </w:p>
    <w:p w:rsidR="00211170" w:rsidRPr="0029151B" w:rsidRDefault="00211170" w:rsidP="0029151B">
      <w:pPr>
        <w:pStyle w:val="Content1"/>
        <w:rPr>
          <w:lang w:val="de-DE"/>
        </w:rPr>
      </w:pPr>
      <w:r>
        <w:rPr>
          <w:lang w:val="de-DE"/>
        </w:rPr>
        <w:t>Java SE JDK</w:t>
      </w:r>
      <w:r w:rsidR="0029151B">
        <w:rPr>
          <w:lang w:val="de-DE"/>
        </w:rPr>
        <w:t>, v</w:t>
      </w:r>
      <w:r w:rsidRPr="0029151B">
        <w:rPr>
          <w:lang w:val="de-DE"/>
        </w:rPr>
        <w:t>ersion: 1.8.0_91</w:t>
      </w:r>
    </w:p>
    <w:p w:rsidR="00234993" w:rsidRPr="00B96B34" w:rsidRDefault="00234993" w:rsidP="00B96B34">
      <w:pPr>
        <w:pStyle w:val="Content1"/>
        <w:rPr>
          <w:lang w:val="de-DE"/>
        </w:rPr>
      </w:pPr>
      <w:r>
        <w:rPr>
          <w:lang w:val="de-DE"/>
        </w:rPr>
        <w:t>JavaFX JDK</w:t>
      </w:r>
      <w:r w:rsidR="00B96B34">
        <w:rPr>
          <w:lang w:val="de-DE"/>
        </w:rPr>
        <w:t>, v</w:t>
      </w:r>
      <w:r w:rsidRPr="00B96B34">
        <w:rPr>
          <w:lang w:val="de-DE"/>
        </w:rPr>
        <w:t>ersion: 8</w:t>
      </w:r>
    </w:p>
    <w:p w:rsidR="00234993" w:rsidRPr="00924C35" w:rsidRDefault="00234993" w:rsidP="00924C35">
      <w:pPr>
        <w:pStyle w:val="Content1"/>
        <w:rPr>
          <w:lang w:val="en-US"/>
        </w:rPr>
      </w:pPr>
      <w:r w:rsidRPr="0022444A">
        <w:rPr>
          <w:lang w:val="en-US"/>
        </w:rPr>
        <w:t>Sqlite JDBC Connector</w:t>
      </w:r>
      <w:r w:rsidR="009B3296" w:rsidRPr="0022444A">
        <w:rPr>
          <w:lang w:val="en-US"/>
        </w:rPr>
        <w:t xml:space="preserve"> (.jar file)</w:t>
      </w:r>
      <w:r w:rsidR="00924C35">
        <w:rPr>
          <w:lang w:val="en-US"/>
        </w:rPr>
        <w:t xml:space="preserve">, </w:t>
      </w:r>
      <w:r w:rsidR="00924C35" w:rsidRPr="003F71B2">
        <w:rPr>
          <w:lang w:val="en-US"/>
        </w:rPr>
        <w:t>v</w:t>
      </w:r>
      <w:r w:rsidRPr="003F71B2">
        <w:rPr>
          <w:lang w:val="en-US"/>
        </w:rPr>
        <w:t>ersion: 3.8.11.2</w:t>
      </w:r>
    </w:p>
    <w:p w:rsidR="009546E0" w:rsidRDefault="009546E0" w:rsidP="009546E0">
      <w:pPr>
        <w:pStyle w:val="Heading"/>
        <w:numPr>
          <w:ilvl w:val="2"/>
          <w:numId w:val="3"/>
        </w:numPr>
        <w:rPr>
          <w:lang w:val="de-DE"/>
        </w:rPr>
      </w:pPr>
      <w:bookmarkStart w:id="20" w:name="_Toc456476609"/>
      <w:r>
        <w:rPr>
          <w:lang w:val="de-DE"/>
        </w:rPr>
        <w:t>Reference</w:t>
      </w:r>
      <w:bookmarkEnd w:id="20"/>
    </w:p>
    <w:p w:rsidR="005C4D90" w:rsidRPr="000E4706" w:rsidRDefault="00E345F8" w:rsidP="00E345F8">
      <w:pPr>
        <w:pStyle w:val="Content1"/>
        <w:rPr>
          <w:lang w:val="en-US"/>
        </w:rPr>
      </w:pPr>
      <w:r w:rsidRPr="000E4706">
        <w:rPr>
          <w:lang w:val="en-US"/>
        </w:rPr>
        <w:t>Java™ Platform, Standard Edition 8 API Specification</w:t>
      </w:r>
    </w:p>
    <w:p w:rsidR="000E4706" w:rsidRDefault="00EC2408" w:rsidP="000E4706">
      <w:pPr>
        <w:pStyle w:val="Content2"/>
        <w:rPr>
          <w:lang w:val="en-US"/>
        </w:rPr>
      </w:pPr>
      <w:hyperlink r:id="rId9" w:history="1">
        <w:r w:rsidR="0082066E" w:rsidRPr="006A75D5">
          <w:rPr>
            <w:rStyle w:val="Hyperlink"/>
            <w:lang w:val="en-US"/>
          </w:rPr>
          <w:t>http://docs.oracle.com/javase/8/docs/api/</w:t>
        </w:r>
      </w:hyperlink>
    </w:p>
    <w:p w:rsidR="0082066E" w:rsidRDefault="007F554B" w:rsidP="007F554B">
      <w:pPr>
        <w:pStyle w:val="Content1"/>
        <w:rPr>
          <w:lang w:val="en-US"/>
        </w:rPr>
      </w:pPr>
      <w:r>
        <w:rPr>
          <w:lang w:val="en-US"/>
        </w:rPr>
        <w:t xml:space="preserve">JavaFX 8 </w:t>
      </w:r>
      <w:r w:rsidRPr="007F554B">
        <w:rPr>
          <w:lang w:val="en-US"/>
        </w:rPr>
        <w:t>API Specification</w:t>
      </w:r>
    </w:p>
    <w:p w:rsidR="00237580" w:rsidRDefault="00EC2408" w:rsidP="00EE33A5">
      <w:pPr>
        <w:pStyle w:val="Content2"/>
        <w:rPr>
          <w:lang w:val="en-US"/>
        </w:rPr>
      </w:pPr>
      <w:hyperlink r:id="rId10" w:history="1">
        <w:r w:rsidR="008959A8" w:rsidRPr="006A75D5">
          <w:rPr>
            <w:rStyle w:val="Hyperlink"/>
            <w:lang w:val="en-US"/>
          </w:rPr>
          <w:t>http://docs.oracle.com/javase/8/javafx/api/toc.htm</w:t>
        </w:r>
      </w:hyperlink>
    </w:p>
    <w:p w:rsidR="008959A8" w:rsidRDefault="001F3FC5" w:rsidP="001F3FC5">
      <w:pPr>
        <w:pStyle w:val="Content1"/>
        <w:rPr>
          <w:lang w:val="en-US"/>
        </w:rPr>
      </w:pPr>
      <w:r w:rsidRPr="001F3FC5">
        <w:rPr>
          <w:lang w:val="en-US"/>
        </w:rPr>
        <w:t>JavaFX CSS Reference Guide</w:t>
      </w:r>
    </w:p>
    <w:p w:rsidR="006A4908" w:rsidRDefault="00EC2408" w:rsidP="00105BE0">
      <w:pPr>
        <w:pStyle w:val="Content2"/>
        <w:rPr>
          <w:lang w:val="en-US"/>
        </w:rPr>
      </w:pPr>
      <w:hyperlink r:id="rId11" w:history="1">
        <w:r w:rsidR="006A4908" w:rsidRPr="006A4908">
          <w:rPr>
            <w:rStyle w:val="Hyperlink"/>
            <w:lang w:val="en-US"/>
          </w:rPr>
          <w:t>http://docs.oracle.com/javase/8/javafx/api/javafx/scene/doc-files/cssref.html</w:t>
        </w:r>
      </w:hyperlink>
    </w:p>
    <w:p w:rsidR="005E3550" w:rsidRDefault="005E3550" w:rsidP="005E3550">
      <w:pPr>
        <w:pStyle w:val="Content1"/>
        <w:rPr>
          <w:lang w:val="en-US"/>
        </w:rPr>
      </w:pPr>
      <w:r w:rsidRPr="005E3550">
        <w:rPr>
          <w:lang w:val="en-US"/>
        </w:rPr>
        <w:t>JavaFX 8 Tutorial</w:t>
      </w:r>
    </w:p>
    <w:p w:rsidR="003F71B2" w:rsidRDefault="00EC2408" w:rsidP="00105BE0">
      <w:pPr>
        <w:pStyle w:val="Content2"/>
        <w:rPr>
          <w:lang w:val="en-US"/>
        </w:rPr>
      </w:pPr>
      <w:hyperlink r:id="rId12" w:history="1">
        <w:r w:rsidR="005E3550" w:rsidRPr="005E3550">
          <w:rPr>
            <w:rStyle w:val="Hyperlink"/>
            <w:lang w:val="en-US"/>
          </w:rPr>
          <w:t>http://code.makery.ch/library/javafx-8-tutorial/</w:t>
        </w:r>
      </w:hyperlink>
    </w:p>
    <w:p w:rsidR="003F71B2" w:rsidRDefault="003F71B2">
      <w:pPr>
        <w:rPr>
          <w:sz w:val="28"/>
          <w:szCs w:val="28"/>
          <w:lang w:val="en-US"/>
        </w:rPr>
      </w:pPr>
      <w:r>
        <w:rPr>
          <w:lang w:val="en-US"/>
        </w:rPr>
        <w:br w:type="page"/>
      </w:r>
    </w:p>
    <w:p w:rsidR="008D1429" w:rsidRDefault="000C3ECC" w:rsidP="00AD5273">
      <w:pPr>
        <w:pStyle w:val="Heading"/>
      </w:pPr>
      <w:bookmarkStart w:id="21" w:name="_Toc456476610"/>
      <w:r w:rsidRPr="00DC1E91">
        <w:lastRenderedPageBreak/>
        <w:t>UML Specification</w:t>
      </w:r>
      <w:bookmarkEnd w:id="21"/>
    </w:p>
    <w:p w:rsidR="008D1429" w:rsidRDefault="008D1429" w:rsidP="00784551">
      <w:pPr>
        <w:pStyle w:val="Heading"/>
        <w:numPr>
          <w:ilvl w:val="1"/>
          <w:numId w:val="3"/>
        </w:numPr>
      </w:pPr>
      <w:r>
        <w:t xml:space="preserve"> </w:t>
      </w:r>
      <w:bookmarkStart w:id="22" w:name="_Toc456476611"/>
      <w:r>
        <w:t>Use Cases</w:t>
      </w:r>
      <w:bookmarkEnd w:id="22"/>
    </w:p>
    <w:p w:rsidR="009F22B1" w:rsidRDefault="008D1429" w:rsidP="00784551">
      <w:pPr>
        <w:pStyle w:val="Heading"/>
        <w:numPr>
          <w:ilvl w:val="1"/>
          <w:numId w:val="3"/>
        </w:numPr>
      </w:pPr>
      <w:r>
        <w:t xml:space="preserve"> </w:t>
      </w:r>
      <w:bookmarkStart w:id="23" w:name="_Toc456476612"/>
      <w:r>
        <w:t>Class Diagrams</w:t>
      </w:r>
      <w:bookmarkEnd w:id="23"/>
    </w:p>
    <w:p w:rsidR="008D1429" w:rsidRPr="009F22B1" w:rsidRDefault="009F22B1" w:rsidP="009F22B1">
      <w:pPr>
        <w:rPr>
          <w:rFonts w:asciiTheme="majorHAnsi" w:eastAsiaTheme="majorEastAsia" w:hAnsiTheme="majorHAnsi" w:cstheme="majorBidi"/>
          <w:b/>
          <w:color w:val="2E74B5" w:themeColor="accent1" w:themeShade="BF"/>
          <w:sz w:val="40"/>
          <w:szCs w:val="40"/>
        </w:rPr>
      </w:pPr>
      <w:r>
        <w:rPr>
          <w:b/>
          <w:sz w:val="40"/>
          <w:szCs w:val="40"/>
        </w:rPr>
        <w:br w:type="page"/>
      </w:r>
    </w:p>
    <w:p w:rsidR="009F22B1" w:rsidRDefault="008D1429" w:rsidP="005C7551">
      <w:pPr>
        <w:pStyle w:val="Heading"/>
      </w:pPr>
      <w:r>
        <w:lastRenderedPageBreak/>
        <w:t xml:space="preserve"> </w:t>
      </w:r>
      <w:bookmarkStart w:id="24" w:name="_Toc456476613"/>
      <w:r w:rsidR="000C3ECC" w:rsidRPr="00DC1E91">
        <w:t>GUI Design</w:t>
      </w:r>
      <w:bookmarkEnd w:id="24"/>
    </w:p>
    <w:p w:rsidR="00A774FB" w:rsidRDefault="006F4F72" w:rsidP="005C7551">
      <w:pPr>
        <w:pStyle w:val="Heading"/>
        <w:numPr>
          <w:ilvl w:val="1"/>
          <w:numId w:val="3"/>
        </w:numPr>
      </w:pPr>
      <w:bookmarkStart w:id="25" w:name="_Toc456476614"/>
      <w:r>
        <w:t>Structure</w:t>
      </w:r>
      <w:bookmarkEnd w:id="25"/>
    </w:p>
    <w:p w:rsidR="00A774FB" w:rsidRDefault="00A774FB" w:rsidP="005C7551">
      <w:pPr>
        <w:pStyle w:val="Heading"/>
        <w:numPr>
          <w:ilvl w:val="1"/>
          <w:numId w:val="3"/>
        </w:numPr>
      </w:pPr>
      <w:bookmarkStart w:id="26" w:name="_Toc456476615"/>
      <w:r>
        <w:t>Screenshots</w:t>
      </w:r>
      <w:bookmarkEnd w:id="26"/>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5C7551">
      <w:pPr>
        <w:pStyle w:val="Heading"/>
      </w:pPr>
      <w:bookmarkStart w:id="27" w:name="_Toc456476616"/>
      <w:r w:rsidRPr="009F22B1">
        <w:lastRenderedPageBreak/>
        <w:t>Test</w:t>
      </w:r>
      <w:bookmarkEnd w:id="27"/>
      <w:r w:rsidRPr="009F22B1">
        <w:t xml:space="preserve"> </w:t>
      </w:r>
    </w:p>
    <w:p w:rsidR="008D1429" w:rsidRDefault="008D1429" w:rsidP="005C7551">
      <w:pPr>
        <w:pStyle w:val="Heading"/>
        <w:numPr>
          <w:ilvl w:val="1"/>
          <w:numId w:val="3"/>
        </w:numPr>
      </w:pPr>
      <w:r>
        <w:t xml:space="preserve"> </w:t>
      </w:r>
      <w:bookmarkStart w:id="28" w:name="_Toc456476617"/>
      <w:r w:rsidR="000C3ECC" w:rsidRPr="00DC1E91">
        <w:t>Description</w:t>
      </w:r>
      <w:bookmarkEnd w:id="28"/>
    </w:p>
    <w:p w:rsidR="009F22B1" w:rsidRDefault="008D1429" w:rsidP="005C7551">
      <w:pPr>
        <w:pStyle w:val="Heading"/>
        <w:numPr>
          <w:ilvl w:val="1"/>
          <w:numId w:val="3"/>
        </w:numPr>
      </w:pPr>
      <w:r>
        <w:t xml:space="preserve"> </w:t>
      </w:r>
      <w:bookmarkStart w:id="29" w:name="_Toc456476618"/>
      <w:r>
        <w:t>Results</w:t>
      </w:r>
      <w:bookmarkEnd w:id="29"/>
    </w:p>
    <w:p w:rsidR="008D1429" w:rsidRPr="009F22B1" w:rsidRDefault="009F22B1" w:rsidP="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Default="008D1429" w:rsidP="005C7551">
      <w:pPr>
        <w:pStyle w:val="Heading"/>
      </w:pPr>
      <w:r>
        <w:lastRenderedPageBreak/>
        <w:t xml:space="preserve"> </w:t>
      </w:r>
      <w:bookmarkStart w:id="30" w:name="_Toc456476619"/>
      <w:r>
        <w:t>Evaluation</w:t>
      </w:r>
      <w:bookmarkEnd w:id="30"/>
    </w:p>
    <w:p w:rsidR="005C7551" w:rsidRDefault="008D1429" w:rsidP="005C7551">
      <w:pPr>
        <w:pStyle w:val="Heading"/>
        <w:numPr>
          <w:ilvl w:val="1"/>
          <w:numId w:val="3"/>
        </w:numPr>
      </w:pPr>
      <w:r>
        <w:t xml:space="preserve"> </w:t>
      </w:r>
      <w:bookmarkStart w:id="31" w:name="_Toc456476620"/>
      <w:r>
        <w:t>Group Work</w:t>
      </w:r>
      <w:bookmarkEnd w:id="31"/>
    </w:p>
    <w:p w:rsidR="00D77F0B" w:rsidRDefault="00D77F0B" w:rsidP="00D77F0B">
      <w:pPr>
        <w:pStyle w:val="Content"/>
      </w:pPr>
      <w:r>
        <w:t xml:space="preserve">In ENCA group, every member shows great passion, expertise and profession in the project. Our members are truly original and critical thinkers and strict practitioners. </w:t>
      </w:r>
    </w:p>
    <w:p w:rsidR="00D77F0B" w:rsidRDefault="00D77F0B" w:rsidP="00D77F0B">
      <w:pPr>
        <w:pStyle w:val="Content"/>
      </w:pPr>
      <w:r>
        <w:t>We strongly stick to the process of real-life software development, achieving phases such as modelling, testing, refactoring and etc as professional as possible. We witness our progress in every iteration. It is the most delightful thing to finally put our software for delivery.</w:t>
      </w:r>
    </w:p>
    <w:p w:rsidR="009F36E3" w:rsidRDefault="00D77F0B" w:rsidP="009F36E3">
      <w:pPr>
        <w:pStyle w:val="Content"/>
      </w:pPr>
      <w:r>
        <w:t xml:space="preserve">We base our team collaboration on GitHub. Check it out: </w:t>
      </w:r>
      <w:hyperlink r:id="rId13" w:history="1">
        <w:r w:rsidR="009F36E3" w:rsidRPr="00837476">
          <w:rPr>
            <w:rStyle w:val="Hyperlink"/>
          </w:rPr>
          <w:t>https://github.com/Nimita311/ENCA-Andriod</w:t>
        </w:r>
      </w:hyperlink>
    </w:p>
    <w:p w:rsidR="00980EE5" w:rsidRDefault="00D77F0B" w:rsidP="00D77F0B">
      <w:pPr>
        <w:pStyle w:val="Content"/>
      </w:pPr>
      <w:bookmarkStart w:id="32" w:name="_GoBack"/>
      <w:bookmarkEnd w:id="32"/>
      <w:r>
        <w:t>Our progress milestones and agenda are as followed.</w:t>
      </w:r>
    </w:p>
    <w:tbl>
      <w:tblPr>
        <w:tblStyle w:val="TableGrid"/>
        <w:tblW w:w="0" w:type="auto"/>
        <w:tblInd w:w="709" w:type="dxa"/>
        <w:tblLayout w:type="fixed"/>
        <w:tblLook w:val="04A0" w:firstRow="1" w:lastRow="0" w:firstColumn="1" w:lastColumn="0" w:noHBand="0" w:noVBand="1"/>
      </w:tblPr>
      <w:tblGrid>
        <w:gridCol w:w="2547"/>
        <w:gridCol w:w="5806"/>
      </w:tblGrid>
      <w:tr w:rsidR="0042076C" w:rsidRPr="0042076C" w:rsidTr="00814F8E">
        <w:tc>
          <w:tcPr>
            <w:tcW w:w="2547" w:type="dxa"/>
            <w:tcBorders>
              <w:bottom w:val="single" w:sz="12" w:space="0" w:color="auto"/>
            </w:tcBorders>
          </w:tcPr>
          <w:p w:rsidR="0042076C" w:rsidRPr="0042076C" w:rsidRDefault="00105BE0" w:rsidP="0042076C">
            <w:pPr>
              <w:pStyle w:val="Content"/>
              <w:spacing w:before="0" w:after="0"/>
              <w:ind w:left="0"/>
            </w:pPr>
            <w:r>
              <w:t>Date</w:t>
            </w:r>
          </w:p>
        </w:tc>
        <w:tc>
          <w:tcPr>
            <w:tcW w:w="5806" w:type="dxa"/>
            <w:tcBorders>
              <w:bottom w:val="single" w:sz="12" w:space="0" w:color="auto"/>
            </w:tcBorders>
          </w:tcPr>
          <w:p w:rsidR="0042076C" w:rsidRPr="00105BE0" w:rsidRDefault="00105BE0" w:rsidP="0042076C">
            <w:pPr>
              <w:pStyle w:val="Content"/>
              <w:spacing w:before="0" w:after="0"/>
              <w:ind w:left="0"/>
              <w:rPr>
                <w:lang w:eastAsia="zh-CN"/>
              </w:rPr>
            </w:pPr>
            <w:r>
              <w:rPr>
                <w:rFonts w:hint="eastAsia"/>
                <w:lang w:eastAsia="zh-CN"/>
              </w:rPr>
              <w:t>Arrangement</w:t>
            </w:r>
          </w:p>
        </w:tc>
      </w:tr>
      <w:tr w:rsidR="0042076C" w:rsidRPr="0042076C" w:rsidTr="00814F8E">
        <w:tc>
          <w:tcPr>
            <w:tcW w:w="2547" w:type="dxa"/>
            <w:tcBorders>
              <w:top w:val="single" w:sz="12" w:space="0" w:color="auto"/>
            </w:tcBorders>
          </w:tcPr>
          <w:p w:rsidR="0042076C" w:rsidRPr="0042076C" w:rsidRDefault="00105BE0" w:rsidP="0042076C">
            <w:pPr>
              <w:pStyle w:val="Content"/>
              <w:spacing w:before="0" w:after="0"/>
              <w:ind w:left="0"/>
            </w:pPr>
            <w:r w:rsidRPr="00105BE0">
              <w:t>2016-05-09</w:t>
            </w:r>
          </w:p>
        </w:tc>
        <w:tc>
          <w:tcPr>
            <w:tcW w:w="5806" w:type="dxa"/>
            <w:tcBorders>
              <w:top w:val="single" w:sz="12" w:space="0" w:color="auto"/>
            </w:tcBorders>
          </w:tcPr>
          <w:p w:rsidR="0042076C" w:rsidRPr="0042076C" w:rsidRDefault="00105BE0" w:rsidP="0042076C">
            <w:pPr>
              <w:pStyle w:val="Content"/>
              <w:spacing w:before="0" w:after="0"/>
              <w:ind w:left="0"/>
            </w:pPr>
            <w:r w:rsidRPr="00105BE0">
              <w:t>First get-together</w:t>
            </w:r>
          </w:p>
        </w:tc>
      </w:tr>
      <w:tr w:rsidR="0042076C" w:rsidRPr="0042076C" w:rsidTr="0086605B">
        <w:tc>
          <w:tcPr>
            <w:tcW w:w="2547" w:type="dxa"/>
          </w:tcPr>
          <w:p w:rsidR="0042076C" w:rsidRPr="0042076C" w:rsidRDefault="00105BE0" w:rsidP="0042076C">
            <w:pPr>
              <w:pStyle w:val="Content"/>
              <w:spacing w:before="0" w:after="0"/>
              <w:ind w:left="0"/>
            </w:pPr>
            <w:r w:rsidRPr="00105BE0">
              <w:t>2016-05-14</w:t>
            </w:r>
          </w:p>
        </w:tc>
        <w:tc>
          <w:tcPr>
            <w:tcW w:w="5806" w:type="dxa"/>
          </w:tcPr>
          <w:p w:rsidR="0042076C" w:rsidRPr="0042076C" w:rsidRDefault="00146C5F" w:rsidP="0042076C">
            <w:pPr>
              <w:pStyle w:val="Content"/>
              <w:spacing w:before="0" w:after="0"/>
              <w:ind w:left="0"/>
            </w:pPr>
            <w:r w:rsidRPr="00146C5F">
              <w:t>Spec discussion</w:t>
            </w:r>
          </w:p>
        </w:tc>
      </w:tr>
      <w:tr w:rsidR="0042076C" w:rsidRPr="0042076C" w:rsidTr="0086605B">
        <w:tc>
          <w:tcPr>
            <w:tcW w:w="2547" w:type="dxa"/>
          </w:tcPr>
          <w:p w:rsidR="0042076C" w:rsidRPr="0042076C" w:rsidRDefault="00105BE0" w:rsidP="0042076C">
            <w:pPr>
              <w:pStyle w:val="Content"/>
              <w:spacing w:before="0" w:after="0"/>
              <w:ind w:left="0"/>
            </w:pPr>
            <w:r w:rsidRPr="00105BE0">
              <w:t>2016-05-16</w:t>
            </w:r>
          </w:p>
        </w:tc>
        <w:tc>
          <w:tcPr>
            <w:tcW w:w="5806" w:type="dxa"/>
          </w:tcPr>
          <w:p w:rsidR="0042076C" w:rsidRPr="0042076C" w:rsidRDefault="00146C5F" w:rsidP="0042076C">
            <w:pPr>
              <w:pStyle w:val="Content"/>
              <w:spacing w:before="0" w:after="0"/>
              <w:ind w:left="0"/>
            </w:pPr>
            <w:r>
              <w:t>S</w:t>
            </w:r>
            <w:r w:rsidRPr="00146C5F">
              <w:t>tructure design</w:t>
            </w:r>
          </w:p>
        </w:tc>
      </w:tr>
      <w:tr w:rsidR="0042076C" w:rsidRPr="0042076C" w:rsidTr="0086605B">
        <w:tc>
          <w:tcPr>
            <w:tcW w:w="2547" w:type="dxa"/>
          </w:tcPr>
          <w:p w:rsidR="0042076C" w:rsidRPr="0042076C" w:rsidRDefault="00105BE0" w:rsidP="0042076C">
            <w:pPr>
              <w:pStyle w:val="Content"/>
              <w:spacing w:before="0" w:after="0"/>
              <w:ind w:left="0"/>
            </w:pPr>
            <w:r w:rsidRPr="00105BE0">
              <w:t>2016-05-17</w:t>
            </w:r>
          </w:p>
        </w:tc>
        <w:tc>
          <w:tcPr>
            <w:tcW w:w="5806" w:type="dxa"/>
          </w:tcPr>
          <w:p w:rsidR="0042076C" w:rsidRPr="0042076C" w:rsidRDefault="00C35BA2" w:rsidP="0042076C">
            <w:pPr>
              <w:pStyle w:val="Content"/>
              <w:spacing w:before="0" w:after="0"/>
              <w:ind w:left="0"/>
            </w:pPr>
            <w:r>
              <w:t>*</w:t>
            </w:r>
            <w:r w:rsidR="00146C5F" w:rsidRPr="00146C5F">
              <w:t>Spec deadline</w:t>
            </w:r>
          </w:p>
        </w:tc>
      </w:tr>
      <w:tr w:rsidR="0042076C" w:rsidRPr="0042076C" w:rsidTr="0086605B">
        <w:tc>
          <w:tcPr>
            <w:tcW w:w="2547" w:type="dxa"/>
          </w:tcPr>
          <w:p w:rsidR="0042076C" w:rsidRPr="0042076C" w:rsidRDefault="00105BE0" w:rsidP="0042076C">
            <w:pPr>
              <w:pStyle w:val="Content"/>
              <w:spacing w:before="0" w:after="0"/>
              <w:ind w:left="0"/>
            </w:pPr>
            <w:r w:rsidRPr="00105BE0">
              <w:t>2016-05-21</w:t>
            </w:r>
          </w:p>
        </w:tc>
        <w:tc>
          <w:tcPr>
            <w:tcW w:w="5806" w:type="dxa"/>
          </w:tcPr>
          <w:p w:rsidR="001A168D" w:rsidRDefault="00165484" w:rsidP="0042076C">
            <w:pPr>
              <w:pStyle w:val="Content"/>
              <w:spacing w:before="0" w:after="0"/>
              <w:ind w:left="0"/>
            </w:pPr>
            <w:r w:rsidRPr="00165484">
              <w:t>Supermarket trip,</w:t>
            </w:r>
            <w:r w:rsidR="001A168D">
              <w:t xml:space="preserve"> cleaning agents investigation;</w:t>
            </w:r>
          </w:p>
          <w:p w:rsidR="0042076C" w:rsidRPr="0042076C" w:rsidRDefault="00165484" w:rsidP="0042076C">
            <w:pPr>
              <w:pStyle w:val="Content"/>
              <w:spacing w:before="0" w:after="0"/>
              <w:ind w:left="0"/>
            </w:pPr>
            <w:r w:rsidRPr="00165484">
              <w:t>Class design</w:t>
            </w:r>
          </w:p>
        </w:tc>
      </w:tr>
      <w:tr w:rsidR="0042076C" w:rsidRPr="0042076C" w:rsidTr="0086605B">
        <w:tc>
          <w:tcPr>
            <w:tcW w:w="2547" w:type="dxa"/>
          </w:tcPr>
          <w:p w:rsidR="0042076C" w:rsidRPr="0042076C" w:rsidRDefault="00105BE0" w:rsidP="0042076C">
            <w:pPr>
              <w:pStyle w:val="Content"/>
              <w:spacing w:before="0" w:after="0"/>
              <w:ind w:left="0"/>
            </w:pPr>
            <w:r w:rsidRPr="00105BE0">
              <w:t>2016-05-28</w:t>
            </w:r>
          </w:p>
        </w:tc>
        <w:tc>
          <w:tcPr>
            <w:tcW w:w="5806" w:type="dxa"/>
          </w:tcPr>
          <w:p w:rsidR="0042076C" w:rsidRPr="0042076C" w:rsidRDefault="00C35BA2" w:rsidP="0042076C">
            <w:pPr>
              <w:pStyle w:val="Content"/>
              <w:spacing w:before="0" w:after="0"/>
              <w:ind w:left="0"/>
            </w:pPr>
            <w:r w:rsidRPr="00C35BA2">
              <w:t>Database and tag spec meeting</w:t>
            </w:r>
          </w:p>
        </w:tc>
      </w:tr>
      <w:tr w:rsidR="0042076C" w:rsidRPr="0042076C" w:rsidTr="0086605B">
        <w:tc>
          <w:tcPr>
            <w:tcW w:w="2547" w:type="dxa"/>
          </w:tcPr>
          <w:p w:rsidR="0042076C" w:rsidRPr="0042076C" w:rsidRDefault="00105BE0" w:rsidP="0042076C">
            <w:pPr>
              <w:pStyle w:val="Content"/>
              <w:spacing w:before="0" w:after="0"/>
              <w:ind w:left="0"/>
            </w:pPr>
            <w:r w:rsidRPr="00105BE0">
              <w:t>2016-05-31</w:t>
            </w:r>
          </w:p>
        </w:tc>
        <w:tc>
          <w:tcPr>
            <w:tcW w:w="5806" w:type="dxa"/>
          </w:tcPr>
          <w:p w:rsidR="0042076C" w:rsidRPr="0042076C" w:rsidRDefault="00C35BA2" w:rsidP="0042076C">
            <w:pPr>
              <w:pStyle w:val="Content"/>
              <w:spacing w:before="0" w:after="0"/>
              <w:ind w:left="0"/>
            </w:pPr>
            <w:r>
              <w:t>*</w:t>
            </w:r>
            <w:r w:rsidRPr="00C35BA2">
              <w:t>UML deadline</w:t>
            </w:r>
          </w:p>
        </w:tc>
      </w:tr>
      <w:tr w:rsidR="00105BE0" w:rsidRPr="0042076C" w:rsidTr="0086605B">
        <w:tc>
          <w:tcPr>
            <w:tcW w:w="2547" w:type="dxa"/>
          </w:tcPr>
          <w:p w:rsidR="00105BE0" w:rsidRPr="0042076C" w:rsidRDefault="00105BE0" w:rsidP="0042076C">
            <w:pPr>
              <w:pStyle w:val="Content"/>
              <w:spacing w:before="0" w:after="0"/>
              <w:ind w:left="0"/>
            </w:pPr>
            <w:r w:rsidRPr="00105BE0">
              <w:t>2016-06-10</w:t>
            </w:r>
          </w:p>
        </w:tc>
        <w:tc>
          <w:tcPr>
            <w:tcW w:w="5806" w:type="dxa"/>
          </w:tcPr>
          <w:p w:rsidR="00105BE0" w:rsidRPr="0042076C" w:rsidRDefault="00061C4D" w:rsidP="0042076C">
            <w:pPr>
              <w:pStyle w:val="Content"/>
              <w:spacing w:before="0" w:after="0"/>
              <w:ind w:left="0"/>
            </w:pPr>
            <w:r w:rsidRPr="00061C4D">
              <w:t>GUI monk</w:t>
            </w:r>
          </w:p>
        </w:tc>
      </w:tr>
      <w:tr w:rsidR="00105BE0" w:rsidRPr="0042076C" w:rsidTr="0086605B">
        <w:tc>
          <w:tcPr>
            <w:tcW w:w="2547" w:type="dxa"/>
          </w:tcPr>
          <w:p w:rsidR="00105BE0" w:rsidRPr="0042076C" w:rsidRDefault="00105BE0" w:rsidP="0042076C">
            <w:pPr>
              <w:pStyle w:val="Content"/>
              <w:spacing w:before="0" w:after="0"/>
              <w:ind w:left="0"/>
            </w:pPr>
            <w:r w:rsidRPr="00105BE0">
              <w:t>2016-06-14</w:t>
            </w:r>
          </w:p>
        </w:tc>
        <w:tc>
          <w:tcPr>
            <w:tcW w:w="5806" w:type="dxa"/>
          </w:tcPr>
          <w:p w:rsidR="00105BE0" w:rsidRPr="0042076C" w:rsidRDefault="008242AA" w:rsidP="0042076C">
            <w:pPr>
              <w:pStyle w:val="Content"/>
              <w:spacing w:before="0" w:after="0"/>
              <w:ind w:left="0"/>
            </w:pPr>
            <w:r>
              <w:t>*</w:t>
            </w:r>
            <w:r w:rsidR="00061C4D" w:rsidRPr="00061C4D">
              <w:t>GUI deadline</w:t>
            </w:r>
          </w:p>
        </w:tc>
      </w:tr>
      <w:tr w:rsidR="00105BE0" w:rsidRPr="0042076C" w:rsidTr="0086605B">
        <w:tc>
          <w:tcPr>
            <w:tcW w:w="2547" w:type="dxa"/>
          </w:tcPr>
          <w:p w:rsidR="00105BE0" w:rsidRPr="0042076C" w:rsidRDefault="00105BE0" w:rsidP="0042076C">
            <w:pPr>
              <w:pStyle w:val="Content"/>
              <w:spacing w:before="0" w:after="0"/>
              <w:ind w:left="0"/>
            </w:pPr>
            <w:r w:rsidRPr="00105BE0">
              <w:t>2016-06-18</w:t>
            </w:r>
          </w:p>
        </w:tc>
        <w:tc>
          <w:tcPr>
            <w:tcW w:w="5806" w:type="dxa"/>
          </w:tcPr>
          <w:p w:rsidR="00105BE0" w:rsidRPr="0042076C" w:rsidRDefault="00061C4D" w:rsidP="0042076C">
            <w:pPr>
              <w:pStyle w:val="Content"/>
              <w:spacing w:before="0" w:after="0"/>
              <w:ind w:left="0"/>
            </w:pPr>
            <w:r w:rsidRPr="00061C4D">
              <w:t>GUI theme issues</w:t>
            </w:r>
          </w:p>
        </w:tc>
      </w:tr>
      <w:tr w:rsidR="00105BE0" w:rsidRPr="0042076C" w:rsidTr="0086605B">
        <w:tc>
          <w:tcPr>
            <w:tcW w:w="2547" w:type="dxa"/>
          </w:tcPr>
          <w:p w:rsidR="00105BE0" w:rsidRPr="0042076C" w:rsidRDefault="00105BE0" w:rsidP="0042076C">
            <w:pPr>
              <w:pStyle w:val="Content"/>
              <w:spacing w:before="0" w:after="0"/>
              <w:ind w:left="0"/>
            </w:pPr>
            <w:r w:rsidRPr="00105BE0">
              <w:t>2016-06-25</w:t>
            </w:r>
          </w:p>
        </w:tc>
        <w:tc>
          <w:tcPr>
            <w:tcW w:w="5806" w:type="dxa"/>
          </w:tcPr>
          <w:p w:rsidR="00105BE0" w:rsidRPr="0042076C" w:rsidRDefault="00061C4D" w:rsidP="0042076C">
            <w:pPr>
              <w:pStyle w:val="Content"/>
              <w:spacing w:before="0" w:after="0"/>
              <w:ind w:left="0"/>
            </w:pPr>
            <w:r w:rsidRPr="00061C4D">
              <w:t>Database ready</w:t>
            </w:r>
          </w:p>
        </w:tc>
      </w:tr>
      <w:tr w:rsidR="00105BE0" w:rsidRPr="0042076C" w:rsidTr="0086605B">
        <w:tc>
          <w:tcPr>
            <w:tcW w:w="2547" w:type="dxa"/>
          </w:tcPr>
          <w:p w:rsidR="00105BE0" w:rsidRPr="0042076C" w:rsidRDefault="00105BE0" w:rsidP="0042076C">
            <w:pPr>
              <w:pStyle w:val="Content"/>
              <w:spacing w:before="0" w:after="0"/>
              <w:ind w:left="0"/>
            </w:pPr>
            <w:r w:rsidRPr="00105BE0">
              <w:t>2016-06-28</w:t>
            </w:r>
          </w:p>
        </w:tc>
        <w:tc>
          <w:tcPr>
            <w:tcW w:w="5806" w:type="dxa"/>
          </w:tcPr>
          <w:p w:rsidR="00105BE0" w:rsidRPr="0042076C" w:rsidRDefault="00061C4D" w:rsidP="0042076C">
            <w:pPr>
              <w:pStyle w:val="Content"/>
              <w:spacing w:before="0" w:after="0"/>
              <w:ind w:left="0"/>
            </w:pPr>
            <w:r w:rsidRPr="00061C4D">
              <w:t>Orientation issues</w:t>
            </w:r>
          </w:p>
        </w:tc>
      </w:tr>
      <w:tr w:rsidR="00105BE0" w:rsidRPr="0042076C" w:rsidTr="0086605B">
        <w:tc>
          <w:tcPr>
            <w:tcW w:w="2547" w:type="dxa"/>
          </w:tcPr>
          <w:p w:rsidR="00105BE0" w:rsidRPr="0042076C" w:rsidRDefault="00105BE0" w:rsidP="0042076C">
            <w:pPr>
              <w:pStyle w:val="Content"/>
              <w:spacing w:before="0" w:after="0"/>
              <w:ind w:left="0"/>
            </w:pPr>
            <w:r w:rsidRPr="00105BE0">
              <w:t>2016-06-30</w:t>
            </w:r>
          </w:p>
        </w:tc>
        <w:tc>
          <w:tcPr>
            <w:tcW w:w="5806" w:type="dxa"/>
          </w:tcPr>
          <w:p w:rsidR="00105BE0" w:rsidRPr="0042076C" w:rsidRDefault="00061C4D" w:rsidP="0042076C">
            <w:pPr>
              <w:pStyle w:val="Content"/>
              <w:spacing w:before="0" w:after="0"/>
              <w:ind w:left="0"/>
            </w:pPr>
            <w:r w:rsidRPr="00061C4D">
              <w:t>Prototype ready</w:t>
            </w:r>
          </w:p>
        </w:tc>
      </w:tr>
      <w:tr w:rsidR="00105BE0" w:rsidRPr="0042076C" w:rsidTr="0086605B">
        <w:tc>
          <w:tcPr>
            <w:tcW w:w="2547" w:type="dxa"/>
          </w:tcPr>
          <w:p w:rsidR="00105BE0" w:rsidRPr="0042076C" w:rsidRDefault="00105BE0" w:rsidP="0042076C">
            <w:pPr>
              <w:pStyle w:val="Content"/>
              <w:spacing w:before="0" w:after="0"/>
              <w:ind w:left="0"/>
            </w:pPr>
            <w:r w:rsidRPr="00105BE0">
              <w:t>2016-07-01</w:t>
            </w:r>
          </w:p>
        </w:tc>
        <w:tc>
          <w:tcPr>
            <w:tcW w:w="5806" w:type="dxa"/>
          </w:tcPr>
          <w:p w:rsidR="00105BE0" w:rsidRPr="0042076C" w:rsidRDefault="00061C4D" w:rsidP="0042076C">
            <w:pPr>
              <w:pStyle w:val="Content"/>
              <w:spacing w:before="0" w:after="0"/>
              <w:ind w:left="0"/>
            </w:pPr>
            <w:r w:rsidRPr="00061C4D">
              <w:t>Usability issue; logic finished</w:t>
            </w:r>
          </w:p>
        </w:tc>
      </w:tr>
      <w:tr w:rsidR="00105BE0" w:rsidRPr="0042076C" w:rsidTr="0086605B">
        <w:tc>
          <w:tcPr>
            <w:tcW w:w="2547" w:type="dxa"/>
          </w:tcPr>
          <w:p w:rsidR="00105BE0" w:rsidRPr="0042076C" w:rsidRDefault="00105BE0" w:rsidP="0042076C">
            <w:pPr>
              <w:pStyle w:val="Content"/>
              <w:spacing w:before="0" w:after="0"/>
              <w:ind w:left="0"/>
            </w:pPr>
            <w:r w:rsidRPr="00105BE0">
              <w:t>2016-07-04</w:t>
            </w:r>
          </w:p>
        </w:tc>
        <w:tc>
          <w:tcPr>
            <w:tcW w:w="5806" w:type="dxa"/>
          </w:tcPr>
          <w:p w:rsidR="00105BE0" w:rsidRPr="0042076C" w:rsidRDefault="00061C4D" w:rsidP="0042076C">
            <w:pPr>
              <w:pStyle w:val="Content"/>
              <w:spacing w:before="0" w:after="0"/>
              <w:ind w:left="0"/>
            </w:pPr>
            <w:r w:rsidRPr="00061C4D">
              <w:t>JUnit finished</w:t>
            </w:r>
          </w:p>
        </w:tc>
      </w:tr>
      <w:tr w:rsidR="00105BE0" w:rsidRPr="0042076C" w:rsidTr="0086605B">
        <w:tc>
          <w:tcPr>
            <w:tcW w:w="2547" w:type="dxa"/>
          </w:tcPr>
          <w:p w:rsidR="00105BE0" w:rsidRPr="00105BE0" w:rsidRDefault="00105BE0" w:rsidP="0042076C">
            <w:pPr>
              <w:pStyle w:val="Content"/>
              <w:spacing w:before="0" w:after="0"/>
              <w:ind w:left="0"/>
            </w:pPr>
            <w:r w:rsidRPr="00105BE0">
              <w:t>2016-07-10</w:t>
            </w:r>
          </w:p>
        </w:tc>
        <w:tc>
          <w:tcPr>
            <w:tcW w:w="5806" w:type="dxa"/>
          </w:tcPr>
          <w:p w:rsidR="00105BE0" w:rsidRPr="0042076C" w:rsidRDefault="00061C4D" w:rsidP="0042076C">
            <w:pPr>
              <w:pStyle w:val="Content"/>
              <w:spacing w:before="0" w:after="0"/>
              <w:ind w:left="0"/>
            </w:pPr>
            <w:r w:rsidRPr="00061C4D">
              <w:t>Usability test</w:t>
            </w:r>
          </w:p>
        </w:tc>
      </w:tr>
      <w:tr w:rsidR="00105BE0" w:rsidRPr="0042076C" w:rsidTr="0086605B">
        <w:tc>
          <w:tcPr>
            <w:tcW w:w="2547" w:type="dxa"/>
          </w:tcPr>
          <w:p w:rsidR="00105BE0" w:rsidRPr="00105BE0" w:rsidRDefault="00105BE0" w:rsidP="0042076C">
            <w:pPr>
              <w:pStyle w:val="Content"/>
              <w:spacing w:before="0" w:after="0"/>
              <w:ind w:left="0"/>
            </w:pPr>
            <w:r w:rsidRPr="00105BE0">
              <w:t>2016-07-15</w:t>
            </w:r>
          </w:p>
        </w:tc>
        <w:tc>
          <w:tcPr>
            <w:tcW w:w="5806" w:type="dxa"/>
          </w:tcPr>
          <w:p w:rsidR="00105BE0" w:rsidRPr="0042076C" w:rsidRDefault="00061C4D" w:rsidP="0042076C">
            <w:pPr>
              <w:pStyle w:val="Content"/>
              <w:spacing w:before="0" w:after="0"/>
              <w:ind w:left="0"/>
            </w:pPr>
            <w:r w:rsidRPr="00061C4D">
              <w:t>Usability enhanced; usability test</w:t>
            </w:r>
          </w:p>
        </w:tc>
      </w:tr>
      <w:tr w:rsidR="00105BE0" w:rsidRPr="0042076C" w:rsidTr="0086605B">
        <w:tc>
          <w:tcPr>
            <w:tcW w:w="2547" w:type="dxa"/>
          </w:tcPr>
          <w:p w:rsidR="00105BE0" w:rsidRPr="00105BE0" w:rsidRDefault="00105BE0" w:rsidP="0042076C">
            <w:pPr>
              <w:pStyle w:val="Content"/>
              <w:spacing w:before="0" w:after="0"/>
              <w:ind w:left="0"/>
            </w:pPr>
            <w:r w:rsidRPr="00105BE0">
              <w:t>2016-07-17</w:t>
            </w:r>
          </w:p>
        </w:tc>
        <w:tc>
          <w:tcPr>
            <w:tcW w:w="5806" w:type="dxa"/>
          </w:tcPr>
          <w:p w:rsidR="00105BE0" w:rsidRPr="0042076C" w:rsidRDefault="00435100" w:rsidP="0042076C">
            <w:pPr>
              <w:pStyle w:val="Content"/>
              <w:spacing w:before="0" w:after="0"/>
              <w:ind w:left="0"/>
            </w:pPr>
            <w:r>
              <w:t xml:space="preserve">*Project </w:t>
            </w:r>
            <w:r w:rsidRPr="00435100">
              <w:t>deadline</w:t>
            </w:r>
          </w:p>
        </w:tc>
      </w:tr>
    </w:tbl>
    <w:p w:rsidR="000C3ECC" w:rsidRDefault="008D1429" w:rsidP="005C7551">
      <w:pPr>
        <w:pStyle w:val="Heading"/>
        <w:numPr>
          <w:ilvl w:val="1"/>
          <w:numId w:val="3"/>
        </w:numPr>
      </w:pPr>
      <w:bookmarkStart w:id="33" w:name="_Toc456476621"/>
      <w:r>
        <w:t>Task Responsibilities</w:t>
      </w:r>
      <w:bookmarkEnd w:id="33"/>
    </w:p>
    <w:p w:rsidR="00581E5A" w:rsidRDefault="00581E5A" w:rsidP="00581E5A">
      <w:pPr>
        <w:pStyle w:val="Content"/>
      </w:pPr>
      <w:r>
        <w:t>We set coherent division of responsibilities, yet our collaboration flows just as smooth. Division of responsibilities is as followed.</w:t>
      </w:r>
    </w:p>
    <w:p w:rsidR="000C7941" w:rsidRDefault="000C7941" w:rsidP="00D946FF">
      <w:pPr>
        <w:pStyle w:val="Content1"/>
      </w:pPr>
      <w:r>
        <w:lastRenderedPageBreak/>
        <w:t>Haoze Zhang:</w:t>
      </w:r>
    </w:p>
    <w:p w:rsidR="000C7941" w:rsidRDefault="000C7941" w:rsidP="000C7941">
      <w:pPr>
        <w:pStyle w:val="Content2"/>
      </w:pPr>
      <w:r>
        <w:t>Requirement analysis;</w:t>
      </w:r>
    </w:p>
    <w:p w:rsidR="000C7941" w:rsidRDefault="000C7941" w:rsidP="000C7941">
      <w:pPr>
        <w:pStyle w:val="Content2"/>
      </w:pPr>
      <w:r>
        <w:t>System structure;</w:t>
      </w:r>
    </w:p>
    <w:p w:rsidR="000C7941" w:rsidRDefault="000C7941" w:rsidP="000C7941">
      <w:pPr>
        <w:pStyle w:val="Content2"/>
      </w:pPr>
      <w:r>
        <w:t>UI design;</w:t>
      </w:r>
    </w:p>
    <w:p w:rsidR="00581E5A" w:rsidRDefault="000C7941" w:rsidP="000C7941">
      <w:pPr>
        <w:pStyle w:val="Content2"/>
      </w:pPr>
      <w:r>
        <w:t>T</w:t>
      </w:r>
      <w:r w:rsidR="00581E5A">
        <w:t>eam collaboration.</w:t>
      </w:r>
    </w:p>
    <w:p w:rsidR="00C20B93" w:rsidRDefault="00C20B93" w:rsidP="00D946FF">
      <w:pPr>
        <w:pStyle w:val="Content1"/>
      </w:pPr>
      <w:r>
        <w:t>Zhaowen Gong:</w:t>
      </w:r>
    </w:p>
    <w:p w:rsidR="00C20B93" w:rsidRDefault="002A5CBA" w:rsidP="00C20B93">
      <w:pPr>
        <w:pStyle w:val="Content2"/>
      </w:pPr>
      <w:r>
        <w:t>S</w:t>
      </w:r>
      <w:r w:rsidRPr="002A5CBA">
        <w:t>ystem structure</w:t>
      </w:r>
      <w:r w:rsidR="00C20B93">
        <w:t>;</w:t>
      </w:r>
    </w:p>
    <w:p w:rsidR="00C20B93" w:rsidRDefault="00C20B93" w:rsidP="00C20B93">
      <w:pPr>
        <w:pStyle w:val="Content2"/>
      </w:pPr>
      <w:r>
        <w:t>Business logic implementation;</w:t>
      </w:r>
    </w:p>
    <w:p w:rsidR="00C20B93" w:rsidRDefault="003F0453" w:rsidP="00C20B93">
      <w:pPr>
        <w:pStyle w:val="Content2"/>
      </w:pPr>
      <w:r>
        <w:t xml:space="preserve">Desktop </w:t>
      </w:r>
      <w:r w:rsidR="00581E5A">
        <w:t xml:space="preserve">UI </w:t>
      </w:r>
      <w:r w:rsidR="001F74EF">
        <w:t xml:space="preserve">design and </w:t>
      </w:r>
      <w:r w:rsidR="00C20B93">
        <w:t>implementation;</w:t>
      </w:r>
    </w:p>
    <w:p w:rsidR="00581E5A" w:rsidRDefault="00881879" w:rsidP="00C20B93">
      <w:pPr>
        <w:pStyle w:val="Content2"/>
      </w:pPr>
      <w:r>
        <w:t>C</w:t>
      </w:r>
      <w:r w:rsidR="00581E5A">
        <w:t>ode revision.</w:t>
      </w:r>
    </w:p>
    <w:p w:rsidR="007B7E68" w:rsidRDefault="007B7E68" w:rsidP="00D946FF">
      <w:pPr>
        <w:pStyle w:val="Content1"/>
      </w:pPr>
      <w:r>
        <w:t>Zeling Wu:</w:t>
      </w:r>
    </w:p>
    <w:p w:rsidR="007B7E68" w:rsidRDefault="007B7E68" w:rsidP="007B7E68">
      <w:pPr>
        <w:pStyle w:val="Content2"/>
      </w:pPr>
      <w:r>
        <w:t>Data acquisition;</w:t>
      </w:r>
    </w:p>
    <w:p w:rsidR="00AC1A2D" w:rsidRDefault="007B7E68" w:rsidP="007B7E68">
      <w:pPr>
        <w:pStyle w:val="Content2"/>
      </w:pPr>
      <w:r>
        <w:t>D</w:t>
      </w:r>
      <w:r w:rsidR="00AC1A2D">
        <w:t>atabase management;</w:t>
      </w:r>
    </w:p>
    <w:p w:rsidR="00581E5A" w:rsidRDefault="00AC1A2D" w:rsidP="007B7E68">
      <w:pPr>
        <w:pStyle w:val="Content2"/>
      </w:pPr>
      <w:r>
        <w:t xml:space="preserve">Junit </w:t>
      </w:r>
      <w:r w:rsidR="00581E5A">
        <w:t>testing.</w:t>
      </w:r>
    </w:p>
    <w:p w:rsidR="00B97191" w:rsidRDefault="00B97191" w:rsidP="00D946FF">
      <w:pPr>
        <w:pStyle w:val="Content1"/>
      </w:pPr>
      <w:r>
        <w:t>Xiaoqi Ma:</w:t>
      </w:r>
    </w:p>
    <w:p w:rsidR="00C07328" w:rsidRDefault="00C07328" w:rsidP="00C07328">
      <w:pPr>
        <w:pStyle w:val="Content2"/>
      </w:pPr>
      <w:r>
        <w:t>Android application</w:t>
      </w:r>
      <w:r w:rsidR="00E80D12">
        <w:t>;</w:t>
      </w:r>
    </w:p>
    <w:p w:rsidR="00581E5A" w:rsidRPr="005C7551" w:rsidRDefault="00C07328" w:rsidP="00C07328">
      <w:pPr>
        <w:pStyle w:val="Content2"/>
      </w:pPr>
      <w:r>
        <w:t xml:space="preserve">Android </w:t>
      </w:r>
      <w:r w:rsidR="00581E5A">
        <w:t>UI design and implementation.</w:t>
      </w:r>
    </w:p>
    <w:sectPr w:rsidR="00581E5A" w:rsidRPr="005C75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408" w:rsidRDefault="00EC2408" w:rsidP="00DC1E91">
      <w:pPr>
        <w:spacing w:after="0" w:line="240" w:lineRule="auto"/>
      </w:pPr>
      <w:r>
        <w:separator/>
      </w:r>
    </w:p>
  </w:endnote>
  <w:endnote w:type="continuationSeparator" w:id="0">
    <w:p w:rsidR="00EC2408" w:rsidRDefault="00EC2408"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408" w:rsidRDefault="00EC2408" w:rsidP="00DC1E91">
      <w:pPr>
        <w:spacing w:after="0" w:line="240" w:lineRule="auto"/>
      </w:pPr>
      <w:r>
        <w:separator/>
      </w:r>
    </w:p>
  </w:footnote>
  <w:footnote w:type="continuationSeparator" w:id="0">
    <w:p w:rsidR="00EC2408" w:rsidRDefault="00EC2408" w:rsidP="00DC1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66672"/>
    <w:multiLevelType w:val="hybridMultilevel"/>
    <w:tmpl w:val="CD967B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D924FEF"/>
    <w:multiLevelType w:val="multilevel"/>
    <w:tmpl w:val="CE1483B2"/>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920775"/>
    <w:multiLevelType w:val="hybridMultilevel"/>
    <w:tmpl w:val="66BA80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7C199A"/>
    <w:multiLevelType w:val="multilevel"/>
    <w:tmpl w:val="0CAEC2A0"/>
    <w:lvl w:ilvl="0">
      <w:start w:val="1"/>
      <w:numFmt w:val="bullet"/>
      <w:pStyle w:val="Content1"/>
      <w:lvlText w:val=""/>
      <w:lvlJc w:val="left"/>
      <w:pPr>
        <w:ind w:left="1429" w:hanging="360"/>
      </w:pPr>
      <w:rPr>
        <w:rFonts w:ascii="Symbol" w:hAnsi="Symbol" w:hint="default"/>
      </w:rPr>
    </w:lvl>
    <w:lvl w:ilvl="1">
      <w:start w:val="1"/>
      <w:numFmt w:val="bullet"/>
      <w:pStyle w:val="Content2"/>
      <w:lvlText w:val="-"/>
      <w:lvlJc w:val="left"/>
      <w:pPr>
        <w:ind w:left="2149" w:hanging="360"/>
      </w:pPr>
      <w:rPr>
        <w:rFonts w:ascii="Calibri" w:hAnsi="Calibri"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2C19"/>
    <w:rsid w:val="000052AC"/>
    <w:rsid w:val="00010A8A"/>
    <w:rsid w:val="000118D7"/>
    <w:rsid w:val="00014967"/>
    <w:rsid w:val="00021654"/>
    <w:rsid w:val="00024628"/>
    <w:rsid w:val="000419A4"/>
    <w:rsid w:val="000453E3"/>
    <w:rsid w:val="000541B4"/>
    <w:rsid w:val="00055A9B"/>
    <w:rsid w:val="00056B4E"/>
    <w:rsid w:val="0005717F"/>
    <w:rsid w:val="00061C4D"/>
    <w:rsid w:val="000644AB"/>
    <w:rsid w:val="000778B6"/>
    <w:rsid w:val="00081E85"/>
    <w:rsid w:val="0008500C"/>
    <w:rsid w:val="00092885"/>
    <w:rsid w:val="0009775A"/>
    <w:rsid w:val="000C07E7"/>
    <w:rsid w:val="000C3ECC"/>
    <w:rsid w:val="000C7941"/>
    <w:rsid w:val="000E4706"/>
    <w:rsid w:val="000F4ACD"/>
    <w:rsid w:val="00102024"/>
    <w:rsid w:val="00105BE0"/>
    <w:rsid w:val="0012118A"/>
    <w:rsid w:val="001229B3"/>
    <w:rsid w:val="0012301A"/>
    <w:rsid w:val="0013302F"/>
    <w:rsid w:val="00133341"/>
    <w:rsid w:val="00143F78"/>
    <w:rsid w:val="00146C5F"/>
    <w:rsid w:val="00147133"/>
    <w:rsid w:val="00151541"/>
    <w:rsid w:val="00157405"/>
    <w:rsid w:val="00164107"/>
    <w:rsid w:val="00165484"/>
    <w:rsid w:val="00174A5E"/>
    <w:rsid w:val="0018218F"/>
    <w:rsid w:val="00182EDB"/>
    <w:rsid w:val="0018550F"/>
    <w:rsid w:val="00193EA3"/>
    <w:rsid w:val="001A168D"/>
    <w:rsid w:val="001B77DF"/>
    <w:rsid w:val="001C2869"/>
    <w:rsid w:val="001C751F"/>
    <w:rsid w:val="001D3410"/>
    <w:rsid w:val="001D488B"/>
    <w:rsid w:val="001D4CAD"/>
    <w:rsid w:val="001D5067"/>
    <w:rsid w:val="001E5966"/>
    <w:rsid w:val="001F2EBC"/>
    <w:rsid w:val="001F3FC5"/>
    <w:rsid w:val="001F4087"/>
    <w:rsid w:val="001F4ED7"/>
    <w:rsid w:val="001F74EF"/>
    <w:rsid w:val="002104B2"/>
    <w:rsid w:val="00211170"/>
    <w:rsid w:val="00216875"/>
    <w:rsid w:val="0022444A"/>
    <w:rsid w:val="00225B42"/>
    <w:rsid w:val="002266D6"/>
    <w:rsid w:val="00232A63"/>
    <w:rsid w:val="00234993"/>
    <w:rsid w:val="00237580"/>
    <w:rsid w:val="00242CE1"/>
    <w:rsid w:val="00251546"/>
    <w:rsid w:val="00267C56"/>
    <w:rsid w:val="00274F05"/>
    <w:rsid w:val="002813A7"/>
    <w:rsid w:val="002836D5"/>
    <w:rsid w:val="00290F85"/>
    <w:rsid w:val="0029151B"/>
    <w:rsid w:val="00292C00"/>
    <w:rsid w:val="002A1651"/>
    <w:rsid w:val="002A4E99"/>
    <w:rsid w:val="002A5CBA"/>
    <w:rsid w:val="002A632A"/>
    <w:rsid w:val="002D3011"/>
    <w:rsid w:val="002D3135"/>
    <w:rsid w:val="002D397E"/>
    <w:rsid w:val="002E31FE"/>
    <w:rsid w:val="002F11E5"/>
    <w:rsid w:val="002F13F6"/>
    <w:rsid w:val="002F1B92"/>
    <w:rsid w:val="002F438C"/>
    <w:rsid w:val="003026F1"/>
    <w:rsid w:val="0031021E"/>
    <w:rsid w:val="00311E28"/>
    <w:rsid w:val="00314A7C"/>
    <w:rsid w:val="00322C20"/>
    <w:rsid w:val="003303D5"/>
    <w:rsid w:val="00331C10"/>
    <w:rsid w:val="003323AE"/>
    <w:rsid w:val="003329EF"/>
    <w:rsid w:val="00340DEB"/>
    <w:rsid w:val="00343914"/>
    <w:rsid w:val="0034669D"/>
    <w:rsid w:val="0035124F"/>
    <w:rsid w:val="00353E4E"/>
    <w:rsid w:val="00360983"/>
    <w:rsid w:val="00373C0D"/>
    <w:rsid w:val="003824FE"/>
    <w:rsid w:val="00387BE1"/>
    <w:rsid w:val="00390363"/>
    <w:rsid w:val="00392C69"/>
    <w:rsid w:val="00393181"/>
    <w:rsid w:val="0039375B"/>
    <w:rsid w:val="003A71AA"/>
    <w:rsid w:val="003E342E"/>
    <w:rsid w:val="003E784A"/>
    <w:rsid w:val="003F0453"/>
    <w:rsid w:val="003F0AA8"/>
    <w:rsid w:val="003F71B2"/>
    <w:rsid w:val="003F71C1"/>
    <w:rsid w:val="00414018"/>
    <w:rsid w:val="0042076C"/>
    <w:rsid w:val="00421C95"/>
    <w:rsid w:val="00435100"/>
    <w:rsid w:val="00441563"/>
    <w:rsid w:val="00441EBB"/>
    <w:rsid w:val="00443934"/>
    <w:rsid w:val="004454C7"/>
    <w:rsid w:val="00445BA1"/>
    <w:rsid w:val="00445DDC"/>
    <w:rsid w:val="00446574"/>
    <w:rsid w:val="00461C47"/>
    <w:rsid w:val="00462F7E"/>
    <w:rsid w:val="00465B3F"/>
    <w:rsid w:val="00465E8D"/>
    <w:rsid w:val="00471838"/>
    <w:rsid w:val="00474B2D"/>
    <w:rsid w:val="00474C0C"/>
    <w:rsid w:val="00485348"/>
    <w:rsid w:val="00491F87"/>
    <w:rsid w:val="00494A6E"/>
    <w:rsid w:val="004A1580"/>
    <w:rsid w:val="004A1FAC"/>
    <w:rsid w:val="004A4B3D"/>
    <w:rsid w:val="004A5BA4"/>
    <w:rsid w:val="004B0539"/>
    <w:rsid w:val="004B0CAD"/>
    <w:rsid w:val="004B5304"/>
    <w:rsid w:val="004B6CFD"/>
    <w:rsid w:val="004C65BD"/>
    <w:rsid w:val="004F3C2B"/>
    <w:rsid w:val="004F4B6C"/>
    <w:rsid w:val="0050032D"/>
    <w:rsid w:val="00507C55"/>
    <w:rsid w:val="00510E2A"/>
    <w:rsid w:val="00517CC3"/>
    <w:rsid w:val="0052124F"/>
    <w:rsid w:val="00526652"/>
    <w:rsid w:val="0053549E"/>
    <w:rsid w:val="00542528"/>
    <w:rsid w:val="005438CD"/>
    <w:rsid w:val="005578A2"/>
    <w:rsid w:val="00562A86"/>
    <w:rsid w:val="00565375"/>
    <w:rsid w:val="00570417"/>
    <w:rsid w:val="00581E5A"/>
    <w:rsid w:val="00583838"/>
    <w:rsid w:val="00592A17"/>
    <w:rsid w:val="005A7D6B"/>
    <w:rsid w:val="005B7CC2"/>
    <w:rsid w:val="005C4D90"/>
    <w:rsid w:val="005C7551"/>
    <w:rsid w:val="005D3FF0"/>
    <w:rsid w:val="005D60C5"/>
    <w:rsid w:val="005E10F0"/>
    <w:rsid w:val="005E3550"/>
    <w:rsid w:val="005E6F86"/>
    <w:rsid w:val="005E72E1"/>
    <w:rsid w:val="005F4DF9"/>
    <w:rsid w:val="00600BE0"/>
    <w:rsid w:val="006163AF"/>
    <w:rsid w:val="00631CC4"/>
    <w:rsid w:val="0064074E"/>
    <w:rsid w:val="00640D53"/>
    <w:rsid w:val="00643B39"/>
    <w:rsid w:val="0064578C"/>
    <w:rsid w:val="006521F0"/>
    <w:rsid w:val="0065500E"/>
    <w:rsid w:val="00655856"/>
    <w:rsid w:val="00665F0D"/>
    <w:rsid w:val="006943C8"/>
    <w:rsid w:val="006A4908"/>
    <w:rsid w:val="006A6DA8"/>
    <w:rsid w:val="006A708E"/>
    <w:rsid w:val="006B0CF1"/>
    <w:rsid w:val="006B202F"/>
    <w:rsid w:val="006B2463"/>
    <w:rsid w:val="006B7F8E"/>
    <w:rsid w:val="006D01E2"/>
    <w:rsid w:val="006D4FF6"/>
    <w:rsid w:val="006E06C1"/>
    <w:rsid w:val="006E2EE0"/>
    <w:rsid w:val="006F4F72"/>
    <w:rsid w:val="00707D13"/>
    <w:rsid w:val="00713989"/>
    <w:rsid w:val="00722F19"/>
    <w:rsid w:val="00725EA9"/>
    <w:rsid w:val="00744AF0"/>
    <w:rsid w:val="00751832"/>
    <w:rsid w:val="007560A8"/>
    <w:rsid w:val="007723BC"/>
    <w:rsid w:val="00776A5A"/>
    <w:rsid w:val="00783E9B"/>
    <w:rsid w:val="00784551"/>
    <w:rsid w:val="007972E4"/>
    <w:rsid w:val="00797B34"/>
    <w:rsid w:val="007A1549"/>
    <w:rsid w:val="007A3DEB"/>
    <w:rsid w:val="007A648A"/>
    <w:rsid w:val="007B1B40"/>
    <w:rsid w:val="007B3F01"/>
    <w:rsid w:val="007B7E68"/>
    <w:rsid w:val="007C2684"/>
    <w:rsid w:val="007C26E7"/>
    <w:rsid w:val="007C42A7"/>
    <w:rsid w:val="007D47FB"/>
    <w:rsid w:val="007D765F"/>
    <w:rsid w:val="007E550A"/>
    <w:rsid w:val="007F352D"/>
    <w:rsid w:val="007F554B"/>
    <w:rsid w:val="00804676"/>
    <w:rsid w:val="0081208F"/>
    <w:rsid w:val="00814CAA"/>
    <w:rsid w:val="00814F8E"/>
    <w:rsid w:val="0082066E"/>
    <w:rsid w:val="00822658"/>
    <w:rsid w:val="0082352F"/>
    <w:rsid w:val="008237A8"/>
    <w:rsid w:val="008242AA"/>
    <w:rsid w:val="008322BA"/>
    <w:rsid w:val="00850C27"/>
    <w:rsid w:val="00855410"/>
    <w:rsid w:val="00856229"/>
    <w:rsid w:val="0086605B"/>
    <w:rsid w:val="0087018D"/>
    <w:rsid w:val="00872B94"/>
    <w:rsid w:val="00873A1B"/>
    <w:rsid w:val="00874117"/>
    <w:rsid w:val="00881879"/>
    <w:rsid w:val="008959A8"/>
    <w:rsid w:val="008C6701"/>
    <w:rsid w:val="008D1429"/>
    <w:rsid w:val="008D568E"/>
    <w:rsid w:val="008E4445"/>
    <w:rsid w:val="008F6828"/>
    <w:rsid w:val="0090192D"/>
    <w:rsid w:val="00902C82"/>
    <w:rsid w:val="00903A0C"/>
    <w:rsid w:val="00906542"/>
    <w:rsid w:val="00910910"/>
    <w:rsid w:val="009178B4"/>
    <w:rsid w:val="00917A89"/>
    <w:rsid w:val="00921D1E"/>
    <w:rsid w:val="00924C35"/>
    <w:rsid w:val="009253A7"/>
    <w:rsid w:val="0094125C"/>
    <w:rsid w:val="009450A1"/>
    <w:rsid w:val="00950235"/>
    <w:rsid w:val="009546E0"/>
    <w:rsid w:val="00956DF1"/>
    <w:rsid w:val="00956DFA"/>
    <w:rsid w:val="0097179E"/>
    <w:rsid w:val="00974981"/>
    <w:rsid w:val="00980EE5"/>
    <w:rsid w:val="00993E01"/>
    <w:rsid w:val="009A3133"/>
    <w:rsid w:val="009A5394"/>
    <w:rsid w:val="009B3296"/>
    <w:rsid w:val="009C39A1"/>
    <w:rsid w:val="009D6AA1"/>
    <w:rsid w:val="009D74B4"/>
    <w:rsid w:val="009E4C3B"/>
    <w:rsid w:val="009F22B1"/>
    <w:rsid w:val="009F36E3"/>
    <w:rsid w:val="009F667C"/>
    <w:rsid w:val="00A00C82"/>
    <w:rsid w:val="00A04302"/>
    <w:rsid w:val="00A11FF3"/>
    <w:rsid w:val="00A142F8"/>
    <w:rsid w:val="00A2768D"/>
    <w:rsid w:val="00A31F0C"/>
    <w:rsid w:val="00A3271A"/>
    <w:rsid w:val="00A33B64"/>
    <w:rsid w:val="00A43957"/>
    <w:rsid w:val="00A43B3D"/>
    <w:rsid w:val="00A54D83"/>
    <w:rsid w:val="00A55A17"/>
    <w:rsid w:val="00A55FA2"/>
    <w:rsid w:val="00A727DF"/>
    <w:rsid w:val="00A749D4"/>
    <w:rsid w:val="00A774FB"/>
    <w:rsid w:val="00A777CB"/>
    <w:rsid w:val="00A834B2"/>
    <w:rsid w:val="00A86124"/>
    <w:rsid w:val="00A86446"/>
    <w:rsid w:val="00A87D56"/>
    <w:rsid w:val="00A91493"/>
    <w:rsid w:val="00A93BC9"/>
    <w:rsid w:val="00A94EFE"/>
    <w:rsid w:val="00AA0715"/>
    <w:rsid w:val="00AA6B85"/>
    <w:rsid w:val="00AB3EC3"/>
    <w:rsid w:val="00AB632F"/>
    <w:rsid w:val="00AB654F"/>
    <w:rsid w:val="00AC1A2D"/>
    <w:rsid w:val="00AD0787"/>
    <w:rsid w:val="00AD4B99"/>
    <w:rsid w:val="00AD5273"/>
    <w:rsid w:val="00AE2A07"/>
    <w:rsid w:val="00AF2EE4"/>
    <w:rsid w:val="00B00A8D"/>
    <w:rsid w:val="00B047F6"/>
    <w:rsid w:val="00B06543"/>
    <w:rsid w:val="00B1124E"/>
    <w:rsid w:val="00B23E78"/>
    <w:rsid w:val="00B31D12"/>
    <w:rsid w:val="00B33B08"/>
    <w:rsid w:val="00B46CA2"/>
    <w:rsid w:val="00B47F95"/>
    <w:rsid w:val="00B50BC7"/>
    <w:rsid w:val="00B523E8"/>
    <w:rsid w:val="00B65399"/>
    <w:rsid w:val="00B72A40"/>
    <w:rsid w:val="00B762A6"/>
    <w:rsid w:val="00B83E4D"/>
    <w:rsid w:val="00B85CEE"/>
    <w:rsid w:val="00B93B64"/>
    <w:rsid w:val="00B96B34"/>
    <w:rsid w:val="00B97191"/>
    <w:rsid w:val="00B97315"/>
    <w:rsid w:val="00B97ADF"/>
    <w:rsid w:val="00BA4458"/>
    <w:rsid w:val="00BA58E8"/>
    <w:rsid w:val="00BB616E"/>
    <w:rsid w:val="00BC15B9"/>
    <w:rsid w:val="00BC16CA"/>
    <w:rsid w:val="00BC50AB"/>
    <w:rsid w:val="00BC5EA1"/>
    <w:rsid w:val="00BD41DA"/>
    <w:rsid w:val="00BE05F9"/>
    <w:rsid w:val="00BE2BB6"/>
    <w:rsid w:val="00BF002E"/>
    <w:rsid w:val="00BF01EF"/>
    <w:rsid w:val="00BF7F87"/>
    <w:rsid w:val="00C055D4"/>
    <w:rsid w:val="00C07328"/>
    <w:rsid w:val="00C20B93"/>
    <w:rsid w:val="00C2378E"/>
    <w:rsid w:val="00C3120A"/>
    <w:rsid w:val="00C32965"/>
    <w:rsid w:val="00C35BA2"/>
    <w:rsid w:val="00C36300"/>
    <w:rsid w:val="00C36D98"/>
    <w:rsid w:val="00C425FB"/>
    <w:rsid w:val="00C431C4"/>
    <w:rsid w:val="00C47680"/>
    <w:rsid w:val="00C61AA7"/>
    <w:rsid w:val="00C76B0E"/>
    <w:rsid w:val="00C80F3F"/>
    <w:rsid w:val="00C92E21"/>
    <w:rsid w:val="00C94116"/>
    <w:rsid w:val="00CA207A"/>
    <w:rsid w:val="00CA368C"/>
    <w:rsid w:val="00CA60C5"/>
    <w:rsid w:val="00CB3D73"/>
    <w:rsid w:val="00CB49A4"/>
    <w:rsid w:val="00CC170B"/>
    <w:rsid w:val="00CC778B"/>
    <w:rsid w:val="00CC7A3D"/>
    <w:rsid w:val="00CD506F"/>
    <w:rsid w:val="00CF3B86"/>
    <w:rsid w:val="00CF5576"/>
    <w:rsid w:val="00D0331A"/>
    <w:rsid w:val="00D071B8"/>
    <w:rsid w:val="00D16B44"/>
    <w:rsid w:val="00D20A56"/>
    <w:rsid w:val="00D218D6"/>
    <w:rsid w:val="00D33945"/>
    <w:rsid w:val="00D3400D"/>
    <w:rsid w:val="00D344C0"/>
    <w:rsid w:val="00D43310"/>
    <w:rsid w:val="00D604EA"/>
    <w:rsid w:val="00D64A31"/>
    <w:rsid w:val="00D70B8D"/>
    <w:rsid w:val="00D772D1"/>
    <w:rsid w:val="00D775CB"/>
    <w:rsid w:val="00D776A8"/>
    <w:rsid w:val="00D77F0B"/>
    <w:rsid w:val="00D85FE8"/>
    <w:rsid w:val="00D91892"/>
    <w:rsid w:val="00D946FF"/>
    <w:rsid w:val="00DA0AF9"/>
    <w:rsid w:val="00DA1E37"/>
    <w:rsid w:val="00DA50C8"/>
    <w:rsid w:val="00DB22F9"/>
    <w:rsid w:val="00DB5E78"/>
    <w:rsid w:val="00DC1E91"/>
    <w:rsid w:val="00DC69BA"/>
    <w:rsid w:val="00DC74DE"/>
    <w:rsid w:val="00DD5FC7"/>
    <w:rsid w:val="00DD6A64"/>
    <w:rsid w:val="00DE2BD4"/>
    <w:rsid w:val="00DE6FB8"/>
    <w:rsid w:val="00E0434F"/>
    <w:rsid w:val="00E053F0"/>
    <w:rsid w:val="00E10D71"/>
    <w:rsid w:val="00E1260C"/>
    <w:rsid w:val="00E2438F"/>
    <w:rsid w:val="00E30BE2"/>
    <w:rsid w:val="00E337BF"/>
    <w:rsid w:val="00E345F8"/>
    <w:rsid w:val="00E3471B"/>
    <w:rsid w:val="00E37F7F"/>
    <w:rsid w:val="00E44B1F"/>
    <w:rsid w:val="00E4761B"/>
    <w:rsid w:val="00E5177D"/>
    <w:rsid w:val="00E53BF2"/>
    <w:rsid w:val="00E54950"/>
    <w:rsid w:val="00E66C5F"/>
    <w:rsid w:val="00E70BA0"/>
    <w:rsid w:val="00E72257"/>
    <w:rsid w:val="00E74866"/>
    <w:rsid w:val="00E80D12"/>
    <w:rsid w:val="00E94487"/>
    <w:rsid w:val="00E9752E"/>
    <w:rsid w:val="00E97C63"/>
    <w:rsid w:val="00EA35F1"/>
    <w:rsid w:val="00EB23CE"/>
    <w:rsid w:val="00EB5438"/>
    <w:rsid w:val="00EB66FB"/>
    <w:rsid w:val="00EC2408"/>
    <w:rsid w:val="00ED41D8"/>
    <w:rsid w:val="00EE33A5"/>
    <w:rsid w:val="00EE4B9D"/>
    <w:rsid w:val="00EE5D5A"/>
    <w:rsid w:val="00EE6E10"/>
    <w:rsid w:val="00EF240C"/>
    <w:rsid w:val="00EF7356"/>
    <w:rsid w:val="00F00E75"/>
    <w:rsid w:val="00F0147A"/>
    <w:rsid w:val="00F0417F"/>
    <w:rsid w:val="00F06FD7"/>
    <w:rsid w:val="00F33AEE"/>
    <w:rsid w:val="00F35CA5"/>
    <w:rsid w:val="00F370E0"/>
    <w:rsid w:val="00F42352"/>
    <w:rsid w:val="00F47E82"/>
    <w:rsid w:val="00F5084D"/>
    <w:rsid w:val="00F51EAA"/>
    <w:rsid w:val="00F61DAE"/>
    <w:rsid w:val="00F63379"/>
    <w:rsid w:val="00F66320"/>
    <w:rsid w:val="00F71A66"/>
    <w:rsid w:val="00F72C0F"/>
    <w:rsid w:val="00F80A7A"/>
    <w:rsid w:val="00F80AAD"/>
    <w:rsid w:val="00F85676"/>
    <w:rsid w:val="00F856C8"/>
    <w:rsid w:val="00FA00F2"/>
    <w:rsid w:val="00FA499D"/>
    <w:rsid w:val="00FB08EA"/>
    <w:rsid w:val="00FB2FC8"/>
    <w:rsid w:val="00FB42FA"/>
    <w:rsid w:val="00FB6159"/>
    <w:rsid w:val="00FC39B5"/>
    <w:rsid w:val="00FC520F"/>
    <w:rsid w:val="00FC5E2B"/>
    <w:rsid w:val="00FC7C07"/>
    <w:rsid w:val="00FD6D72"/>
    <w:rsid w:val="00FE7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F7BA"/>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F0C"/>
  </w:style>
  <w:style w:type="paragraph" w:styleId="Heading1">
    <w:name w:val="heading 1"/>
    <w:basedOn w:val="Normal"/>
    <w:next w:val="Normal"/>
    <w:link w:val="Heading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3EC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C3ECC"/>
    <w:rPr>
      <w:rFonts w:eastAsiaTheme="minorEastAsia"/>
      <w:lang w:eastAsia="en-GB"/>
    </w:rPr>
  </w:style>
  <w:style w:type="character" w:customStyle="1" w:styleId="Heading1Char">
    <w:name w:val="Heading 1 Char"/>
    <w:basedOn w:val="DefaultParagraphFont"/>
    <w:link w:val="Heading1"/>
    <w:uiPriority w:val="9"/>
    <w:rsid w:val="000C3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3ECC"/>
    <w:pPr>
      <w:outlineLvl w:val="9"/>
    </w:pPr>
    <w:rPr>
      <w:lang w:eastAsia="en-GB"/>
    </w:rPr>
  </w:style>
  <w:style w:type="paragraph" w:styleId="TOC1">
    <w:name w:val="toc 1"/>
    <w:basedOn w:val="Normal"/>
    <w:next w:val="Normal"/>
    <w:autoRedefine/>
    <w:uiPriority w:val="39"/>
    <w:unhideWhenUsed/>
    <w:rsid w:val="000C3ECC"/>
    <w:pPr>
      <w:spacing w:after="100"/>
    </w:pPr>
  </w:style>
  <w:style w:type="character" w:styleId="Hyperlink">
    <w:name w:val="Hyperlink"/>
    <w:basedOn w:val="DefaultParagraphFont"/>
    <w:uiPriority w:val="99"/>
    <w:unhideWhenUsed/>
    <w:rsid w:val="000C3ECC"/>
    <w:rPr>
      <w:color w:val="0563C1" w:themeColor="hyperlink"/>
      <w:u w:val="single"/>
    </w:rPr>
  </w:style>
  <w:style w:type="paragraph" w:styleId="Header">
    <w:name w:val="header"/>
    <w:basedOn w:val="Normal"/>
    <w:link w:val="HeaderChar"/>
    <w:uiPriority w:val="99"/>
    <w:unhideWhenUsed/>
    <w:rsid w:val="00DC1E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E91"/>
  </w:style>
  <w:style w:type="paragraph" w:styleId="Footer">
    <w:name w:val="footer"/>
    <w:basedOn w:val="Normal"/>
    <w:link w:val="FooterChar"/>
    <w:uiPriority w:val="99"/>
    <w:unhideWhenUsed/>
    <w:rsid w:val="00DC1E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E91"/>
  </w:style>
  <w:style w:type="paragraph" w:styleId="BalloonText">
    <w:name w:val="Balloon Text"/>
    <w:basedOn w:val="Normal"/>
    <w:link w:val="BalloonTextChar"/>
    <w:uiPriority w:val="99"/>
    <w:semiHidden/>
    <w:unhideWhenUsed/>
    <w:rsid w:val="006F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72"/>
    <w:rPr>
      <w:rFonts w:ascii="Tahoma" w:hAnsi="Tahoma" w:cs="Tahoma"/>
      <w:sz w:val="16"/>
      <w:szCs w:val="16"/>
    </w:rPr>
  </w:style>
  <w:style w:type="paragraph" w:customStyle="1" w:styleId="Content">
    <w:name w:val="Content"/>
    <w:basedOn w:val="Normal"/>
    <w:link w:val="ContentChar"/>
    <w:qFormat/>
    <w:rsid w:val="00F61DAE"/>
    <w:pPr>
      <w:spacing w:before="120" w:after="120" w:line="240" w:lineRule="auto"/>
      <w:ind w:left="709"/>
    </w:pPr>
    <w:rPr>
      <w:sz w:val="28"/>
      <w:szCs w:val="28"/>
    </w:rPr>
  </w:style>
  <w:style w:type="paragraph" w:customStyle="1" w:styleId="Heading">
    <w:name w:val="Heading"/>
    <w:basedOn w:val="Heading1"/>
    <w:link w:val="HeadingChar"/>
    <w:qFormat/>
    <w:rsid w:val="00EF7356"/>
    <w:pPr>
      <w:numPr>
        <w:numId w:val="3"/>
      </w:numPr>
      <w:ind w:left="357" w:hanging="357"/>
    </w:pPr>
    <w:rPr>
      <w:b/>
      <w:sz w:val="40"/>
      <w:szCs w:val="40"/>
    </w:rPr>
  </w:style>
  <w:style w:type="character" w:customStyle="1" w:styleId="ContentChar">
    <w:name w:val="Content Char"/>
    <w:basedOn w:val="DefaultParagraphFont"/>
    <w:link w:val="Content"/>
    <w:rsid w:val="00F61DAE"/>
    <w:rPr>
      <w:sz w:val="28"/>
      <w:szCs w:val="28"/>
    </w:rPr>
  </w:style>
  <w:style w:type="paragraph" w:customStyle="1" w:styleId="Content1">
    <w:name w:val="Content1"/>
    <w:basedOn w:val="Content"/>
    <w:link w:val="Content1Char"/>
    <w:qFormat/>
    <w:rsid w:val="000778B6"/>
    <w:pPr>
      <w:numPr>
        <w:numId w:val="6"/>
      </w:numPr>
      <w:ind w:left="1134" w:hanging="283"/>
    </w:pPr>
  </w:style>
  <w:style w:type="character" w:customStyle="1" w:styleId="HeadingChar">
    <w:name w:val="Heading Char"/>
    <w:basedOn w:val="Heading1Char"/>
    <w:link w:val="Heading"/>
    <w:rsid w:val="00EF7356"/>
    <w:rPr>
      <w:rFonts w:asciiTheme="majorHAnsi" w:eastAsiaTheme="majorEastAsia" w:hAnsiTheme="majorHAnsi" w:cstheme="majorBidi"/>
      <w:b/>
      <w:color w:val="2E74B5" w:themeColor="accent1" w:themeShade="BF"/>
      <w:sz w:val="40"/>
      <w:szCs w:val="40"/>
    </w:rPr>
  </w:style>
  <w:style w:type="paragraph" w:customStyle="1" w:styleId="Content2">
    <w:name w:val="Content2"/>
    <w:basedOn w:val="Content"/>
    <w:link w:val="Content2Char"/>
    <w:qFormat/>
    <w:rsid w:val="000778B6"/>
    <w:pPr>
      <w:numPr>
        <w:ilvl w:val="1"/>
        <w:numId w:val="6"/>
      </w:numPr>
      <w:spacing w:before="0" w:after="0"/>
      <w:ind w:left="1418" w:hanging="284"/>
    </w:pPr>
  </w:style>
  <w:style w:type="character" w:customStyle="1" w:styleId="Content1Char">
    <w:name w:val="Content1 Char"/>
    <w:basedOn w:val="ContentChar"/>
    <w:link w:val="Content1"/>
    <w:rsid w:val="000778B6"/>
    <w:rPr>
      <w:sz w:val="28"/>
      <w:szCs w:val="28"/>
    </w:rPr>
  </w:style>
  <w:style w:type="character" w:customStyle="1" w:styleId="Content2Char">
    <w:name w:val="Content2 Char"/>
    <w:basedOn w:val="ContentChar"/>
    <w:link w:val="Content2"/>
    <w:rsid w:val="000778B6"/>
    <w:rPr>
      <w:sz w:val="28"/>
      <w:szCs w:val="28"/>
    </w:rPr>
  </w:style>
  <w:style w:type="table" w:styleId="TableGrid">
    <w:name w:val="Table Grid"/>
    <w:basedOn w:val="TableNormal"/>
    <w:uiPriority w:val="39"/>
    <w:rsid w:val="00041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00A8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00A8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imita311/ENCA-Andri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makery.ch/library/javafx-8-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8/javafx/api/javafx/scene/doc-files/cssref.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oracle.com/javase/8/javafx/api/toc.htm" TargetMode="External"/><Relationship Id="rId4" Type="http://schemas.openxmlformats.org/officeDocument/2006/relationships/settings" Target="settings.xml"/><Relationship Id="rId9" Type="http://schemas.openxmlformats.org/officeDocument/2006/relationships/hyperlink" Target="http://docs.oracle.com/javase/8/docs/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06710-7E88-4C67-BED5-FE7D6E2A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2004</Words>
  <Characters>11425</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Bobby Gong</cp:lastModifiedBy>
  <cp:revision>848</cp:revision>
  <cp:lastPrinted>2016-05-03T16:22:00Z</cp:lastPrinted>
  <dcterms:created xsi:type="dcterms:W3CDTF">2015-05-10T13:01:00Z</dcterms:created>
  <dcterms:modified xsi:type="dcterms:W3CDTF">2016-07-16T21:55:00Z</dcterms:modified>
</cp:coreProperties>
</file>