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3F0" w:rsidRDefault="002174C9" w:rsidP="007E2554">
      <w:pPr>
        <w:jc w:val="center"/>
        <w:rPr>
          <w:b/>
          <w:u w:val="single"/>
        </w:rPr>
      </w:pPr>
      <w:r w:rsidRPr="002174C9">
        <w:rPr>
          <w:b/>
          <w:u w:val="single"/>
        </w:rPr>
        <w:t>OWIN</w:t>
      </w:r>
    </w:p>
    <w:p w:rsidR="002174C9" w:rsidRDefault="00A51F8A" w:rsidP="00A51F8A">
      <w:pPr>
        <w:pStyle w:val="ListParagraph"/>
        <w:numPr>
          <w:ilvl w:val="0"/>
          <w:numId w:val="1"/>
        </w:numPr>
      </w:pPr>
      <w:r>
        <w:t>It is specification the describes how you abstract away a web server in very efficient way</w:t>
      </w:r>
    </w:p>
    <w:p w:rsidR="00AF4805" w:rsidRDefault="00AF4805" w:rsidP="00A51F8A">
      <w:pPr>
        <w:pStyle w:val="ListParagraph"/>
        <w:numPr>
          <w:ilvl w:val="0"/>
          <w:numId w:val="1"/>
        </w:numPr>
      </w:pPr>
      <w:r>
        <w:t>Thus web app doesn’t care about its hosted and focus the business problems</w:t>
      </w:r>
    </w:p>
    <w:p w:rsidR="00AF4805" w:rsidRDefault="00AF4805" w:rsidP="00AF4805">
      <w:pPr>
        <w:rPr>
          <w:b/>
        </w:rPr>
      </w:pPr>
      <w:r>
        <w:rPr>
          <w:noProof/>
        </w:rPr>
        <w:drawing>
          <wp:inline distT="0" distB="0" distL="0" distR="0" wp14:anchorId="103D1341" wp14:editId="1877356C">
            <wp:extent cx="5943600" cy="2479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805" w:rsidRPr="00AF4805" w:rsidRDefault="00AF4805" w:rsidP="00AF4805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Owin</w:t>
      </w:r>
      <w:proofErr w:type="spellEnd"/>
      <w:r>
        <w:t xml:space="preserve"> Parts or Actors</w:t>
      </w:r>
    </w:p>
    <w:p w:rsidR="00AF4805" w:rsidRPr="00AF4805" w:rsidRDefault="00AF4805" w:rsidP="00AF4805">
      <w:pPr>
        <w:pStyle w:val="ListParagraph"/>
        <w:numPr>
          <w:ilvl w:val="2"/>
          <w:numId w:val="2"/>
        </w:numPr>
        <w:rPr>
          <w:b/>
        </w:rPr>
      </w:pPr>
      <w:r>
        <w:t>Host</w:t>
      </w:r>
    </w:p>
    <w:p w:rsidR="00AF4805" w:rsidRPr="00AF4805" w:rsidRDefault="00AF4805" w:rsidP="00AF4805">
      <w:pPr>
        <w:pStyle w:val="ListParagraph"/>
        <w:numPr>
          <w:ilvl w:val="2"/>
          <w:numId w:val="2"/>
        </w:numPr>
        <w:rPr>
          <w:b/>
        </w:rPr>
      </w:pPr>
      <w:r>
        <w:t>Server</w:t>
      </w:r>
    </w:p>
    <w:p w:rsidR="00AF4805" w:rsidRPr="00AF4805" w:rsidRDefault="00AF4805" w:rsidP="00AF4805">
      <w:pPr>
        <w:pStyle w:val="ListParagraph"/>
        <w:numPr>
          <w:ilvl w:val="2"/>
          <w:numId w:val="2"/>
        </w:numPr>
        <w:rPr>
          <w:b/>
        </w:rPr>
      </w:pPr>
      <w:r>
        <w:t>Middleware</w:t>
      </w:r>
    </w:p>
    <w:p w:rsidR="00AF4805" w:rsidRPr="00AF4805" w:rsidRDefault="00AF4805" w:rsidP="00AF4805">
      <w:pPr>
        <w:pStyle w:val="ListParagraph"/>
        <w:numPr>
          <w:ilvl w:val="2"/>
          <w:numId w:val="2"/>
        </w:numPr>
        <w:rPr>
          <w:b/>
        </w:rPr>
      </w:pPr>
      <w:r>
        <w:t>Application</w:t>
      </w:r>
    </w:p>
    <w:p w:rsidR="00AF4805" w:rsidRPr="00E45473" w:rsidRDefault="00E45473" w:rsidP="00AF4805">
      <w:pPr>
        <w:pStyle w:val="ListParagraph"/>
        <w:numPr>
          <w:ilvl w:val="0"/>
          <w:numId w:val="2"/>
        </w:numPr>
        <w:rPr>
          <w:b/>
        </w:rPr>
      </w:pPr>
      <w:proofErr w:type="gramStart"/>
      <w:r>
        <w:t>Host :</w:t>
      </w:r>
      <w:proofErr w:type="gramEnd"/>
      <w:r>
        <w:t xml:space="preserve"> It is process of sort that host the other parts . It can be IIS, console App or window service. It is responsible for starting everything up</w:t>
      </w:r>
    </w:p>
    <w:p w:rsidR="00E45473" w:rsidRPr="00E45473" w:rsidRDefault="00E45473" w:rsidP="00AF4805">
      <w:pPr>
        <w:pStyle w:val="ListParagraph"/>
        <w:numPr>
          <w:ilvl w:val="0"/>
          <w:numId w:val="2"/>
        </w:numPr>
        <w:rPr>
          <w:b/>
        </w:rPr>
      </w:pPr>
      <w:r>
        <w:t>Server: Responsible for accepting incoming request and outputting outgoing request. In case IIS , host and server are same</w:t>
      </w:r>
    </w:p>
    <w:p w:rsidR="00CE640C" w:rsidRPr="00CE640C" w:rsidRDefault="00E45473" w:rsidP="00AF4805">
      <w:pPr>
        <w:pStyle w:val="ListParagraph"/>
        <w:numPr>
          <w:ilvl w:val="0"/>
          <w:numId w:val="2"/>
        </w:numPr>
        <w:rPr>
          <w:b/>
        </w:rPr>
      </w:pPr>
      <w:r>
        <w:t>Middleware: It is piece of code that sits between server and app. Request and response pass through them. They could be used to inspect and modify incoming request and outgoing response</w:t>
      </w:r>
    </w:p>
    <w:p w:rsidR="00CE640C" w:rsidRPr="00CE640C" w:rsidRDefault="00CE640C" w:rsidP="00AF4805">
      <w:pPr>
        <w:pStyle w:val="ListParagraph"/>
        <w:numPr>
          <w:ilvl w:val="0"/>
          <w:numId w:val="2"/>
        </w:numPr>
        <w:rPr>
          <w:b/>
        </w:rPr>
      </w:pPr>
      <w:r>
        <w:t>App : your business code , responsible for creating actual response</w:t>
      </w:r>
    </w:p>
    <w:p w:rsidR="00E45473" w:rsidRPr="00CE640C" w:rsidRDefault="00E45473" w:rsidP="00CE640C">
      <w:pPr>
        <w:rPr>
          <w:b/>
        </w:rPr>
      </w:pPr>
      <w:r>
        <w:t xml:space="preserve">  </w:t>
      </w:r>
      <w:r w:rsidR="00CE640C">
        <w:rPr>
          <w:noProof/>
        </w:rPr>
        <w:drawing>
          <wp:inline distT="0" distB="0" distL="0" distR="0" wp14:anchorId="2808B00A" wp14:editId="70562B7F">
            <wp:extent cx="5943600" cy="1965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8A" w:rsidRDefault="005D1C39" w:rsidP="005D1C39">
      <w:pPr>
        <w:pStyle w:val="ListParagraph"/>
        <w:numPr>
          <w:ilvl w:val="0"/>
          <w:numId w:val="3"/>
        </w:numPr>
      </w:pPr>
      <w:r>
        <w:lastRenderedPageBreak/>
        <w:t xml:space="preserve">Since pipeline is rural to interact with </w:t>
      </w:r>
      <w:proofErr w:type="gramStart"/>
      <w:r>
        <w:t>middleware .</w:t>
      </w:r>
      <w:proofErr w:type="gramEnd"/>
      <w:r>
        <w:t xml:space="preserve">  we combine it with web application to make web framework</w:t>
      </w:r>
    </w:p>
    <w:p w:rsidR="005D1C39" w:rsidRDefault="005D1C39" w:rsidP="005D1C39">
      <w:r>
        <w:rPr>
          <w:noProof/>
        </w:rPr>
        <w:drawing>
          <wp:inline distT="0" distB="0" distL="0" distR="0" wp14:anchorId="6B7FEAE3" wp14:editId="668495E9">
            <wp:extent cx="5943600" cy="3315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C39" w:rsidRDefault="005D1C39" w:rsidP="005D1C39">
      <w:pPr>
        <w:pStyle w:val="ListParagraph"/>
        <w:numPr>
          <w:ilvl w:val="0"/>
          <w:numId w:val="3"/>
        </w:numPr>
      </w:pPr>
      <w:r>
        <w:t>In the realm of OWIN</w:t>
      </w:r>
      <w:r w:rsidR="000F5993">
        <w:t>,  W</w:t>
      </w:r>
      <w:r>
        <w:t>eb framework</w:t>
      </w:r>
      <w:r w:rsidR="000F5993">
        <w:t xml:space="preserve"> is set of self-contained OWIN middleware  that are plugged into the OWIN pipeline, which exposes a set of </w:t>
      </w:r>
      <w:proofErr w:type="spellStart"/>
      <w:r w:rsidR="000F5993">
        <w:t>apis</w:t>
      </w:r>
      <w:proofErr w:type="spellEnd"/>
      <w:r w:rsidR="000F5993">
        <w:t xml:space="preserve"> for the developer to interact with</w:t>
      </w:r>
    </w:p>
    <w:p w:rsidR="0046530D" w:rsidRDefault="0046530D" w:rsidP="0046530D"/>
    <w:p w:rsidR="0046530D" w:rsidRDefault="0046530D" w:rsidP="0046530D">
      <w:pPr>
        <w:rPr>
          <w:b/>
        </w:rPr>
      </w:pPr>
      <w:r>
        <w:rPr>
          <w:b/>
        </w:rPr>
        <w:t xml:space="preserve">OWIN </w:t>
      </w:r>
      <w:proofErr w:type="gramStart"/>
      <w:r>
        <w:rPr>
          <w:b/>
        </w:rPr>
        <w:t>Flow</w:t>
      </w:r>
      <w:r w:rsidR="009B6A3D">
        <w:rPr>
          <w:b/>
        </w:rPr>
        <w:t xml:space="preserve"> :</w:t>
      </w:r>
      <w:proofErr w:type="gramEnd"/>
      <w:r w:rsidR="009B6A3D">
        <w:rPr>
          <w:b/>
        </w:rPr>
        <w:t xml:space="preserve"> </w:t>
      </w:r>
    </w:p>
    <w:p w:rsidR="009B6A3D" w:rsidRPr="009B6A3D" w:rsidRDefault="009B6A3D" w:rsidP="009B6A3D">
      <w:pPr>
        <w:pStyle w:val="ListParagraph"/>
        <w:numPr>
          <w:ilvl w:val="0"/>
          <w:numId w:val="3"/>
        </w:numPr>
        <w:rPr>
          <w:b/>
        </w:rPr>
      </w:pPr>
      <w:r>
        <w:t xml:space="preserve">Server receives a request </w:t>
      </w:r>
    </w:p>
    <w:p w:rsidR="009B6A3D" w:rsidRPr="009B6A3D" w:rsidRDefault="009B6A3D" w:rsidP="009B6A3D">
      <w:pPr>
        <w:pStyle w:val="ListParagraph"/>
        <w:numPr>
          <w:ilvl w:val="0"/>
          <w:numId w:val="3"/>
        </w:numPr>
        <w:rPr>
          <w:b/>
        </w:rPr>
      </w:pPr>
      <w:r>
        <w:t xml:space="preserve">Server breaks down the request info into a set of </w:t>
      </w:r>
      <w:proofErr w:type="spellStart"/>
      <w:r>
        <w:t>pre defined</w:t>
      </w:r>
      <w:proofErr w:type="spellEnd"/>
      <w:r>
        <w:t xml:space="preserve">  keys and objects </w:t>
      </w:r>
    </w:p>
    <w:p w:rsidR="009B6A3D" w:rsidRPr="009B6A3D" w:rsidRDefault="009B6A3D" w:rsidP="009B6A3D">
      <w:pPr>
        <w:pStyle w:val="ListParagraph"/>
        <w:numPr>
          <w:ilvl w:val="0"/>
          <w:numId w:val="3"/>
        </w:numPr>
        <w:rPr>
          <w:b/>
        </w:rPr>
      </w:pPr>
      <w:r>
        <w:t xml:space="preserve">Request pass through each middleware and waits on it to complete </w:t>
      </w:r>
    </w:p>
    <w:p w:rsidR="009B6A3D" w:rsidRPr="009B6A3D" w:rsidRDefault="009B6A3D" w:rsidP="009B6A3D">
      <w:pPr>
        <w:pStyle w:val="ListParagraph"/>
        <w:numPr>
          <w:ilvl w:val="0"/>
          <w:numId w:val="3"/>
        </w:numPr>
        <w:rPr>
          <w:b/>
        </w:rPr>
      </w:pPr>
      <w:r>
        <w:t xml:space="preserve">Finally reach the application </w:t>
      </w:r>
    </w:p>
    <w:p w:rsidR="009B6A3D" w:rsidRPr="009B6A3D" w:rsidRDefault="009B6A3D" w:rsidP="009B6A3D">
      <w:pPr>
        <w:pStyle w:val="ListParagraph"/>
        <w:numPr>
          <w:ilvl w:val="0"/>
          <w:numId w:val="3"/>
        </w:numPr>
        <w:rPr>
          <w:b/>
        </w:rPr>
      </w:pPr>
      <w:r>
        <w:t xml:space="preserve">App generates the </w:t>
      </w:r>
      <w:proofErr w:type="gramStart"/>
      <w:r>
        <w:t>response ,</w:t>
      </w:r>
      <w:proofErr w:type="gramEnd"/>
      <w:r>
        <w:t xml:space="preserve">  once its start writing to the response stream. Response header are sent back. (response header can’t be changes after this )</w:t>
      </w:r>
    </w:p>
    <w:p w:rsidR="009B6A3D" w:rsidRPr="009B6A3D" w:rsidRDefault="009B6A3D" w:rsidP="009B6A3D">
      <w:pPr>
        <w:pStyle w:val="ListParagraph"/>
        <w:numPr>
          <w:ilvl w:val="0"/>
          <w:numId w:val="3"/>
        </w:numPr>
        <w:rPr>
          <w:b/>
        </w:rPr>
      </w:pPr>
      <w:r>
        <w:t>Response pass through the middleware</w:t>
      </w:r>
    </w:p>
    <w:p w:rsidR="009B6A3D" w:rsidRPr="009B6A3D" w:rsidRDefault="009B6A3D" w:rsidP="009B6A3D">
      <w:pPr>
        <w:pStyle w:val="ListParagraph"/>
        <w:numPr>
          <w:ilvl w:val="0"/>
          <w:numId w:val="3"/>
        </w:numPr>
        <w:rPr>
          <w:b/>
        </w:rPr>
      </w:pPr>
      <w:r>
        <w:t>Finally response is sent back to the client by the server</w:t>
      </w:r>
    </w:p>
    <w:p w:rsidR="009B6A3D" w:rsidRDefault="009B6A3D" w:rsidP="0046530D">
      <w:pPr>
        <w:rPr>
          <w:b/>
        </w:rPr>
      </w:pPr>
    </w:p>
    <w:p w:rsidR="009B6A3D" w:rsidRDefault="009B6A3D" w:rsidP="0046530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106BA3D" wp14:editId="435DE180">
            <wp:extent cx="5943600" cy="3327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C4" w:rsidRDefault="00713AC4" w:rsidP="0046530D">
      <w:pPr>
        <w:rPr>
          <w:b/>
        </w:rPr>
      </w:pPr>
      <w:r>
        <w:rPr>
          <w:b/>
        </w:rPr>
        <w:t>Project Katana:</w:t>
      </w:r>
    </w:p>
    <w:p w:rsidR="00713AC4" w:rsidRDefault="00713AC4" w:rsidP="0046530D">
      <w:r>
        <w:t>Open source Microsoft implementation of OWIN specification</w:t>
      </w:r>
    </w:p>
    <w:p w:rsidR="00713AC4" w:rsidRDefault="00052DB0" w:rsidP="0046530D">
      <w:r>
        <w:t xml:space="preserve">Advantages of </w:t>
      </w:r>
      <w:proofErr w:type="gramStart"/>
      <w:r>
        <w:t>OWIN :</w:t>
      </w:r>
      <w:proofErr w:type="gramEnd"/>
    </w:p>
    <w:p w:rsidR="00052DB0" w:rsidRDefault="00676AFF" w:rsidP="00052DB0">
      <w:pPr>
        <w:pStyle w:val="ListParagraph"/>
        <w:numPr>
          <w:ilvl w:val="0"/>
          <w:numId w:val="4"/>
        </w:numPr>
      </w:pPr>
      <w:r>
        <w:t>Self-hosting</w:t>
      </w:r>
    </w:p>
    <w:p w:rsidR="00052DB0" w:rsidRDefault="00052DB0" w:rsidP="00052DB0">
      <w:pPr>
        <w:pStyle w:val="ListParagraph"/>
        <w:numPr>
          <w:ilvl w:val="0"/>
          <w:numId w:val="4"/>
        </w:numPr>
      </w:pPr>
      <w:r>
        <w:t xml:space="preserve">Easier to add new </w:t>
      </w:r>
      <w:proofErr w:type="spellStart"/>
      <w:r>
        <w:t>middlewares</w:t>
      </w:r>
      <w:proofErr w:type="spellEnd"/>
    </w:p>
    <w:p w:rsidR="00E82743" w:rsidRDefault="00052DB0" w:rsidP="00E82743">
      <w:pPr>
        <w:pStyle w:val="ListParagraph"/>
        <w:numPr>
          <w:ilvl w:val="0"/>
          <w:numId w:val="4"/>
        </w:numPr>
      </w:pPr>
      <w:r>
        <w:t xml:space="preserve">Short-circuiting </w:t>
      </w:r>
      <w:r w:rsidR="00105718">
        <w:t xml:space="preserve">between </w:t>
      </w:r>
      <w:proofErr w:type="spellStart"/>
      <w:r w:rsidR="00105718">
        <w:t>middlewares</w:t>
      </w:r>
      <w:proofErr w:type="spellEnd"/>
    </w:p>
    <w:p w:rsidR="00E82743" w:rsidRDefault="00E82743" w:rsidP="00E82743"/>
    <w:p w:rsidR="00E82743" w:rsidRDefault="00E82743" w:rsidP="00E82743"/>
    <w:p w:rsidR="00E82743" w:rsidRDefault="00E82743" w:rsidP="00E82743">
      <w:pPr>
        <w:pStyle w:val="ListParagraph"/>
        <w:numPr>
          <w:ilvl w:val="0"/>
          <w:numId w:val="4"/>
        </w:numPr>
      </w:pPr>
      <w:r>
        <w:t xml:space="preserve">Middleware options are defined because it will help us execute middleware actions based on any condition we want. </w:t>
      </w:r>
      <w:proofErr w:type="spellStart"/>
      <w:r>
        <w:t>Eg</w:t>
      </w:r>
      <w:proofErr w:type="spellEnd"/>
      <w:r>
        <w:t xml:space="preserve">  based on the request </w:t>
      </w:r>
      <w:proofErr w:type="spellStart"/>
      <w:r>
        <w:t>request</w:t>
      </w:r>
      <w:proofErr w:type="spellEnd"/>
      <w:r>
        <w:t xml:space="preserve"> coming from which server we can determine to do specific check or not</w:t>
      </w:r>
    </w:p>
    <w:p w:rsidR="00B8440A" w:rsidRDefault="00B8440A" w:rsidP="00E82743">
      <w:pPr>
        <w:pStyle w:val="ListParagraph"/>
        <w:numPr>
          <w:ilvl w:val="0"/>
          <w:numId w:val="4"/>
        </w:numPr>
      </w:pPr>
      <w:r>
        <w:t>Convention by which we add a middleware in project katana is  “</w:t>
      </w:r>
      <w:proofErr w:type="spellStart"/>
      <w:r>
        <w:t>app.use</w:t>
      </w:r>
      <w:proofErr w:type="spellEnd"/>
      <w:r>
        <w:t>&lt;name of the middleware&gt;</w:t>
      </w:r>
    </w:p>
    <w:p w:rsidR="00C67DE3" w:rsidRPr="00C67DE3" w:rsidRDefault="00C67DE3" w:rsidP="0098493D">
      <w:pPr>
        <w:rPr>
          <w:b/>
        </w:rPr>
      </w:pPr>
      <w:proofErr w:type="spellStart"/>
      <w:r>
        <w:rPr>
          <w:b/>
        </w:rPr>
        <w:t>ToDo</w:t>
      </w:r>
      <w:proofErr w:type="spellEnd"/>
      <w:r>
        <w:rPr>
          <w:b/>
        </w:rPr>
        <w:t>:</w:t>
      </w:r>
    </w:p>
    <w:p w:rsidR="0098493D" w:rsidRPr="00C67DE3" w:rsidRDefault="0098493D" w:rsidP="0098493D">
      <w:pPr>
        <w:rPr>
          <w:color w:val="FF0000"/>
        </w:rPr>
      </w:pPr>
      <w:r w:rsidRPr="00C67DE3">
        <w:rPr>
          <w:color w:val="FF0000"/>
        </w:rPr>
        <w:t xml:space="preserve">Create middleware after watching the video for web </w:t>
      </w:r>
      <w:proofErr w:type="spellStart"/>
      <w:proofErr w:type="gramStart"/>
      <w:r w:rsidRPr="00C67DE3">
        <w:rPr>
          <w:color w:val="FF0000"/>
        </w:rPr>
        <w:t>api</w:t>
      </w:r>
      <w:proofErr w:type="spellEnd"/>
      <w:proofErr w:type="gramEnd"/>
    </w:p>
    <w:p w:rsidR="007D2B6C" w:rsidRPr="00C67DE3" w:rsidRDefault="007D2B6C" w:rsidP="0098493D">
      <w:pPr>
        <w:rPr>
          <w:color w:val="FF0000"/>
        </w:rPr>
      </w:pPr>
      <w:r w:rsidRPr="00C67DE3">
        <w:rPr>
          <w:color w:val="FF0000"/>
        </w:rPr>
        <w:t xml:space="preserve">Create “use middleware” method </w:t>
      </w:r>
    </w:p>
    <w:p w:rsidR="0098493D" w:rsidRDefault="0098493D" w:rsidP="0098493D"/>
    <w:p w:rsidR="000A53DE" w:rsidRDefault="000A53DE" w:rsidP="0098493D"/>
    <w:p w:rsidR="000A53DE" w:rsidRDefault="000A53DE" w:rsidP="0098493D"/>
    <w:p w:rsidR="000A53DE" w:rsidRDefault="000A53DE" w:rsidP="0098493D">
      <w:r>
        <w:lastRenderedPageBreak/>
        <w:t>Reference</w:t>
      </w:r>
    </w:p>
    <w:p w:rsidR="000A53DE" w:rsidRDefault="000A53DE" w:rsidP="0098493D">
      <w:hyperlink r:id="rId9" w:history="1">
        <w:r>
          <w:rPr>
            <w:rStyle w:val="Hyperlink"/>
          </w:rPr>
          <w:t>https://github.com/domaindrivendev/Swashbuckle</w:t>
        </w:r>
      </w:hyperlink>
    </w:p>
    <w:p w:rsidR="000A53DE" w:rsidRDefault="000A53DE" w:rsidP="0098493D">
      <w:hyperlink r:id="rId10" w:history="1">
        <w:r>
          <w:rPr>
            <w:rStyle w:val="Hyperlink"/>
          </w:rPr>
          <w:t>https://www.youtube.com/watch?v=9h2tlxrPPyc&amp;vl=en</w:t>
        </w:r>
      </w:hyperlink>
    </w:p>
    <w:p w:rsidR="000A53DE" w:rsidRDefault="000A53DE" w:rsidP="0098493D">
      <w:hyperlink r:id="rId11" w:history="1">
        <w:r>
          <w:rPr>
            <w:rStyle w:val="Hyperlink"/>
          </w:rPr>
          <w:t>https://github.com/ninject/Ninject.Web.Common/wiki/Setting-up-a-OWIN-WebApi-application</w:t>
        </w:r>
      </w:hyperlink>
    </w:p>
    <w:p w:rsidR="000A53DE" w:rsidRDefault="000A53DE" w:rsidP="0098493D"/>
    <w:p w:rsidR="000A53DE" w:rsidRDefault="000A53DE" w:rsidP="0098493D">
      <w:hyperlink r:id="rId12" w:history="1">
        <w:r>
          <w:rPr>
            <w:rStyle w:val="Hyperlink"/>
          </w:rPr>
          <w:t>https://docs.microsoft.com/en-us/aspnet/web-api/overview/hosting-aspnet-web-api/use-owin-to-self-host-web-api</w:t>
        </w:r>
      </w:hyperlink>
      <w:bookmarkStart w:id="0" w:name="_GoBack"/>
      <w:bookmarkEnd w:id="0"/>
      <w:r>
        <w:t xml:space="preserve"> </w:t>
      </w:r>
    </w:p>
    <w:p w:rsidR="000A53DE" w:rsidRDefault="000A53DE" w:rsidP="0098493D"/>
    <w:p w:rsidR="0098493D" w:rsidRDefault="0098493D" w:rsidP="0098493D"/>
    <w:p w:rsidR="00713AC4" w:rsidRPr="00713AC4" w:rsidRDefault="00713AC4" w:rsidP="0046530D"/>
    <w:sectPr w:rsidR="00713AC4" w:rsidRPr="00713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D66FB"/>
    <w:multiLevelType w:val="hybridMultilevel"/>
    <w:tmpl w:val="1690E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50CF0"/>
    <w:multiLevelType w:val="hybridMultilevel"/>
    <w:tmpl w:val="1ED07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4D4CA2"/>
    <w:multiLevelType w:val="hybridMultilevel"/>
    <w:tmpl w:val="6714F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331DF5"/>
    <w:multiLevelType w:val="hybridMultilevel"/>
    <w:tmpl w:val="07409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554"/>
    <w:rsid w:val="00052DB0"/>
    <w:rsid w:val="000A53DE"/>
    <w:rsid w:val="000F5993"/>
    <w:rsid w:val="00105718"/>
    <w:rsid w:val="002174C9"/>
    <w:rsid w:val="0038747C"/>
    <w:rsid w:val="0046530D"/>
    <w:rsid w:val="005D1C39"/>
    <w:rsid w:val="00676AFF"/>
    <w:rsid w:val="00695B86"/>
    <w:rsid w:val="00713AC4"/>
    <w:rsid w:val="007303F0"/>
    <w:rsid w:val="007D2B6C"/>
    <w:rsid w:val="007E2554"/>
    <w:rsid w:val="009637D5"/>
    <w:rsid w:val="0098493D"/>
    <w:rsid w:val="009B6A3D"/>
    <w:rsid w:val="00A51F8A"/>
    <w:rsid w:val="00AF4805"/>
    <w:rsid w:val="00B8440A"/>
    <w:rsid w:val="00C67DE3"/>
    <w:rsid w:val="00CE640C"/>
    <w:rsid w:val="00E45473"/>
    <w:rsid w:val="00E8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9C0BE-C3A7-4BFB-8731-CF4AA096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8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A53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microsoft.com/en-us/aspnet/web-api/overview/hosting-aspnet-web-api/use-owin-to-self-host-web-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ninject/Ninject.Web.Common/wiki/Setting-up-a-OWIN-WebApi-application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9h2tlxrPPyc&amp;vl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omaindrivendev/Swashbuck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Tinshu Sasi</dc:creator>
  <cp:keywords/>
  <dc:description/>
  <cp:lastModifiedBy>Tinshu Sasi</cp:lastModifiedBy>
  <cp:revision>18</cp:revision>
  <dcterms:created xsi:type="dcterms:W3CDTF">2019-09-02T05:50:00Z</dcterms:created>
  <dcterms:modified xsi:type="dcterms:W3CDTF">2019-09-03T15:31:00Z</dcterms:modified>
</cp:coreProperties>
</file>