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B85" w:rsidRDefault="00F61B10" w:rsidP="00F61B10">
      <w:pPr>
        <w:jc w:val="center"/>
        <w:rPr>
          <w:b/>
        </w:rPr>
      </w:pPr>
      <w:r>
        <w:rPr>
          <w:b/>
        </w:rPr>
        <w:t>OAUTH 2</w:t>
      </w:r>
    </w:p>
    <w:p w:rsidR="007C7CAD" w:rsidRDefault="007C7CAD" w:rsidP="007C7CAD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  <w:r>
        <w:rPr>
          <w:rFonts w:ascii="UtopiaStd-Regular" w:hAnsi="UtopiaStd-Regular" w:cs="UtopiaStd-Regular"/>
          <w:sz w:val="18"/>
          <w:szCs w:val="18"/>
        </w:rPr>
        <w:t>An API itself is an interface. It’s the interface for clients that interact with the system. Clients should only know</w:t>
      </w:r>
      <w:r>
        <w:rPr>
          <w:rFonts w:ascii="UtopiaStd-Regular" w:hAnsi="UtopiaStd-Regular" w:cs="UtopiaStd-Regular"/>
          <w:sz w:val="18"/>
          <w:szCs w:val="18"/>
        </w:rPr>
        <w:t xml:space="preserve"> </w:t>
      </w:r>
      <w:r>
        <w:rPr>
          <w:rFonts w:ascii="UtopiaStd-Regular" w:hAnsi="UtopiaStd-Regular" w:cs="UtopiaStd-Regular"/>
          <w:sz w:val="18"/>
          <w:szCs w:val="18"/>
        </w:rPr>
        <w:t>about the interface and nothing about its implementation. There can be more than one implementation for a given</w:t>
      </w:r>
      <w:r>
        <w:rPr>
          <w:rFonts w:ascii="UtopiaStd-Regular" w:hAnsi="UtopiaStd-Regular" w:cs="UtopiaStd-Regular"/>
          <w:sz w:val="18"/>
          <w:szCs w:val="18"/>
        </w:rPr>
        <w:t xml:space="preserve"> </w:t>
      </w:r>
      <w:r>
        <w:rPr>
          <w:rFonts w:ascii="UtopiaStd-Regular" w:hAnsi="UtopiaStd-Regular" w:cs="UtopiaStd-Regular"/>
          <w:sz w:val="18"/>
          <w:szCs w:val="18"/>
        </w:rPr>
        <w:t>interface; the clients written against the interface can switch between implementations seamlessly and painlessly</w:t>
      </w:r>
    </w:p>
    <w:p w:rsidR="00327EA8" w:rsidRDefault="00327EA8" w:rsidP="007C7CAD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</w:p>
    <w:p w:rsidR="00327EA8" w:rsidRDefault="00327EA8" w:rsidP="00327EA8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  <w:r>
        <w:rPr>
          <w:rFonts w:ascii="UtopiaStd-Regular" w:hAnsi="UtopiaStd-Regular" w:cs="UtopiaStd-Regular"/>
          <w:sz w:val="18"/>
          <w:szCs w:val="18"/>
        </w:rPr>
        <w:t>The client application and the API implementation can be running in the same process or in different processes.</w:t>
      </w:r>
    </w:p>
    <w:p w:rsidR="00327EA8" w:rsidRDefault="00327EA8" w:rsidP="00327EA8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  <w:r>
        <w:rPr>
          <w:rFonts w:ascii="UtopiaStd-Regular" w:hAnsi="UtopiaStd-Regular" w:cs="UtopiaStd-Regular"/>
          <w:sz w:val="18"/>
          <w:szCs w:val="18"/>
        </w:rPr>
        <w:t>If they’re running in the same process, then the call between the client and the API is a native one—if not, it’s a</w:t>
      </w:r>
    </w:p>
    <w:p w:rsidR="00327EA8" w:rsidRDefault="00327EA8" w:rsidP="00327EA8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  <w:proofErr w:type="gramStart"/>
      <w:r>
        <w:rPr>
          <w:rFonts w:ascii="UtopiaStd-Regular" w:hAnsi="UtopiaStd-Regular" w:cs="UtopiaStd-Regular"/>
          <w:sz w:val="18"/>
          <w:szCs w:val="18"/>
        </w:rPr>
        <w:t>remote</w:t>
      </w:r>
      <w:proofErr w:type="gramEnd"/>
      <w:r>
        <w:rPr>
          <w:rFonts w:ascii="UtopiaStd-Regular" w:hAnsi="UtopiaStd-Regular" w:cs="UtopiaStd-Regular"/>
          <w:sz w:val="18"/>
          <w:szCs w:val="18"/>
        </w:rPr>
        <w:t xml:space="preserve"> call.</w:t>
      </w:r>
    </w:p>
    <w:p w:rsidR="00327EA8" w:rsidRDefault="00327EA8" w:rsidP="00327EA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27EA8" w:rsidRDefault="00327EA8" w:rsidP="00327EA8">
      <w:pPr>
        <w:autoSpaceDE w:val="0"/>
        <w:autoSpaceDN w:val="0"/>
        <w:adjustRightInd w:val="0"/>
        <w:spacing w:after="0" w:line="240" w:lineRule="auto"/>
        <w:rPr>
          <w:b/>
        </w:rPr>
      </w:pPr>
      <w:r w:rsidRPr="00327EA8">
        <w:rPr>
          <w:b/>
        </w:rPr>
        <w:t>APIs can also be exposed for remote access. To invoke an API remotely, you need to have a protocol defined for</w:t>
      </w:r>
      <w:r>
        <w:rPr>
          <w:b/>
        </w:rPr>
        <w:t xml:space="preserve"> </w:t>
      </w:r>
      <w:proofErr w:type="spellStart"/>
      <w:r w:rsidRPr="00327EA8">
        <w:rPr>
          <w:b/>
        </w:rPr>
        <w:t>interprocess</w:t>
      </w:r>
      <w:proofErr w:type="spellEnd"/>
      <w:r w:rsidRPr="00327EA8">
        <w:rPr>
          <w:b/>
        </w:rPr>
        <w:t xml:space="preserve"> communication</w:t>
      </w:r>
    </w:p>
    <w:p w:rsidR="00A45E25" w:rsidRDefault="00A45E25" w:rsidP="00327EA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45E25" w:rsidRDefault="00A45E25" w:rsidP="00A45E25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  <w:r>
        <w:rPr>
          <w:rFonts w:ascii="UtopiaStd-Regular" w:hAnsi="UtopiaStd-Regular" w:cs="UtopiaStd-Regular"/>
          <w:sz w:val="18"/>
          <w:szCs w:val="18"/>
        </w:rPr>
        <w:t xml:space="preserve">Java RMI, CORBA, .NET </w:t>
      </w:r>
      <w:proofErr w:type="spellStart"/>
      <w:r>
        <w:rPr>
          <w:rFonts w:ascii="UtopiaStd-Regular" w:hAnsi="UtopiaStd-Regular" w:cs="UtopiaStd-Regular"/>
          <w:sz w:val="18"/>
          <w:szCs w:val="18"/>
        </w:rPr>
        <w:t>Remoting</w:t>
      </w:r>
      <w:proofErr w:type="spellEnd"/>
      <w:r>
        <w:rPr>
          <w:rFonts w:ascii="UtopiaStd-Regular" w:hAnsi="UtopiaStd-Regular" w:cs="UtopiaStd-Regular"/>
          <w:sz w:val="18"/>
          <w:szCs w:val="18"/>
        </w:rPr>
        <w:t>, SOAP, and REST (over HTTP) are some protocols</w:t>
      </w:r>
      <w:r>
        <w:rPr>
          <w:rFonts w:ascii="UtopiaStd-Regular" w:hAnsi="UtopiaStd-Regular" w:cs="UtopiaStd-Regular"/>
          <w:sz w:val="18"/>
          <w:szCs w:val="18"/>
        </w:rPr>
        <w:t xml:space="preserve"> </w:t>
      </w:r>
      <w:r>
        <w:rPr>
          <w:rFonts w:ascii="UtopiaStd-Regular" w:hAnsi="UtopiaStd-Regular" w:cs="UtopiaStd-Regular"/>
          <w:sz w:val="18"/>
          <w:szCs w:val="18"/>
        </w:rPr>
        <w:t xml:space="preserve">that facilitate </w:t>
      </w:r>
      <w:proofErr w:type="spellStart"/>
      <w:r>
        <w:rPr>
          <w:rFonts w:ascii="UtopiaStd-Regular" w:hAnsi="UtopiaStd-Regular" w:cs="UtopiaStd-Regular"/>
          <w:sz w:val="18"/>
          <w:szCs w:val="18"/>
        </w:rPr>
        <w:t>interprocess</w:t>
      </w:r>
      <w:proofErr w:type="spellEnd"/>
      <w:r>
        <w:rPr>
          <w:rFonts w:ascii="UtopiaStd-Regular" w:hAnsi="UtopiaStd-Regular" w:cs="UtopiaStd-Regular"/>
          <w:sz w:val="18"/>
          <w:szCs w:val="18"/>
        </w:rPr>
        <w:t xml:space="preserve"> communication</w:t>
      </w:r>
    </w:p>
    <w:p w:rsidR="00FD2DEC" w:rsidRDefault="00FD2DEC" w:rsidP="00A45E25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</w:p>
    <w:p w:rsidR="00FD2DEC" w:rsidRDefault="00FD2DEC" w:rsidP="00FD2DEC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  <w:r>
        <w:rPr>
          <w:rFonts w:ascii="UtopiaStd-Regular" w:hAnsi="UtopiaStd-Regular" w:cs="UtopiaStd-Regular"/>
          <w:sz w:val="18"/>
          <w:szCs w:val="18"/>
        </w:rPr>
        <w:t>SOAP-based web services provide a way to build and invoke a hosted API in a language- and platform-neutral</w:t>
      </w:r>
    </w:p>
    <w:p w:rsidR="00FD2DEC" w:rsidRDefault="00FD2DEC" w:rsidP="00FD2DEC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  <w:proofErr w:type="gramStart"/>
      <w:r>
        <w:rPr>
          <w:rFonts w:ascii="UtopiaStd-Regular" w:hAnsi="UtopiaStd-Regular" w:cs="UtopiaStd-Regular"/>
          <w:sz w:val="18"/>
          <w:szCs w:val="18"/>
        </w:rPr>
        <w:t>manner</w:t>
      </w:r>
      <w:proofErr w:type="gramEnd"/>
      <w:r>
        <w:rPr>
          <w:rFonts w:ascii="UtopiaStd-Regular" w:hAnsi="UtopiaStd-Regular" w:cs="UtopiaStd-Regular"/>
          <w:sz w:val="18"/>
          <w:szCs w:val="18"/>
        </w:rPr>
        <w:t>. A message from one end to the other is passed as an XML payload. SOAP is very structured and is backed by</w:t>
      </w:r>
    </w:p>
    <w:p w:rsidR="00FD2DEC" w:rsidRDefault="00FD2DEC" w:rsidP="00FD2DEC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  <w:proofErr w:type="gramStart"/>
      <w:r>
        <w:rPr>
          <w:rFonts w:ascii="UtopiaStd-Regular" w:hAnsi="UtopiaStd-Regular" w:cs="UtopiaStd-Regular"/>
          <w:sz w:val="18"/>
          <w:szCs w:val="18"/>
        </w:rPr>
        <w:t>a</w:t>
      </w:r>
      <w:proofErr w:type="gramEnd"/>
      <w:r>
        <w:rPr>
          <w:rFonts w:ascii="UtopiaStd-Regular" w:hAnsi="UtopiaStd-Regular" w:cs="UtopiaStd-Regular"/>
          <w:sz w:val="18"/>
          <w:szCs w:val="18"/>
        </w:rPr>
        <w:t xml:space="preserve"> large number of specifications. The request/response protocol between the client and the server is defined in the</w:t>
      </w:r>
    </w:p>
    <w:p w:rsidR="00FD2DEC" w:rsidRDefault="00FD2DEC" w:rsidP="00FD2DEC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  <w:r>
        <w:rPr>
          <w:rFonts w:ascii="UtopiaStd-Regular" w:hAnsi="UtopiaStd-Regular" w:cs="UtopiaStd-Regular"/>
          <w:sz w:val="18"/>
          <w:szCs w:val="18"/>
        </w:rPr>
        <w:t>SOAP specification. The way you describe a SOAP service is defined in Web Services Description Language (WSDL).</w:t>
      </w:r>
    </w:p>
    <w:p w:rsidR="00FD2DEC" w:rsidRDefault="00FD2DEC" w:rsidP="00FD2DEC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  <w:r>
        <w:rPr>
          <w:rFonts w:ascii="UtopiaStd-Regular" w:hAnsi="UtopiaStd-Regular" w:cs="UtopiaStd-Regular"/>
          <w:sz w:val="18"/>
          <w:szCs w:val="18"/>
        </w:rPr>
        <w:t>The WS-Security, WS-Trust, and WS-Federation specifications describe how to secure a SOAP-based service. WS-</w:t>
      </w:r>
    </w:p>
    <w:p w:rsidR="00FD2DEC" w:rsidRDefault="00FD2DEC" w:rsidP="00FD2DEC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  <w:r>
        <w:rPr>
          <w:rFonts w:ascii="UtopiaStd-Regular" w:hAnsi="UtopiaStd-Regular" w:cs="UtopiaStd-Regular"/>
          <w:sz w:val="18"/>
          <w:szCs w:val="18"/>
        </w:rPr>
        <w:t>Policy provides a framework to build quality-of-service expressions around SOAP services. WS-</w:t>
      </w:r>
      <w:proofErr w:type="spellStart"/>
      <w:r>
        <w:rPr>
          <w:rFonts w:ascii="UtopiaStd-Regular" w:hAnsi="UtopiaStd-Regular" w:cs="UtopiaStd-Regular"/>
          <w:sz w:val="18"/>
          <w:szCs w:val="18"/>
        </w:rPr>
        <w:t>SecurityPolicy</w:t>
      </w:r>
      <w:proofErr w:type="spellEnd"/>
    </w:p>
    <w:p w:rsidR="00FD2DEC" w:rsidRDefault="00FD2DEC" w:rsidP="00FD2DEC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  <w:proofErr w:type="gramStart"/>
      <w:r>
        <w:rPr>
          <w:rFonts w:ascii="UtopiaStd-Regular" w:hAnsi="UtopiaStd-Regular" w:cs="UtopiaStd-Regular"/>
          <w:sz w:val="18"/>
          <w:szCs w:val="18"/>
        </w:rPr>
        <w:t>defines</w:t>
      </w:r>
      <w:proofErr w:type="gramEnd"/>
      <w:r>
        <w:rPr>
          <w:rFonts w:ascii="UtopiaStd-Regular" w:hAnsi="UtopiaStd-Regular" w:cs="UtopiaStd-Regular"/>
          <w:sz w:val="18"/>
          <w:szCs w:val="18"/>
        </w:rPr>
        <w:t xml:space="preserve"> the security requirements of a SOAP service in a standard way, built on top of the WS-Policy framework.</w:t>
      </w:r>
    </w:p>
    <w:p w:rsidR="00FD2DEC" w:rsidRDefault="00FD2DEC" w:rsidP="00FD2DEC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  <w:r>
        <w:rPr>
          <w:rFonts w:ascii="UtopiaStd-Regular" w:hAnsi="UtopiaStd-Regular" w:cs="UtopiaStd-Regular"/>
          <w:sz w:val="18"/>
          <w:szCs w:val="18"/>
        </w:rPr>
        <w:t>The list goes on and on. Due to the nature of SOAP-based services, which are highly decoupled, standardized, and</w:t>
      </w:r>
    </w:p>
    <w:p w:rsidR="00FD2DEC" w:rsidRPr="00F61B10" w:rsidRDefault="00FD2DEC" w:rsidP="00FD2DEC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>
        <w:rPr>
          <w:rFonts w:ascii="UtopiaStd-Regular" w:hAnsi="UtopiaStd-Regular" w:cs="UtopiaStd-Regular"/>
          <w:sz w:val="18"/>
          <w:szCs w:val="18"/>
        </w:rPr>
        <w:t>governed</w:t>
      </w:r>
      <w:proofErr w:type="gramEnd"/>
      <w:r>
        <w:rPr>
          <w:rFonts w:ascii="UtopiaStd-Regular" w:hAnsi="UtopiaStd-Regular" w:cs="UtopiaStd-Regular"/>
          <w:sz w:val="18"/>
          <w:szCs w:val="18"/>
        </w:rPr>
        <w:t xml:space="preserve"> based on policies, they’re the preferred ingredient to build a service-oriented architecture (SOA).</w:t>
      </w:r>
      <w:bookmarkStart w:id="0" w:name="_GoBack"/>
      <w:bookmarkEnd w:id="0"/>
    </w:p>
    <w:sectPr w:rsidR="00FD2DEC" w:rsidRPr="00F61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opiaSt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10"/>
    <w:rsid w:val="00327EA8"/>
    <w:rsid w:val="004B6B85"/>
    <w:rsid w:val="00656007"/>
    <w:rsid w:val="007C7CAD"/>
    <w:rsid w:val="00A45E25"/>
    <w:rsid w:val="00F61B10"/>
    <w:rsid w:val="00FD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7C336-2EC9-4735-A867-AE42FAC1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Tinshu Sasi</dc:creator>
  <cp:keywords/>
  <dc:description/>
  <cp:lastModifiedBy>Tinshu Sasi</cp:lastModifiedBy>
  <cp:revision>5</cp:revision>
  <dcterms:created xsi:type="dcterms:W3CDTF">2019-09-06T15:31:00Z</dcterms:created>
  <dcterms:modified xsi:type="dcterms:W3CDTF">2019-09-06T18:21:00Z</dcterms:modified>
</cp:coreProperties>
</file>