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3B" w:rsidRDefault="00585145">
      <w:r>
        <w:t xml:space="preserve">2. </w:t>
      </w:r>
    </w:p>
    <w:p w:rsidR="00585145" w:rsidRPr="00585145" w:rsidRDefault="00585145" w:rsidP="0058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5145">
        <w:rPr>
          <w:rFonts w:ascii="Times New Roman" w:eastAsia="Times New Roman" w:hAnsi="Times New Roman" w:cs="Times New Roman"/>
          <w:color w:val="000000"/>
          <w:sz w:val="27"/>
          <w:szCs w:val="27"/>
        </w:rPr>
        <w:t>The signature can only be created by someone who knows the secret information.</w:t>
      </w:r>
    </w:p>
    <w:p w:rsidR="00585145" w:rsidRPr="00585145" w:rsidRDefault="00585145" w:rsidP="0058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5145">
        <w:rPr>
          <w:rFonts w:ascii="Times New Roman" w:eastAsia="Times New Roman" w:hAnsi="Times New Roman" w:cs="Times New Roman"/>
          <w:color w:val="000000"/>
          <w:sz w:val="27"/>
          <w:szCs w:val="27"/>
        </w:rPr>
        <w:t>Once a signature is created, anyone can validate that the signature is associated with the individual and the document, without needing to know the secret information used to create the digital signature.</w:t>
      </w:r>
    </w:p>
    <w:p w:rsidR="00585145" w:rsidRPr="00585145" w:rsidRDefault="00585145" w:rsidP="0058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5145">
        <w:rPr>
          <w:rFonts w:ascii="Times New Roman" w:eastAsia="Times New Roman" w:hAnsi="Times New Roman" w:cs="Times New Roman"/>
          <w:color w:val="000000"/>
          <w:sz w:val="27"/>
          <w:szCs w:val="27"/>
        </w:rPr>
        <w:t>Since the signature depends on the document, it cannot be used to validate a different document.</w:t>
      </w:r>
    </w:p>
    <w:p w:rsidR="00585145" w:rsidRDefault="00585145" w:rsidP="0058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5145">
        <w:rPr>
          <w:rFonts w:ascii="Times New Roman" w:eastAsia="Times New Roman" w:hAnsi="Times New Roman" w:cs="Times New Roman"/>
          <w:color w:val="000000"/>
          <w:sz w:val="27"/>
          <w:szCs w:val="27"/>
        </w:rPr>
        <w:t>It is impossible to produce a document that differs from the original document by even a single bit but for which the signature is still valid.</w:t>
      </w:r>
    </w:p>
    <w:p w:rsidR="00B921B2" w:rsidRDefault="00B921B2" w:rsidP="00B9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3.</w:t>
      </w:r>
    </w:p>
    <w:p w:rsidR="00B921B2" w:rsidRDefault="00B921B2" w:rsidP="00B921B2">
      <w:pPr>
        <w:spacing w:before="100" w:beforeAutospacing="1" w:after="100" w:afterAutospacing="1" w:line="240" w:lineRule="auto"/>
      </w:pPr>
      <w:r>
        <w:t>The signature must be a bit pattern that depends on the message being signed. • The signature must use some information unique to the sender to prevent both forgery and denial. • It must be relatively easy to produce t</w:t>
      </w:r>
      <w:bookmarkStart w:id="0" w:name="_GoBack"/>
      <w:bookmarkEnd w:id="0"/>
      <w:r>
        <w:t>he digital signature. • It must be relatively easy to recognize and verify the digital signature. • It must be computationally infeasible to forge a digital signature, either by constructing a new message for an existing digital signature or by constructing a fraudulent digital signature for a given message. • It must be practical to retain a copy of the digital signature in storage.</w:t>
      </w:r>
    </w:p>
    <w:p w:rsidR="006814C6" w:rsidRDefault="006814C6" w:rsidP="00B921B2">
      <w:pPr>
        <w:spacing w:before="100" w:beforeAutospacing="1" w:after="100" w:afterAutospacing="1" w:line="240" w:lineRule="auto"/>
      </w:pPr>
    </w:p>
    <w:p w:rsidR="006814C6" w:rsidRDefault="006814C6" w:rsidP="00B921B2">
      <w:pPr>
        <w:spacing w:before="100" w:beforeAutospacing="1" w:after="100" w:afterAutospacing="1" w:line="240" w:lineRule="auto"/>
        <w:rPr>
          <w:rStyle w:val="t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t>4.</w:t>
      </w:r>
      <w:r w:rsidRPr="006814C6">
        <w:rPr>
          <w:rStyle w:val="t"/>
          <w:color w:val="000000"/>
          <w:sz w:val="69"/>
          <w:szCs w:val="69"/>
          <w:bdr w:val="none" w:sz="0" w:space="0" w:color="auto" w:frame="1"/>
          <w:shd w:val="clear" w:color="auto" w:fill="FFFFFF"/>
        </w:rPr>
        <w:t xml:space="preserve"> </w:t>
      </w:r>
      <w:r w:rsidRPr="006814C6">
        <w:rPr>
          <w:rStyle w:val="t"/>
          <w:color w:val="000000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t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814C6">
        <w:rPr>
          <w:rStyle w:val="t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direct digital signature</w:t>
      </w:r>
      <w:r w:rsidRPr="006814C6">
        <w:rPr>
          <w:rStyle w:val="t"/>
          <w:color w:val="000000"/>
          <w:sz w:val="28"/>
          <w:szCs w:val="28"/>
          <w:bdr w:val="none" w:sz="0" w:space="0" w:color="auto" w:frame="1"/>
          <w:shd w:val="clear" w:color="auto" w:fill="FFFFFF"/>
        </w:rPr>
        <w:t>involves only the communicating parties (source, destination). It is assumedthat the destination knows the public key of the source. A digital signature may be formed by encryptingthe entire message with the sender's private key or by encrypting a hash code of the message with thesender's private key.</w:t>
      </w:r>
    </w:p>
    <w:p w:rsidR="006814C6" w:rsidRPr="00585145" w:rsidRDefault="006814C6" w:rsidP="00B9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4C6">
        <w:rPr>
          <w:rStyle w:val="t"/>
          <w:color w:val="000000"/>
          <w:sz w:val="28"/>
          <w:szCs w:val="28"/>
          <w:bdr w:val="none" w:sz="0" w:space="0" w:color="auto" w:frame="1"/>
          <w:shd w:val="clear" w:color="auto" w:fill="FFFFFF"/>
        </w:rPr>
        <w:t>An</w:t>
      </w:r>
      <w:r>
        <w:rPr>
          <w:rStyle w:val="t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814C6">
        <w:rPr>
          <w:rStyle w:val="t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arbitrated digital signature</w:t>
      </w:r>
      <w:r w:rsidRPr="006814C6">
        <w:rPr>
          <w:rStyle w:val="t"/>
          <w:color w:val="000000"/>
          <w:sz w:val="28"/>
          <w:szCs w:val="28"/>
          <w:bdr w:val="none" w:sz="0" w:space="0" w:color="auto" w:frame="1"/>
          <w:shd w:val="clear" w:color="auto" w:fill="FFFFFF"/>
        </w:rPr>
        <w:t>operates as follows. Every signed message from a sender X to a receiverY goes first to an arbiter A, who subjects the message and its signature to a number of tests to check itsorigin and content. The message is then dated and sent to Y with an indication that it has been verified tothe satisfaction of the arbiter.</w:t>
      </w:r>
    </w:p>
    <w:p w:rsidR="00585145" w:rsidRDefault="00585145"/>
    <w:sectPr w:rsidR="0058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10A1E"/>
    <w:multiLevelType w:val="multilevel"/>
    <w:tmpl w:val="BA70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5"/>
    <w:rsid w:val="00585145"/>
    <w:rsid w:val="006814C6"/>
    <w:rsid w:val="00B31958"/>
    <w:rsid w:val="00B921B2"/>
    <w:rsid w:val="00DD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10A04-F807-4FEE-B8FE-A9AB2509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68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pc7-817</dc:creator>
  <cp:keywords/>
  <dc:description/>
  <cp:lastModifiedBy>pc7-817</cp:lastModifiedBy>
  <cp:revision>3</cp:revision>
  <dcterms:created xsi:type="dcterms:W3CDTF">2018-03-27T02:24:00Z</dcterms:created>
  <dcterms:modified xsi:type="dcterms:W3CDTF">2018-03-27T02:54:00Z</dcterms:modified>
</cp:coreProperties>
</file>