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5D07" w14:textId="77777777" w:rsidR="005A033D" w:rsidRPr="005A033D" w:rsidRDefault="005A033D" w:rsidP="005A033D">
      <w:r w:rsidRPr="005A033D">
        <w:t>1. (其它)</w:t>
      </w:r>
    </w:p>
    <w:p w14:paraId="4DC9BE11" w14:textId="19E0F4B3" w:rsidR="005A033D" w:rsidRPr="005A033D" w:rsidRDefault="005A033D" w:rsidP="005A033D">
      <w:r w:rsidRPr="005A033D">
        <w:rPr>
          <w:rFonts w:hint="eastAsia"/>
        </w:rPr>
        <w:t>L学校要建设校园网，使校园各部门（如图书馆，学生宿舍楼（多个），教学楼，实验楼，财务处等）之间可以相互正常通信，但需满足如下建设条件：</w:t>
      </w:r>
      <w:r w:rsidRPr="005A033D">
        <w:rPr>
          <w:rFonts w:hint="eastAsia"/>
        </w:rPr>
        <w:br/>
      </w:r>
      <w:r w:rsidRPr="005A033D">
        <w:rPr>
          <w:rFonts w:hint="eastAsia"/>
        </w:rPr>
        <w:br/>
        <w:t>有3层部门关系，每层不少于2个组织。主机层可只列出1台主机及1台客户端，其余做说明。</w:t>
      </w:r>
      <w:r w:rsidRPr="005A033D">
        <w:rPr>
          <w:rFonts w:hint="eastAsia"/>
        </w:rPr>
        <w:br/>
        <w:t>1、IPv4地址有限，能使用8个--16个C类地址段。</w:t>
      </w:r>
      <w:r w:rsidRPr="005A033D">
        <w:rPr>
          <w:rFonts w:hint="eastAsia"/>
        </w:rPr>
        <w:br/>
        <w:t>2、不允许其它部门访问财务处的服务器，但财务处的办公电脑可以访问其它部门。</w:t>
      </w:r>
      <w:r w:rsidRPr="005A033D">
        <w:rPr>
          <w:rFonts w:hint="eastAsia"/>
        </w:rPr>
        <w:br/>
        <w:t>3、2个部门配置防火墙。</w:t>
      </w:r>
      <w:r w:rsidRPr="005A033D">
        <w:rPr>
          <w:rFonts w:hint="eastAsia"/>
        </w:rPr>
        <w:br/>
        <w:t>4、增加ftp服务及http服务以及dns服务。</w:t>
      </w:r>
      <w:r w:rsidRPr="005A033D">
        <w:rPr>
          <w:rFonts w:hint="eastAsia"/>
        </w:rPr>
        <w:br/>
      </w:r>
      <w:r w:rsidRPr="005A033D">
        <w:rPr>
          <w:rFonts w:hint="eastAsia"/>
        </w:rPr>
        <w:br/>
        <w:t>请根据上述问题描述，完成如下综合实验内容：</w:t>
      </w:r>
      <w:r w:rsidRPr="005A033D">
        <w:rPr>
          <w:rFonts w:hint="eastAsia"/>
        </w:rPr>
        <w:br/>
      </w:r>
      <w:r w:rsidRPr="005A033D">
        <w:rPr>
          <w:rFonts w:hint="eastAsia"/>
        </w:rPr>
        <w:br/>
        <w:t>1、为L学校设计合理的网络拓扑结构图。</w:t>
      </w:r>
      <w:r w:rsidRPr="005A033D">
        <w:rPr>
          <w:rFonts w:hint="eastAsia"/>
        </w:rPr>
        <w:br/>
        <w:t>2、进行合理的网络地址规划和设计。</w:t>
      </w:r>
      <w:r w:rsidRPr="005A033D">
        <w:rPr>
          <w:rFonts w:hint="eastAsia"/>
        </w:rPr>
        <w:br/>
        <w:t>3、使用rip2动态路由协议配置校园网。</w:t>
      </w:r>
      <w:r w:rsidRPr="005A033D">
        <w:rPr>
          <w:rFonts w:hint="eastAsia"/>
        </w:rPr>
        <w:br/>
        <w:t>4、设置网络访问控制，以满足约束条件。</w:t>
      </w:r>
      <w:r w:rsidRPr="005A033D">
        <w:rPr>
          <w:rFonts w:hint="eastAsia"/>
        </w:rPr>
        <w:br/>
      </w:r>
      <w:r w:rsidRPr="005A033D">
        <w:rPr>
          <w:rFonts w:hint="eastAsia"/>
        </w:rPr>
        <w:br/>
        <w:t>总体要求，</w:t>
      </w:r>
      <w:r w:rsidRPr="005A033D">
        <w:rPr>
          <w:rFonts w:hint="eastAsia"/>
        </w:rPr>
        <w:br/>
        <w:t>1.尽量不使用纯树型拓扑，也不使用两两互联的拓扑。</w:t>
      </w:r>
      <w:r w:rsidRPr="005A033D">
        <w:rPr>
          <w:rFonts w:hint="eastAsia"/>
        </w:rPr>
        <w:br/>
        <w:t>2.设计拓扑线路、防火墙、各类服务时，需要说明设计意图。</w:t>
      </w:r>
      <w:r w:rsidRPr="005A033D">
        <w:rPr>
          <w:rFonts w:hint="eastAsia"/>
        </w:rPr>
        <w:br/>
        <w:t>3.体现节约思想，不出现大量未使用和浪费的地址ip。</w:t>
      </w:r>
    </w:p>
    <w:p w14:paraId="010DC77B" w14:textId="77777777" w:rsidR="00AC37D3" w:rsidRPr="005A033D" w:rsidRDefault="00AC37D3">
      <w:pPr>
        <w:rPr>
          <w:rFonts w:hint="eastAsia"/>
        </w:rPr>
      </w:pPr>
    </w:p>
    <w:sectPr w:rsidR="00AC37D3" w:rsidRPr="005A033D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28AF" w14:textId="77777777" w:rsidR="002A496F" w:rsidRDefault="002A496F" w:rsidP="005A033D">
      <w:pPr>
        <w:rPr>
          <w:rFonts w:hint="eastAsia"/>
        </w:rPr>
      </w:pPr>
      <w:r>
        <w:separator/>
      </w:r>
    </w:p>
  </w:endnote>
  <w:endnote w:type="continuationSeparator" w:id="0">
    <w:p w14:paraId="14B615C0" w14:textId="77777777" w:rsidR="002A496F" w:rsidRDefault="002A496F" w:rsidP="005A03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1F91" w14:textId="77777777" w:rsidR="002A496F" w:rsidRDefault="002A496F" w:rsidP="005A033D">
      <w:pPr>
        <w:rPr>
          <w:rFonts w:hint="eastAsia"/>
        </w:rPr>
      </w:pPr>
      <w:r>
        <w:separator/>
      </w:r>
    </w:p>
  </w:footnote>
  <w:footnote w:type="continuationSeparator" w:id="0">
    <w:p w14:paraId="62310FD7" w14:textId="77777777" w:rsidR="002A496F" w:rsidRDefault="002A496F" w:rsidP="005A03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4F"/>
    <w:rsid w:val="00071F7C"/>
    <w:rsid w:val="000817C1"/>
    <w:rsid w:val="000B1488"/>
    <w:rsid w:val="000F201C"/>
    <w:rsid w:val="00101941"/>
    <w:rsid w:val="00106163"/>
    <w:rsid w:val="001601D1"/>
    <w:rsid w:val="001A1307"/>
    <w:rsid w:val="001A20F4"/>
    <w:rsid w:val="001B4281"/>
    <w:rsid w:val="001C11E5"/>
    <w:rsid w:val="00245813"/>
    <w:rsid w:val="00277590"/>
    <w:rsid w:val="002A496F"/>
    <w:rsid w:val="002A613D"/>
    <w:rsid w:val="002B5A45"/>
    <w:rsid w:val="00333850"/>
    <w:rsid w:val="003577CA"/>
    <w:rsid w:val="0046302A"/>
    <w:rsid w:val="004F077B"/>
    <w:rsid w:val="005A033D"/>
    <w:rsid w:val="005E55A1"/>
    <w:rsid w:val="00613B4C"/>
    <w:rsid w:val="0062542C"/>
    <w:rsid w:val="007059E3"/>
    <w:rsid w:val="007A5B92"/>
    <w:rsid w:val="007B21B6"/>
    <w:rsid w:val="007D42C3"/>
    <w:rsid w:val="0084413F"/>
    <w:rsid w:val="00AA0F4F"/>
    <w:rsid w:val="00AC37D3"/>
    <w:rsid w:val="00AF3606"/>
    <w:rsid w:val="00BB4EE4"/>
    <w:rsid w:val="00BE1084"/>
    <w:rsid w:val="00BF23B7"/>
    <w:rsid w:val="00C06D73"/>
    <w:rsid w:val="00C40215"/>
    <w:rsid w:val="00CB4277"/>
    <w:rsid w:val="00CB77E4"/>
    <w:rsid w:val="00D677B3"/>
    <w:rsid w:val="00DD5A79"/>
    <w:rsid w:val="00E50AFA"/>
    <w:rsid w:val="00ED5C3C"/>
    <w:rsid w:val="00EE332A"/>
    <w:rsid w:val="00EE5564"/>
    <w:rsid w:val="00F71941"/>
    <w:rsid w:val="00FA39F1"/>
    <w:rsid w:val="00FC3E8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3AB7A"/>
  <w15:chartTrackingRefBased/>
  <w15:docId w15:val="{253478DA-6351-4DEF-82A3-938293DD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F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F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F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F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F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F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F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F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F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F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F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0F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F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F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F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F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F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F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F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F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F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F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F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03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03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0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0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2</cp:revision>
  <dcterms:created xsi:type="dcterms:W3CDTF">2026-01-04T07:06:00Z</dcterms:created>
  <dcterms:modified xsi:type="dcterms:W3CDTF">2026-01-04T07:07:00Z</dcterms:modified>
</cp:coreProperties>
</file>