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tabs>
          <w:tab w:val="left" w:pos="5040"/>
        </w:tabs>
        <w:spacing w:after="180" w:lineRule="auto"/>
        <w:ind w:firstLine="1980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-19049</wp:posOffset>
            </wp:positionH>
            <wp:positionV relativeFrom="paragraph">
              <wp:posOffset>-57149</wp:posOffset>
            </wp:positionV>
            <wp:extent cx="6096000" cy="771525"/>
            <wp:effectExtent b="0" l="0" r="0" t="0"/>
            <wp:wrapSquare wrapText="bothSides" distB="0" distT="0" distL="114300" distR="114300"/>
            <wp:docPr descr="C:\Users\student.122-ACADEMIC\Desktop\utalogo.png" id="1" name="image1.png"/>
            <a:graphic>
              <a:graphicData uri="http://schemas.openxmlformats.org/drawingml/2006/picture">
                <pic:pic>
                  <pic:nvPicPr>
                    <pic:cNvPr descr="C:\Users\student.122-ACADEMIC\Desktop\utalogo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771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Heading1"/>
        <w:pageBreakBefore w:val="0"/>
        <w:tabs>
          <w:tab w:val="left" w:pos="5040"/>
        </w:tabs>
        <w:spacing w:after="180" w:lineRule="auto"/>
        <w:ind w:firstLine="720"/>
        <w:jc w:val="center"/>
        <w:rPr/>
      </w:pPr>
      <w:r w:rsidDel="00000000" w:rsidR="00000000" w:rsidRPr="00000000">
        <w:rPr>
          <w:rtl w:val="0"/>
        </w:rPr>
        <w:t xml:space="preserve">LEARNING TEAM CHARTER – TEAM “</w:t>
      </w:r>
      <w:r w:rsidDel="00000000" w:rsidR="00000000" w:rsidRPr="00000000">
        <w:rPr>
          <w:u w:val="single"/>
          <w:rtl w:val="0"/>
        </w:rPr>
        <w:t xml:space="preserve">_Average Joes_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Team Members/Contact Information </w:t>
      </w:r>
    </w:p>
    <w:tbl>
      <w:tblPr>
        <w:tblStyle w:val="Table1"/>
        <w:tblW w:w="1037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59"/>
        <w:gridCol w:w="242"/>
        <w:gridCol w:w="1409"/>
        <w:gridCol w:w="257"/>
        <w:gridCol w:w="3308"/>
        <w:gridCol w:w="257"/>
        <w:gridCol w:w="3443"/>
        <w:tblGridChange w:id="0">
          <w:tblGrid>
            <w:gridCol w:w="1459"/>
            <w:gridCol w:w="242"/>
            <w:gridCol w:w="1409"/>
            <w:gridCol w:w="257"/>
            <w:gridCol w:w="3308"/>
            <w:gridCol w:w="257"/>
            <w:gridCol w:w="3443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pStyle w:val="Heading2"/>
              <w:pageBreakBefore w:val="0"/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pStyle w:val="Heading2"/>
              <w:pageBreakBefore w:val="0"/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pStyle w:val="Heading2"/>
              <w:pageBreakBefore w:val="0"/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Phone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pStyle w:val="Heading2"/>
              <w:pageBreakBefore w:val="0"/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pStyle w:val="Heading2"/>
              <w:pageBreakBefore w:val="0"/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Availability during the Week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A">
            <w:pPr>
              <w:pStyle w:val="Heading2"/>
              <w:pageBreakBefore w:val="0"/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pStyle w:val="Heading2"/>
              <w:pageBreakBefore w:val="0"/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pStyle w:val="Heading2"/>
              <w:pageBreakBefore w:val="0"/>
              <w:spacing w:before="40" w:lineRule="auto"/>
              <w:rPr/>
            </w:pPr>
            <w:r w:rsidDel="00000000" w:rsidR="00000000" w:rsidRPr="00000000">
              <w:rPr>
                <w:rtl w:val="0"/>
              </w:rPr>
              <w:t xml:space="preserve">Brandon Estes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pStyle w:val="Heading2"/>
              <w:pageBreakBefore w:val="0"/>
              <w:spacing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pStyle w:val="Heading2"/>
              <w:pageBreakBefore w:val="0"/>
              <w:spacing w:before="40" w:lineRule="auto"/>
              <w:rPr/>
            </w:pPr>
            <w:r w:rsidDel="00000000" w:rsidR="00000000" w:rsidRPr="00000000">
              <w:rPr>
                <w:rtl w:val="0"/>
              </w:rPr>
              <w:t xml:space="preserve">214-460-9861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pStyle w:val="Heading2"/>
              <w:pageBreakBefore w:val="0"/>
              <w:spacing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pStyle w:val="Heading2"/>
              <w:pageBreakBefore w:val="0"/>
              <w:spacing w:before="40" w:lineRule="auto"/>
              <w:rPr>
                <w:b w:val="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0"/>
                <w:rtl w:val="0"/>
              </w:rPr>
              <w:t xml:space="preserve">Before class MW, Thursday after 12:30, friday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pStyle w:val="Heading2"/>
              <w:pageBreakBefore w:val="0"/>
              <w:spacing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pStyle w:val="Heading2"/>
              <w:pageBreakBefore w:val="0"/>
              <w:spacing w:before="40" w:lineRule="auto"/>
              <w:rPr/>
            </w:pPr>
            <w:r w:rsidDel="00000000" w:rsidR="00000000" w:rsidRPr="00000000">
              <w:rPr>
                <w:rtl w:val="0"/>
              </w:rPr>
              <w:t xml:space="preserve">Brandon.estes@mavs.uta.edu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3">
            <w:pPr>
              <w:pStyle w:val="Heading2"/>
              <w:pageBreakBefore w:val="0"/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Andrew Bustillos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pStyle w:val="Heading2"/>
              <w:pageBreakBefore w:val="0"/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pStyle w:val="Heading2"/>
              <w:pageBreakBefore w:val="0"/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817-637-6316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pStyle w:val="Heading2"/>
              <w:pageBreakBefore w:val="0"/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pStyle w:val="Heading2"/>
              <w:pageBreakBefore w:val="0"/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Monday, Wednesday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pStyle w:val="Heading2"/>
              <w:pageBreakBefore w:val="0"/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9">
            <w:pPr>
              <w:pStyle w:val="Heading2"/>
              <w:pageBreakBefore w:val="0"/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Andrew.bustillos@mavs</w:t>
            </w:r>
            <w:r w:rsidDel="00000000" w:rsidR="00000000" w:rsidRPr="00000000">
              <w:rPr>
                <w:rtl w:val="0"/>
              </w:rPr>
              <w:t xml:space="preserve">.uta.edu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A">
            <w:pPr>
              <w:pStyle w:val="Heading2"/>
              <w:pageBreakBefore w:val="0"/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Connor Batteford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pStyle w:val="Heading2"/>
              <w:pageBreakBefore w:val="0"/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C">
            <w:pPr>
              <w:pStyle w:val="Heading2"/>
              <w:pageBreakBefore w:val="0"/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214-448- 3778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D">
            <w:pPr>
              <w:pStyle w:val="Heading2"/>
              <w:pageBreakBefore w:val="0"/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E">
            <w:pPr>
              <w:pStyle w:val="Heading2"/>
              <w:pageBreakBefore w:val="0"/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M,W: Anytime after class T, Th: 2-4  &amp; all day Sat &amp; Sun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F">
            <w:pPr>
              <w:pStyle w:val="Heading2"/>
              <w:pageBreakBefore w:val="0"/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0">
            <w:pPr>
              <w:pStyle w:val="Heading2"/>
              <w:pageBreakBefore w:val="0"/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Connor.Batteford@mavs.uta.edu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1">
            <w:pPr>
              <w:pStyle w:val="Heading2"/>
              <w:pageBreakBefore w:val="0"/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Peter Nguyen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2">
            <w:pPr>
              <w:pStyle w:val="Heading2"/>
              <w:pageBreakBefore w:val="0"/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3">
            <w:pPr>
              <w:pStyle w:val="Heading2"/>
              <w:pageBreakBefore w:val="0"/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817-707-3003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4">
            <w:pPr>
              <w:pStyle w:val="Heading2"/>
              <w:pageBreakBefore w:val="0"/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5">
            <w:pPr>
              <w:pStyle w:val="Heading2"/>
              <w:pageBreakBefore w:val="0"/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Tues. Thurs. 2-5, Fri. all day (depends on work at times for Fri)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6">
            <w:pPr>
              <w:pStyle w:val="Heading2"/>
              <w:pageBreakBefore w:val="0"/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7">
            <w:pPr>
              <w:pStyle w:val="Heading2"/>
              <w:pageBreakBefore w:val="0"/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Petervnguyen@mavs.uta.edu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8">
            <w:pPr>
              <w:pStyle w:val="Heading2"/>
              <w:pageBreakBefore w:val="0"/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Mario Armendariz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9">
            <w:pPr>
              <w:pStyle w:val="Heading2"/>
              <w:pageBreakBefore w:val="0"/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A">
            <w:pPr>
              <w:pStyle w:val="Heading2"/>
              <w:pageBreakBefore w:val="0"/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817-727-3749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B">
            <w:pPr>
              <w:pStyle w:val="Heading2"/>
              <w:pageBreakBefore w:val="0"/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C">
            <w:pPr>
              <w:pStyle w:val="Heading2"/>
              <w:pageBreakBefore w:val="0"/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M after class, Tu Th after 2, MW, Friday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D">
            <w:pPr>
              <w:pStyle w:val="Heading2"/>
              <w:pageBreakBefore w:val="0"/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E">
            <w:pPr>
              <w:pStyle w:val="Heading2"/>
              <w:pageBreakBefore w:val="0"/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mario.armnedariz@</w:t>
            </w:r>
            <w:r w:rsidDel="00000000" w:rsidR="00000000" w:rsidRPr="00000000">
              <w:rPr>
                <w:rtl w:val="0"/>
              </w:rPr>
              <w:t xml:space="preserve">mavs.uta.edu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F">
            <w:pPr>
              <w:pStyle w:val="Heading2"/>
              <w:pageBreakBefore w:val="0"/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Justin Rose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0">
            <w:pPr>
              <w:pStyle w:val="Heading2"/>
              <w:pageBreakBefore w:val="0"/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1">
            <w:pPr>
              <w:pStyle w:val="Heading2"/>
              <w:pageBreakBefore w:val="0"/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817-975-4137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2">
            <w:pPr>
              <w:pStyle w:val="Heading2"/>
              <w:pageBreakBefore w:val="0"/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3">
            <w:pPr>
              <w:pStyle w:val="Heading2"/>
              <w:pageBreakBefore w:val="0"/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MW after class till 530, T/TH/F after 4, most weekends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4">
            <w:pPr>
              <w:pStyle w:val="Heading2"/>
              <w:pageBreakBefore w:val="0"/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5">
            <w:pPr>
              <w:pStyle w:val="Heading2"/>
              <w:pageBreakBefore w:val="0"/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Justin.rose@mavs.uta.edu</w:t>
            </w:r>
          </w:p>
        </w:tc>
      </w:tr>
    </w:tbl>
    <w:p w:rsidR="00000000" w:rsidDel="00000000" w:rsidP="00000000" w:rsidRDefault="00000000" w:rsidRPr="00000000" w14:paraId="00000036">
      <w:pPr>
        <w:pStyle w:val="Heading2"/>
        <w:pageBreakBefore w:val="0"/>
        <w:spacing w:before="24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Team Ground Rules and Guidelines</w:t>
        <w:br w:type="textWrapping"/>
      </w:r>
      <w:r w:rsidDel="00000000" w:rsidR="00000000" w:rsidRPr="00000000">
        <w:rPr>
          <w:b w:val="0"/>
          <w:rtl w:val="0"/>
        </w:rPr>
        <w:t xml:space="preserve">What are the general expectations for all members of the team?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224"/>
        </w:tabs>
        <w:spacing w:after="0" w:before="0" w:line="31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224"/>
        </w:tabs>
        <w:spacing w:after="0" w:before="0" w:line="312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Work together and contribute to the project equally. Follow through on responsibilities delegated to each to us. Pull our weight and don’t rely on others to do all the work.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224"/>
        </w:tabs>
        <w:spacing w:after="0" w:before="0" w:line="312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224"/>
        </w:tabs>
        <w:spacing w:after="0" w:before="0" w:line="312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224"/>
        </w:tabs>
        <w:spacing w:after="0" w:before="0" w:line="312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224"/>
        </w:tabs>
        <w:spacing w:after="0" w:before="0" w:line="312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3F">
      <w:pPr>
        <w:pStyle w:val="Heading2"/>
        <w:pageBreakBefore w:val="0"/>
        <w:rPr/>
      </w:pPr>
      <w:r w:rsidDel="00000000" w:rsidR="00000000" w:rsidRPr="00000000">
        <w:rPr>
          <w:rtl w:val="0"/>
        </w:rPr>
        <w:t xml:space="preserve">Expectations for Time Management and Involvement</w:t>
      </w:r>
    </w:p>
    <w:p w:rsidR="00000000" w:rsidDel="00000000" w:rsidP="00000000" w:rsidRDefault="00000000" w:rsidRPr="00000000" w14:paraId="00000040">
      <w:pPr>
        <w:pageBreakBefore w:val="0"/>
        <w:spacing w:after="40" w:lineRule="auto"/>
        <w:rPr/>
      </w:pPr>
      <w:r w:rsidDel="00000000" w:rsidR="00000000" w:rsidRPr="00000000">
        <w:rPr>
          <w:rtl w:val="0"/>
        </w:rPr>
        <w:t xml:space="preserve">(Participation, communication with the team, accessibility, etc.)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224"/>
        </w:tabs>
        <w:spacing w:after="0" w:before="0" w:line="312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224"/>
        </w:tabs>
        <w:spacing w:after="0" w:before="0" w:line="312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Participate in the project as equally as we can, and try to make ourselves available to the team as much as you can. Respond to questions from team members in a timely manner.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224"/>
        </w:tabs>
        <w:spacing w:after="0" w:before="0" w:line="312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44">
      <w:pPr>
        <w:pageBreakBefore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pacing w:after="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Ensuring Fair and Even Contribution and Collaboration</w:t>
      </w:r>
    </w:p>
    <w:p w:rsidR="00000000" w:rsidDel="00000000" w:rsidP="00000000" w:rsidRDefault="00000000" w:rsidRPr="00000000" w14:paraId="00000046">
      <w:pPr>
        <w:pageBreakBefore w:val="0"/>
        <w:spacing w:after="40" w:lineRule="auto"/>
        <w:rPr/>
      </w:pPr>
      <w:r w:rsidDel="00000000" w:rsidR="00000000" w:rsidRPr="00000000">
        <w:rPr>
          <w:rtl w:val="0"/>
        </w:rPr>
        <w:t xml:space="preserve">What strategy will you use to ensure that all team members are contributing and collaborating appropriately? Describe the communication strategy you will use if a team member is not contributing and collaborating effectively. How will the team manage conflicts between team members?</w:t>
      </w:r>
    </w:p>
    <w:p w:rsidR="00000000" w:rsidDel="00000000" w:rsidP="00000000" w:rsidRDefault="00000000" w:rsidRPr="00000000" w14:paraId="00000047">
      <w:pPr>
        <w:pageBreakBefore w:val="0"/>
        <w:spacing w:after="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224"/>
        </w:tabs>
        <w:spacing w:after="0" w:before="0" w:line="312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To ensure each member is contributing we will delegate different tasks to each other, and follow up with one another to make sure we are doing the work. We will use a straightforward communication strategy with each other to hold ourselves accountable. We don’t foresee any conflicts, but if they arise we will handle them accordingly.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224"/>
        </w:tabs>
        <w:spacing w:after="0" w:before="0" w:line="312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224"/>
        </w:tabs>
        <w:spacing w:after="0" w:before="0" w:line="312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4B">
      <w:pPr>
        <w:pStyle w:val="Heading2"/>
        <w:pageBreakBefore w:val="0"/>
        <w:rPr/>
      </w:pPr>
      <w:r w:rsidDel="00000000" w:rsidR="00000000" w:rsidRPr="00000000">
        <w:rPr>
          <w:rtl w:val="0"/>
        </w:rPr>
        <w:t xml:space="preserve">Special Considerations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0" w:val="none"/>
          <w:right w:space="0" w:sz="0" w:val="nil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do you, as a team, agree will make this team experience different from past team experiences?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224"/>
        </w:tabs>
        <w:spacing w:after="0" w:before="0" w:line="31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224"/>
        </w:tabs>
        <w:spacing w:after="0" w:before="0" w:line="312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Our past history of working together will make this a different experience since we are more familiar with one another.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224"/>
        </w:tabs>
        <w:spacing w:after="0" w:before="0" w:line="312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224"/>
        </w:tabs>
        <w:spacing w:after="0" w:before="0" w:line="312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sectPr>
      <w:pgSz w:h="15840" w:w="12240" w:orient="portrait"/>
      <w:pgMar w:bottom="360" w:top="81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ahoma" w:cs="Tahoma" w:eastAsia="Tahoma" w:hAnsi="Tahoma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spacing w:after="20" w:before="16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pageBreakBefore w:val="0"/>
    </w:pPr>
    <w:rPr>
      <w:b w:val="1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pageBreakBefore w:val="0"/>
    </w:pPr>
    <w:rPr>
      <w:b w:val="1"/>
    </w:rPr>
  </w:style>
  <w:style w:type="paragraph" w:styleId="Title">
    <w:name w:val="Title"/>
    <w:basedOn w:val="Normal"/>
    <w:next w:val="Normal"/>
    <w:pPr>
      <w:pageBreakBefore w:val="0"/>
      <w:jc w:val="center"/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