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Tomcat download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http://www-us.apache.org/dist/tomcat/tomcat-7/v7.0.90/bin/apache-tomcat-7.0.90.zip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Add this to .bashrc in home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export CATALINA_HOME=/home/student/lab4/apache-tomcat-7.0.90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export JAVA_HOME=/usr/lib/jvm/java-1.7.0-openjdk-1.7.0.79-2.5.5.0.fc20.x86_64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export JRE_HOME=/usr/lib/jvm/java-1.7.0-openjdk-1.7.0.79-2.5.5.0.fc20.x86_64/jre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export PATH=$PATH:$JAVA_HOME/bin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Generate server keystore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keytool -genkey -alias server -keyalg RSA -keystore keystore.jks -keysize 2048 -validity 365 -sigalg SHA256withRSA -storepass password -keypass password -dname "CN=server, OU=ID, O=IBM, L=Hursley, S=Hants, C=GB"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Enable HTTPS in tomcat by adding this to tomcat conf/server.xml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&lt;Connector</w:t>
        <w:br w:type="textWrapping"/>
        <w:t xml:space="preserve">           protocol="org.apache.coyote.http11.Http11NioProtocol"</w:t>
        <w:br w:type="textWrapping"/>
        <w:t xml:space="preserve">           port="8443" maxThreads="200"</w:t>
        <w:br w:type="textWrapping"/>
        <w:t xml:space="preserve">           scheme="https" secure="true" SSLEnabled="true"</w:t>
        <w:br w:type="textWrapping"/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keystoreFile="/home/student/lab4/keystore.jks" keystorePass="password"</w:t>
        <w:br w:type="textWrapping"/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clientAuth="false"</w:t>
      </w:r>
      <w:r w:rsidDel="00000000" w:rsidR="00000000" w:rsidRPr="00000000">
        <w:rPr>
          <w:rtl w:val="0"/>
        </w:rPr>
        <w:t xml:space="preserve"> sslProtocol="TLS" ciphers="TLS_ECDHE_RSA_WITH_AES_128_CBC_SHA256,TLS_ECDHE_RSA_WITH_AES_128_CBC_SHA,TLS_ECDHE_RSA_WITH_AES_256_CBC_SHA384,TLS_ECDHE_RSA_WITH_AES_256_CBC_SHA,TLS_ECDHsE_RSA_WITH_RC4_128_SHA,TLS_RSA_WITH_AES_128_CBC_SHA256,TLS_RSA_WITH_AES_128_CBC_SHA,TLS_RSA_WITH_AES_256_CBC_SHA256,TLS_RSA_WITH_AES_256_CBC_SHA,SSL_RSA_WITH_RC4_128_SHA"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Go to bin of tomcat and start server.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sh catalina.sh run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catalina.bat run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Access tomcat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https://localhost:8443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Generate client keystore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keytool -genkey -alias client -keyalg RSA -keystore clientkeystore.jks -keysize 2048 -validity 365 -sigalg SHA256withRSA -storepass password -keypass password -dname "CN=client, OU=ID, O=IBM, L=Hursley, S=Hants, C=GB" 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Keystore Explorer</w:t>
      </w:r>
    </w:p>
    <w:p w:rsidR="00000000" w:rsidDel="00000000" w:rsidP="00000000" w:rsidRDefault="00000000" w:rsidRPr="00000000" w14:paraId="0000003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http://keystore-explorer.org/downloads.html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Convert JKS to P12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keytool -importkeystore -srckeystore clientkeystore.jks -destkeystore clientkeystore.p12 -srcstoretype JKS -deststoretype PKCS12 -srcstorepass password -deststorepass password -srcalias client -destalias client -srckeypass password -destkeypass password -noprompt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Go to Browser preferences and import the .p12 file created above as a trusted certificate and keystore.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70448" cy="440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70448" cy="440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&lt;Connector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protocol="org.apache.coyote.http11.Http11NioProtocol"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port="8443" maxThreads="200"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scheme="https" secure="true" SSLEnabled="true"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keystoreFile="/home/student/lab4/keystore.jks" keystorePass="password"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b w:val="1"/>
          <w:rtl w:val="0"/>
        </w:rPr>
        <w:t xml:space="preserve">clientAuth="true"</w:t>
      </w:r>
      <w:r w:rsidDel="00000000" w:rsidR="00000000" w:rsidRPr="00000000">
        <w:rPr>
          <w:rtl w:val="0"/>
        </w:rPr>
        <w:t xml:space="preserve"> sslProtocol="TLS"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truststoreFile="/home/student/lab4/truststore.jks"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</w:t>
        <w:tab/>
        <w:t xml:space="preserve">truststorePass="password"</w:t>
      </w:r>
      <w:r w:rsidDel="00000000" w:rsidR="00000000" w:rsidRPr="00000000">
        <w:rPr>
          <w:rtl w:val="0"/>
        </w:rPr>
        <w:t xml:space="preserve"> ciphers="TLS_ECDHE_RSA_WITH_AES_128_CBC_SHA256,TLS_ECDHE_RSA_WITH_AES_128_CBC_SHA,TLS_ECDHE_RSA_WITH_AES_256_CBC_SHA384,TLS_ECDHE_RSA_WITH_AES_256_CBC_SHA,TLS_ECDHsE_RSA_WITH_RC4_128_SHA,TLS_RSA_WITH_AES_128_CBC_SHA256,TLS_RSA_WITH_AES_128_CBC_SHA,TLS_RSA_WITH_AES_256_CBC_SHA256,TLS_RSA_WITH_AES_256_CBC_SHA,SSL_RSA_WITH_RC4_128_SHA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Export client’s public certificate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keytool -export -alias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-file </w:t>
      </w:r>
      <w:r w:rsidDel="00000000" w:rsidR="00000000" w:rsidRPr="00000000">
        <w:rPr>
          <w:i w:val="1"/>
          <w:rtl w:val="0"/>
        </w:rPr>
        <w:t xml:space="preserve">clientcert</w:t>
      </w:r>
      <w:r w:rsidDel="00000000" w:rsidR="00000000" w:rsidRPr="00000000">
        <w:rPr>
          <w:rtl w:val="0"/>
        </w:rPr>
        <w:t xml:space="preserve">.crt -keystore client</w:t>
      </w:r>
      <w:r w:rsidDel="00000000" w:rsidR="00000000" w:rsidRPr="00000000">
        <w:rPr>
          <w:i w:val="1"/>
          <w:rtl w:val="0"/>
        </w:rPr>
        <w:t xml:space="preserve">keystore</w:t>
      </w:r>
      <w:r w:rsidDel="00000000" w:rsidR="00000000" w:rsidRPr="00000000">
        <w:rPr>
          <w:rtl w:val="0"/>
        </w:rPr>
        <w:t xml:space="preserve">.jk</w:t>
      </w:r>
      <w:r w:rsidDel="00000000" w:rsidR="00000000" w:rsidRPr="00000000">
        <w:rPr>
          <w:u w:val="single"/>
          <w:rtl w:val="0"/>
        </w:rPr>
        <w:t xml:space="preserve">s -storepass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Import the above client certificate file to server’s trustrue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keytool -import -trustcacerts -file </w:t>
      </w:r>
      <w:r w:rsidDel="00000000" w:rsidR="00000000" w:rsidRPr="00000000">
        <w:rPr>
          <w:i w:val="1"/>
          <w:rtl w:val="0"/>
        </w:rPr>
        <w:t xml:space="preserve">clientcert.crt</w:t>
      </w:r>
      <w:r w:rsidDel="00000000" w:rsidR="00000000" w:rsidRPr="00000000">
        <w:rPr>
          <w:rtl w:val="0"/>
        </w:rPr>
        <w:t xml:space="preserve"> -alias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-keystore truststore.jks -storepass password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How to read ssl debug logs</w:t>
      </w:r>
    </w:p>
    <w:p w:rsidR="00000000" w:rsidDel="00000000" w:rsidP="00000000" w:rsidRDefault="00000000" w:rsidRPr="00000000" w14:paraId="0000005B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http://www.smartjava.org/content/how-analyze-java-ssl-errors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Add this to catalina.sh for enabling SSL debug logs within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-Djavax.net.debug=ssl:handshake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Delete trusted certificate from truststore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keytool -delete -alias client -keystore truststore.jks -storepass password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Keystore explorer</w:t>
      </w:r>
    </w:p>
    <w:p w:rsidR="00000000" w:rsidDel="00000000" w:rsidP="00000000" w:rsidRDefault="00000000" w:rsidRPr="00000000" w14:paraId="0000006D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http://keystore-explorer.org/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555.2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martjava.org/content/how-analyze-java-ssl-errors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://keystore-explorer.org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-us.apache.org/dist/tomcat/tomcat-7/v7.0.90/bin/apache-tomcat-7.0.90.zip" TargetMode="External"/><Relationship Id="rId7" Type="http://schemas.openxmlformats.org/officeDocument/2006/relationships/hyperlink" Target="https://localhost:8443" TargetMode="External"/><Relationship Id="rId8" Type="http://schemas.openxmlformats.org/officeDocument/2006/relationships/hyperlink" Target="http://keystore-explorer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