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olor w:val="1A1A2E"/>
          <w:sz w:val="72"/>
          <w:szCs w:val="72"/>
        </w:rPr>
        <w:t xml:space="preserve">ROGUE CODING</w:t>
      </w:r>
    </w:p>
    <w:p>
      <w:pPr>
        <w:pBdr>
          <w:bottom w:val="single" w:color="E94560" w:sz="12" w:space="6"/>
        </w:pBdr>
        <w:spacing w:after="200" w:before="0"/>
        <w:jc w:val="center"/>
      </w:pPr>
      <w:r>
        <w:rPr>
          <w:rFonts w:ascii="Arial" w:cs="Arial" w:eastAsia="Arial" w:hAnsi="Arial"/>
          <w:i/>
          <w:iCs/>
          <w:color w:val="0F3460"/>
          <w:sz w:val="30"/>
          <w:szCs w:val="30"/>
        </w:rPr>
        <w:t xml:space="preserve">AI-Powered Web Design for Small Business</w:t>
      </w:r>
    </w:p>
    <w:p>
      <w:r>
        <w:t xml:space="preserve"/>
      </w:r>
    </w:p>
    <w:p>
      <w:r>
        <w:t xml:space="preserve"/>
      </w:r>
    </w:p>
    <w:p>
      <w:pPr>
        <w:jc w:val="center"/>
      </w:pPr>
      <w:r>
        <w:rPr>
          <w:rFonts w:ascii="Arial" w:cs="Arial" w:eastAsia="Arial" w:hAnsi="Arial"/>
          <w:b/>
          <w:bCs/>
          <w:color w:val="E94560"/>
          <w:sz w:val="36"/>
          <w:szCs w:val="36"/>
        </w:rPr>
        <w:t xml:space="preserve">BUSINESS PLAN</w:t>
      </w:r>
    </w:p>
    <w:p>
      <w:r>
        <w:t xml:space="preserve"/>
      </w:r>
    </w:p>
    <w:p>
      <w:pPr>
        <w:jc w:val="center"/>
      </w:pPr>
      <w:r>
        <w:rPr>
          <w:rFonts w:ascii="Arial" w:cs="Arial" w:eastAsia="Arial" w:hAnsi="Arial"/>
          <w:color w:val="444444"/>
          <w:sz w:val="24"/>
          <w:szCs w:val="24"/>
        </w:rPr>
        <w:t xml:space="preserve">Prepared by: Tony Vanderzanden, Founder &amp; Owner</w:t>
      </w:r>
    </w:p>
    <w:p>
      <w:pPr>
        <w:jc w:val="center"/>
      </w:pPr>
      <w:r>
        <w:rPr>
          <w:rFonts w:ascii="Arial" w:cs="Arial" w:eastAsia="Arial" w:hAnsi="Arial"/>
          <w:color w:val="444444"/>
          <w:sz w:val="24"/>
          <w:szCs w:val="24"/>
        </w:rPr>
        <w:t xml:space="preserve">2025</w:t>
      </w:r>
    </w:p>
    <w:p>
      <w:r>
        <w:t xml:space="preserve"/>
      </w:r>
    </w:p>
    <w:p>
      <w:r>
        <w:t xml:space="preserve"/>
      </w:r>
    </w:p>
    <w:p>
      <w:r>
        <w:t xml:space="preserve"/>
      </w:r>
    </w:p>
    <w:p>
      <w:r>
        <w:t xml:space="preserve"/>
      </w:r>
    </w:p>
    <w:p>
      <w:r>
        <w:t xml:space="preserve"/>
      </w:r>
    </w:p>
    <w:p>
      <w:r>
        <w:t xml:space="preserve"/>
      </w:r>
    </w:p>
    <w:p>
      <w:r>
        <w:br w:type="page"/>
      </w:r>
    </w:p>
    <w:p>
      <w:pPr>
        <w:pStyle w:val="Heading1"/>
        <w:pBdr>
          <w:bottom w:val="single" w:color="E94560" w:sz="8" w:space="4"/>
        </w:pBdr>
        <w:spacing w:after="160" w:before="400"/>
      </w:pPr>
      <w:r>
        <w:rPr>
          <w:rFonts w:ascii="Arial" w:cs="Arial" w:eastAsia="Arial" w:hAnsi="Arial"/>
          <w:b/>
          <w:bCs/>
          <w:color w:val="1A1A2E"/>
          <w:sz w:val="32"/>
          <w:szCs w:val="32"/>
        </w:rPr>
        <w:t xml:space="preserve">1. Executive Summary</w:t>
      </w:r>
    </w:p>
    <w:p>
      <w:pPr>
        <w:spacing w:after="80" w:before="80"/>
        <w:jc w:val="left"/>
      </w:pPr>
      <w:r>
        <w:rPr>
          <w:rFonts w:ascii="Arial" w:cs="Arial" w:eastAsia="Arial" w:hAnsi="Arial"/>
          <w:b w:val="false"/>
          <w:bCs w:val="false"/>
          <w:color w:val="222222"/>
          <w:sz w:val="22"/>
          <w:szCs w:val="22"/>
        </w:rPr>
        <w:t xml:space="preserve">Rogue Coding is a solo-operated web design and development agency founded by Tony Vanderzanden. The company delivers professional, fully customized websites to small businesses across the United States, powered by a proprietary AI-driven site generation platform that dramatically reduces build time and cost without sacrificing quality.</w:t>
      </w:r>
    </w:p>
    <w:p>
      <w:r>
        <w:t xml:space="preserve"/>
      </w:r>
    </w:p>
    <w:p>
      <w:pPr>
        <w:spacing w:after="80" w:before="80"/>
        <w:jc w:val="left"/>
      </w:pPr>
      <w:r>
        <w:rPr>
          <w:rFonts w:ascii="Arial" w:cs="Arial" w:eastAsia="Arial" w:hAnsi="Arial"/>
          <w:b w:val="false"/>
          <w:bCs w:val="false"/>
          <w:color w:val="222222"/>
          <w:sz w:val="22"/>
          <w:szCs w:val="22"/>
        </w:rPr>
        <w:t xml:space="preserve">Rather than spending weeks on bespoke development for every client, Rogue Coding uses a streamlined intake process: clients upload their company logo and business plan document through a simple web portal. The platform — built on a proven technology stack including Claude AI, GitHub, and Cloudflare — automatically extracts brand information, generates tailored site content, and deploys a polished, live website within minutes. Ongoing value is delivered through monthly hosting and maintenance retainers, creating predictable recurring revenue.</w:t>
      </w:r>
    </w:p>
    <w:p>
      <w:r>
        <w:t xml:space="preserve"/>
      </w:r>
    </w:p>
    <w:p>
      <w:pPr>
        <w:spacing w:after="80" w:before="80"/>
        <w:jc w:val="left"/>
      </w:pPr>
      <w:r>
        <w:rPr>
          <w:rFonts w:ascii="Arial" w:cs="Arial" w:eastAsia="Arial" w:hAnsi="Arial"/>
          <w:b w:val="false"/>
          <w:bCs w:val="false"/>
          <w:color w:val="222222"/>
          <w:sz w:val="22"/>
          <w:szCs w:val="22"/>
        </w:rPr>
        <w:t xml:space="preserve">The business is designed to scale efficiently: as a one-person operation, low overhead and near-zero per-site infrastructure cost mean high margins from day one. The target market is the vast and underserved small business segment — an estimated 33 million small businesses in the United States, the majority of which still lack a professional online presence.</w:t>
      </w:r>
    </w:p>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2.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Business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Rogue Coding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3460"/>
                <w:sz w:val="20"/>
                <w:szCs w:val="20"/>
              </w:rPr>
              <w:t xml:space="preserve">Owner / Founder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Tony Vanderzanden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Business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Sole Proprietorship (LLC recommended Year 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3460"/>
                <w:sz w:val="20"/>
                <w:szCs w:val="20"/>
              </w:rPr>
              <w:t xml:space="preserve">Industry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Web Design &amp; Development / SaaS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Target Market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businesses, nationwide (USA)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3460"/>
                <w:sz w:val="20"/>
                <w:szCs w:val="20"/>
              </w:rPr>
              <w:t xml:space="preserve">Revenue Model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 hosting &amp; maintenance retainer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Founded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w:t>
            </w:r>
          </w:p>
        </w:tc>
      </w:tr>
    </w:tbl>
    <w:p>
      <w:r>
        <w:t xml:space="preserve"/>
      </w:r>
    </w:p>
    <w:p>
      <w:pPr>
        <w:pStyle w:val="Heading2"/>
        <w:spacing w:after="120" w:before="280"/>
      </w:pPr>
      <w:r>
        <w:rPr>
          <w:rFonts w:ascii="Arial" w:cs="Arial" w:eastAsia="Arial" w:hAnsi="Arial"/>
          <w:b/>
          <w:bCs/>
          <w:color w:val="0F3460"/>
          <w:sz w:val="26"/>
          <w:szCs w:val="26"/>
        </w:rPr>
        <w:t xml:space="preserve">Mission Statement</w:t>
      </w:r>
    </w:p>
    <w:p>
      <w:pPr>
        <w:spacing w:after="80" w:before="80"/>
        <w:jc w:val="left"/>
      </w:pPr>
      <w:r>
        <w:rPr>
          <w:rFonts w:ascii="Arial" w:cs="Arial" w:eastAsia="Arial" w:hAnsi="Arial"/>
          <w:b w:val="false"/>
          <w:bCs w:val="false"/>
          <w:color w:val="222222"/>
          <w:sz w:val="22"/>
          <w:szCs w:val="22"/>
        </w:rPr>
        <w:t xml:space="preserve">To make professional web presence accessible and affordable for every small business in America — delivered fast, maintained reliably, and built to grow with the client.</w:t>
      </w:r>
    </w:p>
    <w:p>
      <w:pPr>
        <w:pStyle w:val="Heading2"/>
        <w:spacing w:after="120" w:before="280"/>
      </w:pPr>
      <w:r>
        <w:rPr>
          <w:rFonts w:ascii="Arial" w:cs="Arial" w:eastAsia="Arial" w:hAnsi="Arial"/>
          <w:b/>
          <w:bCs/>
          <w:color w:val="0F3460"/>
          <w:sz w:val="26"/>
          <w:szCs w:val="26"/>
        </w:rPr>
        <w:t xml:space="preserve">Vision</w:t>
      </w:r>
    </w:p>
    <w:p>
      <w:pPr>
        <w:spacing w:after="80" w:before="80"/>
        <w:jc w:val="left"/>
      </w:pPr>
      <w:r>
        <w:rPr>
          <w:rFonts w:ascii="Arial" w:cs="Arial" w:eastAsia="Arial" w:hAnsi="Arial"/>
          <w:b w:val="false"/>
          <w:bCs w:val="false"/>
          <w:color w:val="222222"/>
          <w:sz w:val="22"/>
          <w:szCs w:val="22"/>
        </w:rPr>
        <w:t xml:space="preserve">To become the go-to automated web platform for small business owners who need a great site without the agency price tag or the DIY headache.</w:t>
      </w:r>
    </w:p>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3. Product &amp; Service Description</w:t>
      </w:r>
    </w:p>
    <w:p>
      <w:pPr>
        <w:pStyle w:val="Heading2"/>
        <w:spacing w:after="120" w:before="280"/>
      </w:pPr>
      <w:r>
        <w:rPr>
          <w:rFonts w:ascii="Arial" w:cs="Arial" w:eastAsia="Arial" w:hAnsi="Arial"/>
          <w:b/>
          <w:bCs/>
          <w:color w:val="0F3460"/>
          <w:sz w:val="26"/>
          <w:szCs w:val="26"/>
        </w:rPr>
        <w:t xml:space="preserve">Core Service: AI-Powered Site Generation</w:t>
      </w:r>
    </w:p>
    <w:p>
      <w:pPr>
        <w:spacing w:after="80" w:before="80"/>
        <w:jc w:val="left"/>
      </w:pPr>
      <w:r>
        <w:rPr>
          <w:rFonts w:ascii="Arial" w:cs="Arial" w:eastAsia="Arial" w:hAnsi="Arial"/>
          <w:b w:val="false"/>
          <w:bCs w:val="false"/>
          <w:color w:val="222222"/>
          <w:sz w:val="22"/>
          <w:szCs w:val="22"/>
        </w:rPr>
        <w:t xml:space="preserve">Rogue Coding's flagship offering is a fully automated website creation pipeline. The client experience is intentionally simple:</w:t>
      </w:r>
    </w:p>
    <w:p>
      <w:r>
        <w:t xml:space="preserve"/>
      </w:r>
    </w:p>
    <w:p>
      <w:pPr>
        <w:pStyle w:val="ListParagraph"/>
        <w:numPr>
          <w:ilvl w:val="0"/>
          <w:numId w:val="2"/>
        </w:numPr>
        <w:spacing w:after="60" w:before="60"/>
      </w:pPr>
      <w:r>
        <w:rPr>
          <w:rFonts w:ascii="Arial" w:cs="Arial" w:eastAsia="Arial" w:hAnsi="Arial"/>
          <w:color w:val="222222"/>
          <w:sz w:val="22"/>
          <w:szCs w:val="22"/>
        </w:rPr>
        <w:t xml:space="preserve">Client visits the Rogue Coding portal and uploads two files: their company logo and their business plan document (.docx)</w:t>
      </w:r>
    </w:p>
    <w:p>
      <w:pPr>
        <w:pStyle w:val="ListParagraph"/>
        <w:numPr>
          <w:ilvl w:val="0"/>
          <w:numId w:val="2"/>
        </w:numPr>
        <w:spacing w:after="60" w:before="60"/>
      </w:pPr>
      <w:r>
        <w:rPr>
          <w:rFonts w:ascii="Arial" w:cs="Arial" w:eastAsia="Arial" w:hAnsi="Arial"/>
          <w:color w:val="222222"/>
          <w:sz w:val="22"/>
          <w:szCs w:val="22"/>
        </w:rPr>
        <w:t xml:space="preserve">The platform stores files securely in Cloudflare R2 cloud storage, organized per client</w:t>
      </w:r>
    </w:p>
    <w:p>
      <w:pPr>
        <w:pStyle w:val="ListParagraph"/>
        <w:numPr>
          <w:ilvl w:val="0"/>
          <w:numId w:val="2"/>
        </w:numPr>
        <w:spacing w:after="60" w:before="60"/>
      </w:pPr>
      <w:r>
        <w:rPr>
          <w:rFonts w:ascii="Arial" w:cs="Arial" w:eastAsia="Arial" w:hAnsi="Arial"/>
          <w:color w:val="222222"/>
          <w:sz w:val="22"/>
          <w:szCs w:val="22"/>
        </w:rPr>
        <w:t xml:space="preserve">The business plan is parsed and passed to the Claude AI API, which extracts structured brand data: company name, tagline, services, about section, contact details, and color preferences</w:t>
      </w:r>
    </w:p>
    <w:p>
      <w:pPr>
        <w:pStyle w:val="ListParagraph"/>
        <w:numPr>
          <w:ilvl w:val="0"/>
          <w:numId w:val="2"/>
        </w:numPr>
        <w:spacing w:after="60" w:before="60"/>
      </w:pPr>
      <w:r>
        <w:rPr>
          <w:rFonts w:ascii="Arial" w:cs="Arial" w:eastAsia="Arial" w:hAnsi="Arial"/>
          <w:color w:val="222222"/>
          <w:sz w:val="22"/>
          <w:szCs w:val="22"/>
        </w:rPr>
        <w:t xml:space="preserve">The system forks Rogue Coding's private GitHub website template and injects all extracted content automatically</w:t>
      </w:r>
    </w:p>
    <w:p>
      <w:pPr>
        <w:pStyle w:val="ListParagraph"/>
        <w:numPr>
          <w:ilvl w:val="0"/>
          <w:numId w:val="2"/>
        </w:numPr>
        <w:spacing w:after="60" w:before="60"/>
      </w:pPr>
      <w:r>
        <w:rPr>
          <w:rFonts w:ascii="Arial" w:cs="Arial" w:eastAsia="Arial" w:hAnsi="Arial"/>
          <w:color w:val="222222"/>
          <w:sz w:val="22"/>
          <w:szCs w:val="22"/>
        </w:rPr>
        <w:t xml:space="preserve">A polished, live website is deployed via GitHub Pages within minutes</w:t>
      </w:r>
    </w:p>
    <w:p>
      <w:pPr>
        <w:pStyle w:val="ListParagraph"/>
        <w:numPr>
          <w:ilvl w:val="0"/>
          <w:numId w:val="2"/>
        </w:numPr>
        <w:spacing w:after="60" w:before="60"/>
      </w:pPr>
      <w:r>
        <w:rPr>
          <w:rFonts w:ascii="Arial" w:cs="Arial" w:eastAsia="Arial" w:hAnsi="Arial"/>
          <w:color w:val="222222"/>
          <w:sz w:val="22"/>
          <w:szCs w:val="22"/>
        </w:rPr>
        <w:t xml:space="preserve">The client receives their live URL immediately — no waiting, no back-and-forth revision cycles</w:t>
      </w:r>
    </w:p>
    <w:p>
      <w:r>
        <w:t xml:space="preserve"/>
      </w:r>
    </w:p>
    <w:p>
      <w:pPr>
        <w:pStyle w:val="Heading2"/>
        <w:spacing w:after="120" w:before="280"/>
      </w:pPr>
      <w:r>
        <w:rPr>
          <w:rFonts w:ascii="Arial" w:cs="Arial" w:eastAsia="Arial" w:hAnsi="Arial"/>
          <w:b/>
          <w:bCs/>
          <w:color w:val="0F3460"/>
          <w:sz w:val="26"/>
          <w:szCs w:val="26"/>
        </w:rPr>
        <w:t xml:space="preserve">Ongoing Service: Monthly Retainer</w:t>
      </w:r>
    </w:p>
    <w:p>
      <w:pPr>
        <w:spacing w:after="80" w:before="80"/>
        <w:jc w:val="left"/>
      </w:pPr>
      <w:r>
        <w:rPr>
          <w:rFonts w:ascii="Arial" w:cs="Arial" w:eastAsia="Arial" w:hAnsi="Arial"/>
          <w:b w:val="false"/>
          <w:bCs w:val="false"/>
          <w:color w:val="222222"/>
          <w:sz w:val="22"/>
          <w:szCs w:val="22"/>
        </w:rPr>
        <w:t xml:space="preserve">After launch, clients remain on a monthly hosting and maintenance retainer that covers:</w:t>
      </w:r>
    </w:p>
    <w:p>
      <w:r>
        <w:t xml:space="preserve"/>
      </w:r>
    </w:p>
    <w:p>
      <w:pPr>
        <w:pStyle w:val="ListParagraph"/>
        <w:numPr>
          <w:ilvl w:val="0"/>
          <w:numId w:val="2"/>
        </w:numPr>
        <w:spacing w:after="60" w:before="60"/>
      </w:pPr>
      <w:r>
        <w:rPr>
          <w:rFonts w:ascii="Arial" w:cs="Arial" w:eastAsia="Arial" w:hAnsi="Arial"/>
          <w:color w:val="222222"/>
          <w:sz w:val="22"/>
          <w:szCs w:val="22"/>
        </w:rPr>
        <w:t xml:space="preserve">GitHub Pages hosting and uptime monitoring</w:t>
      </w:r>
    </w:p>
    <w:p>
      <w:pPr>
        <w:pStyle w:val="ListParagraph"/>
        <w:numPr>
          <w:ilvl w:val="0"/>
          <w:numId w:val="2"/>
        </w:numPr>
        <w:spacing w:after="60" w:before="60"/>
      </w:pPr>
      <w:r>
        <w:rPr>
          <w:rFonts w:ascii="Arial" w:cs="Arial" w:eastAsia="Arial" w:hAnsi="Arial"/>
          <w:color w:val="222222"/>
          <w:sz w:val="22"/>
          <w:szCs w:val="22"/>
        </w:rPr>
        <w:t xml:space="preserve">Content updates (up to a defined number per month)</w:t>
      </w:r>
    </w:p>
    <w:p>
      <w:pPr>
        <w:pStyle w:val="ListParagraph"/>
        <w:numPr>
          <w:ilvl w:val="0"/>
          <w:numId w:val="2"/>
        </w:numPr>
        <w:spacing w:after="60" w:before="60"/>
      </w:pPr>
      <w:r>
        <w:rPr>
          <w:rFonts w:ascii="Arial" w:cs="Arial" w:eastAsia="Arial" w:hAnsi="Arial"/>
          <w:color w:val="222222"/>
          <w:sz w:val="22"/>
          <w:szCs w:val="22"/>
        </w:rPr>
        <w:t xml:space="preserve">Security and dependency maintenance</w:t>
      </w:r>
    </w:p>
    <w:p>
      <w:pPr>
        <w:pStyle w:val="ListParagraph"/>
        <w:numPr>
          <w:ilvl w:val="0"/>
          <w:numId w:val="2"/>
        </w:numPr>
        <w:spacing w:after="60" w:before="60"/>
      </w:pPr>
      <w:r>
        <w:rPr>
          <w:rFonts w:ascii="Arial" w:cs="Arial" w:eastAsia="Arial" w:hAnsi="Arial"/>
          <w:color w:val="222222"/>
          <w:sz w:val="22"/>
          <w:szCs w:val="22"/>
        </w:rPr>
        <w:t xml:space="preserve">Priority support via email</w:t>
      </w:r>
    </w:p>
    <w:p>
      <w:pPr>
        <w:pStyle w:val="ListParagraph"/>
        <w:numPr>
          <w:ilvl w:val="0"/>
          <w:numId w:val="2"/>
        </w:numPr>
        <w:spacing w:after="60" w:before="60"/>
      </w:pPr>
      <w:r>
        <w:rPr>
          <w:rFonts w:ascii="Arial" w:cs="Arial" w:eastAsia="Arial" w:hAnsi="Arial"/>
          <w:color w:val="222222"/>
          <w:sz w:val="22"/>
          <w:szCs w:val="22"/>
        </w:rPr>
        <w:t xml:space="preserve">Annual site refresh / redesign credit</w:t>
      </w:r>
    </w:p>
    <w:p>
      <w:r>
        <w:t xml:space="preserve"/>
      </w:r>
    </w:p>
    <w:p>
      <w:pPr>
        <w:pStyle w:val="Heading2"/>
        <w:spacing w:after="120" w:before="280"/>
      </w:pPr>
      <w:r>
        <w:rPr>
          <w:rFonts w:ascii="Arial" w:cs="Arial" w:eastAsia="Arial" w:hAnsi="Arial"/>
          <w:b/>
          <w:bCs/>
          <w:color w:val="0F3460"/>
          <w:sz w:val="26"/>
          <w:szCs w:val="26"/>
        </w:rPr>
        <w:t xml:space="preserve">Technology Stack</w:t>
      </w:r>
    </w:p>
    <w:p>
      <w:pPr>
        <w:spacing w:after="80" w:before="80"/>
        <w:jc w:val="left"/>
      </w:pPr>
      <w:r>
        <w:rPr>
          <w:rFonts w:ascii="Arial" w:cs="Arial" w:eastAsia="Arial" w:hAnsi="Arial"/>
          <w:b w:val="false"/>
          <w:bCs w:val="false"/>
          <w:color w:val="222222"/>
          <w:sz w:val="22"/>
          <w:szCs w:val="22"/>
        </w:rPr>
        <w:t xml:space="preserve">The platform is built entirely on low-cost, reliable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 &amp; 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Upload Portal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Render (free tier) — hosts the Python/Node backend that receives client file uploads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3460"/>
                <w:sz w:val="20"/>
                <w:szCs w:val="20"/>
              </w:rPr>
              <w:t xml:space="preserve">File Storage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Cloudflare R2 — stores logos and documents per client, free up to 10GB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AI Engine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(Anthropic) — reads business plan, returns structured JSON for site population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3460"/>
                <w:sz w:val="20"/>
                <w:szCs w:val="20"/>
              </w:rPr>
              <w:t xml:space="preserve">Site Template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Private GitHub repo — version-controlled master template with placeholder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Site Deployment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Pages — free hosting for every generated client site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3460"/>
                <w:sz w:val="20"/>
                <w:szCs w:val="20"/>
              </w:rPr>
              <w:t xml:space="preserve">Document Parsing</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python-docx — extracts raw text from uploaded .docx files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GitHub Automation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PyGitHub — forks template, injects content, enables Pages via API</w:t>
            </w:r>
          </w:p>
        </w:tc>
      </w:tr>
    </w:tbl>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4. Market Analysis</w:t>
      </w:r>
    </w:p>
    <w:p>
      <w:pPr>
        <w:pStyle w:val="Heading2"/>
        <w:spacing w:after="120" w:before="280"/>
      </w:pPr>
      <w:r>
        <w:rPr>
          <w:rFonts w:ascii="Arial" w:cs="Arial" w:eastAsia="Arial" w:hAnsi="Arial"/>
          <w:b/>
          <w:bCs/>
          <w:color w:val="0F3460"/>
          <w:sz w:val="26"/>
          <w:szCs w:val="26"/>
        </w:rPr>
        <w:t xml:space="preserve">Target Market</w:t>
      </w:r>
    </w:p>
    <w:p>
      <w:pPr>
        <w:spacing w:after="80" w:before="80"/>
        <w:jc w:val="left"/>
      </w:pPr>
      <w:r>
        <w:rPr>
          <w:rFonts w:ascii="Arial" w:cs="Arial" w:eastAsia="Arial" w:hAnsi="Arial"/>
          <w:b w:val="false"/>
          <w:bCs w:val="false"/>
          <w:color w:val="222222"/>
          <w:sz w:val="22"/>
          <w:szCs w:val="22"/>
        </w:rPr>
        <w:t xml:space="preserve">Rogue Coding targets small businesses across all industries in the United States — from local service providers and sole traders to small retail and hospitality operations. The ideal client:</w:t>
      </w:r>
    </w:p>
    <w:p>
      <w:r>
        <w:t xml:space="preserve"/>
      </w:r>
    </w:p>
    <w:p>
      <w:pPr>
        <w:pStyle w:val="ListParagraph"/>
        <w:numPr>
          <w:ilvl w:val="0"/>
          <w:numId w:val="2"/>
        </w:numPr>
        <w:spacing w:after="60" w:before="60"/>
      </w:pPr>
      <w:r>
        <w:rPr>
          <w:rFonts w:ascii="Arial" w:cs="Arial" w:eastAsia="Arial" w:hAnsi="Arial"/>
          <w:color w:val="222222"/>
          <w:sz w:val="22"/>
          <w:szCs w:val="22"/>
        </w:rPr>
        <w:t xml:space="preserve">Has 1–20 employees</w:t>
      </w:r>
    </w:p>
    <w:p>
      <w:pPr>
        <w:pStyle w:val="ListParagraph"/>
        <w:numPr>
          <w:ilvl w:val="0"/>
          <w:numId w:val="2"/>
        </w:numPr>
        <w:spacing w:after="60" w:before="60"/>
      </w:pPr>
      <w:r>
        <w:rPr>
          <w:rFonts w:ascii="Arial" w:cs="Arial" w:eastAsia="Arial" w:hAnsi="Arial"/>
          <w:color w:val="222222"/>
          <w:sz w:val="22"/>
          <w:szCs w:val="22"/>
        </w:rPr>
        <w:t xml:space="preserve">Lacks an existing professional website, or has one that is outdated and poorly maintained</w:t>
      </w:r>
    </w:p>
    <w:p>
      <w:pPr>
        <w:pStyle w:val="ListParagraph"/>
        <w:numPr>
          <w:ilvl w:val="0"/>
          <w:numId w:val="2"/>
        </w:numPr>
        <w:spacing w:after="60" w:before="60"/>
      </w:pPr>
      <w:r>
        <w:rPr>
          <w:rFonts w:ascii="Arial" w:cs="Arial" w:eastAsia="Arial" w:hAnsi="Arial"/>
          <w:color w:val="222222"/>
          <w:sz w:val="22"/>
          <w:szCs w:val="22"/>
        </w:rPr>
        <w:t xml:space="preserve">Cannot afford traditional agency rates ($3,000–$15,000+ for a custom site)</w:t>
      </w:r>
    </w:p>
    <w:p>
      <w:pPr>
        <w:pStyle w:val="ListParagraph"/>
        <w:numPr>
          <w:ilvl w:val="0"/>
          <w:numId w:val="2"/>
        </w:numPr>
        <w:spacing w:after="60" w:before="60"/>
      </w:pPr>
      <w:r>
        <w:rPr>
          <w:rFonts w:ascii="Arial" w:cs="Arial" w:eastAsia="Arial" w:hAnsi="Arial"/>
          <w:color w:val="222222"/>
          <w:sz w:val="22"/>
          <w:szCs w:val="22"/>
        </w:rPr>
        <w:t xml:space="preserve">Does not have the time or technical skill to use DIY builders like Wix or Squarespace effectively</w:t>
      </w:r>
    </w:p>
    <w:p>
      <w:pPr>
        <w:pStyle w:val="ListParagraph"/>
        <w:numPr>
          <w:ilvl w:val="0"/>
          <w:numId w:val="2"/>
        </w:numPr>
        <w:spacing w:after="60" w:before="60"/>
      </w:pPr>
      <w:r>
        <w:rPr>
          <w:rFonts w:ascii="Arial" w:cs="Arial" w:eastAsia="Arial" w:hAnsi="Arial"/>
          <w:color w:val="222222"/>
          <w:sz w:val="22"/>
          <w:szCs w:val="22"/>
        </w:rPr>
        <w:t xml:space="preserve">Values a fast, done-for-you solution over DIY control</w:t>
      </w:r>
    </w:p>
    <w:p>
      <w:r>
        <w:t xml:space="preserve"/>
      </w:r>
    </w:p>
    <w:p>
      <w:pPr>
        <w:pStyle w:val="Heading2"/>
        <w:spacing w:after="120" w:before="280"/>
      </w:pPr>
      <w:r>
        <w:rPr>
          <w:rFonts w:ascii="Arial" w:cs="Arial" w:eastAsia="Arial" w:hAnsi="Arial"/>
          <w:b/>
          <w:bCs/>
          <w:color w:val="0F3460"/>
          <w:sz w:val="26"/>
          <w:szCs w:val="26"/>
        </w:rPr>
        <w:t xml:space="preserve">Market Size</w:t>
      </w:r>
    </w:p>
    <w:p>
      <w:pPr>
        <w:spacing w:after="80" w:before="80"/>
        <w:jc w:val="left"/>
      </w:pPr>
      <w:r>
        <w:rPr>
          <w:rFonts w:ascii="Arial" w:cs="Arial" w:eastAsia="Arial" w:hAnsi="Arial"/>
          <w:b w:val="false"/>
          <w:bCs w:val="false"/>
          <w:color w:val="222222"/>
          <w:sz w:val="22"/>
          <w:szCs w:val="22"/>
        </w:rPr>
        <w:t xml:space="preserve">There are approximately 33 million small businesses in the United States. Industry estimates suggest that roughly 30–40% still lack a functional, professional website. Even capturing a fraction of a percentage point of this market at a modest monthly retainer represents substantial recurring revenue.</w:t>
      </w:r>
    </w:p>
    <w:p>
      <w:r>
        <w:t xml:space="preserve"/>
      </w:r>
    </w:p>
    <w:p>
      <w:pPr>
        <w:pStyle w:val="Heading2"/>
        <w:spacing w:after="120" w:before="280"/>
      </w:pPr>
      <w:r>
        <w:rPr>
          <w:rFonts w:ascii="Arial" w:cs="Arial" w:eastAsia="Arial" w:hAnsi="Arial"/>
          <w:b/>
          <w:bCs/>
          <w:color w:val="0F3460"/>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Competitor</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Point</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Personalization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Traditional Agencies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$5,000–$15,000+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4–12 weeks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High but expensive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DIY Builders (Wix/Squarespace)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$15–$45/mo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Self-service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Low — template-only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Freelancers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$500–$3,000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 weeks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Rogue 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$79–$149/mo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High — AI-customized</w:t>
            </w:r>
          </w:p>
        </w:tc>
      </w:tr>
    </w:tbl>
    <w:p>
      <w:r>
        <w:t xml:space="preserve"/>
      </w:r>
    </w:p>
    <w:p>
      <w:pPr>
        <w:pStyle w:val="Heading2"/>
        <w:spacing w:after="120" w:before="280"/>
      </w:pPr>
      <w:r>
        <w:rPr>
          <w:rFonts w:ascii="Arial" w:cs="Arial" w:eastAsia="Arial" w:hAnsi="Arial"/>
          <w:b/>
          <w:bCs/>
          <w:color w:val="0F3460"/>
          <w:sz w:val="26"/>
          <w:szCs w:val="26"/>
        </w:rPr>
        <w:t xml:space="preserve">Competitive Advantage</w:t>
      </w:r>
    </w:p>
    <w:p>
      <w:pPr>
        <w:pStyle w:val="ListParagraph"/>
        <w:numPr>
          <w:ilvl w:val="0"/>
          <w:numId w:val="2"/>
        </w:numPr>
        <w:spacing w:after="60" w:before="60"/>
      </w:pPr>
      <w:r>
        <w:rPr>
          <w:rFonts w:ascii="Arial" w:cs="Arial" w:eastAsia="Arial" w:hAnsi="Arial"/>
          <w:color w:val="222222"/>
          <w:sz w:val="22"/>
          <w:szCs w:val="22"/>
        </w:rPr>
        <w:t xml:space="preserve">Speed: live site delivered same day vs. weeks from competitors</w:t>
      </w:r>
    </w:p>
    <w:p>
      <w:pPr>
        <w:pStyle w:val="ListParagraph"/>
        <w:numPr>
          <w:ilvl w:val="0"/>
          <w:numId w:val="2"/>
        </w:numPr>
        <w:spacing w:after="60" w:before="60"/>
      </w:pPr>
      <w:r>
        <w:rPr>
          <w:rFonts w:ascii="Arial" w:cs="Arial" w:eastAsia="Arial" w:hAnsi="Arial"/>
          <w:color w:val="222222"/>
          <w:sz w:val="22"/>
          <w:szCs w:val="22"/>
        </w:rPr>
        <w:t xml:space="preserve">Cost: fraction of agency pricing with comparable quality output</w:t>
      </w:r>
    </w:p>
    <w:p>
      <w:pPr>
        <w:pStyle w:val="ListParagraph"/>
        <w:numPr>
          <w:ilvl w:val="0"/>
          <w:numId w:val="2"/>
        </w:numPr>
        <w:spacing w:after="60" w:before="60"/>
      </w:pPr>
      <w:r>
        <w:rPr>
          <w:rFonts w:ascii="Arial" w:cs="Arial" w:eastAsia="Arial" w:hAnsi="Arial"/>
          <w:color w:val="222222"/>
          <w:sz w:val="22"/>
          <w:szCs w:val="22"/>
        </w:rPr>
        <w:t xml:space="preserve">Recurring model: retainer creates ongoing relationship and revenue vs. one-time freelance jobs</w:t>
      </w:r>
    </w:p>
    <w:p>
      <w:pPr>
        <w:pStyle w:val="ListParagraph"/>
        <w:numPr>
          <w:ilvl w:val="0"/>
          <w:numId w:val="2"/>
        </w:numPr>
        <w:spacing w:after="60" w:before="60"/>
      </w:pPr>
      <w:r>
        <w:rPr>
          <w:rFonts w:ascii="Arial" w:cs="Arial" w:eastAsia="Arial" w:hAnsi="Arial"/>
          <w:color w:val="222222"/>
          <w:sz w:val="22"/>
          <w:szCs w:val="22"/>
        </w:rPr>
        <w:t xml:space="preserve">Scalability: AI automation means Tony can serve many clients simultaneously without proportional time cost</w:t>
      </w:r>
    </w:p>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5. Marketing &amp; Sales Strategy</w:t>
      </w:r>
    </w:p>
    <w:p>
      <w:pPr>
        <w:pStyle w:val="Heading2"/>
        <w:spacing w:after="120" w:before="280"/>
      </w:pPr>
      <w:r>
        <w:rPr>
          <w:rFonts w:ascii="Arial" w:cs="Arial" w:eastAsia="Arial" w:hAnsi="Arial"/>
          <w:b/>
          <w:bCs/>
          <w:color w:val="0F3460"/>
          <w:sz w:val="26"/>
          <w:szCs w:val="26"/>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20"/>
                <w:szCs w:val="20"/>
              </w:rPr>
              <w:t xml:space="preserve">Starter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$79/mo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 generation, hosting, 2 content updates/mo, email support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94560"/>
                <w:sz w:val="20"/>
                <w:szCs w:val="20"/>
              </w:rPr>
              <w:t xml:space="preserve">Growth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3460"/>
                <w:sz w:val="20"/>
                <w:szCs w:val="20"/>
              </w:rPr>
              <w:t xml:space="preserve">$129/mo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Everything in Starter + 5 updates/mo, priority support, quarterly refresh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20"/>
                <w:szCs w:val="20"/>
              </w:rPr>
              <w:t xml:space="preserve">Pro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$199/mo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Everything in Growth + unlimited minor updates, monthly strategy call, annual redesign</w:t>
            </w:r>
          </w:p>
        </w:tc>
      </w:tr>
    </w:tbl>
    <w:p>
      <w:r>
        <w:t xml:space="preserve"/>
      </w:r>
    </w:p>
    <w:p>
      <w:pPr>
        <w:pStyle w:val="Heading2"/>
        <w:spacing w:after="120" w:before="280"/>
      </w:pPr>
      <w:r>
        <w:rPr>
          <w:rFonts w:ascii="Arial" w:cs="Arial" w:eastAsia="Arial" w:hAnsi="Arial"/>
          <w:b/>
          <w:bCs/>
          <w:color w:val="0F3460"/>
          <w:sz w:val="26"/>
          <w:szCs w:val="26"/>
        </w:rPr>
        <w:t xml:space="preserve">Customer Acquisition Channels</w:t>
      </w:r>
    </w:p>
    <w:p>
      <w:pPr>
        <w:pStyle w:val="ListParagraph"/>
        <w:numPr>
          <w:ilvl w:val="0"/>
          <w:numId w:val="2"/>
        </w:numPr>
        <w:spacing w:after="60" w:before="60"/>
      </w:pPr>
      <w:r>
        <w:rPr>
          <w:rFonts w:ascii="Arial" w:cs="Arial" w:eastAsia="Arial" w:hAnsi="Arial"/>
          <w:color w:val="222222"/>
          <w:sz w:val="22"/>
          <w:szCs w:val="22"/>
        </w:rPr>
        <w:t xml:space="preserve">LinkedIn outreach — direct connection with small business owners and local entrepreneurs</w:t>
      </w:r>
    </w:p>
    <w:p>
      <w:pPr>
        <w:pStyle w:val="ListParagraph"/>
        <w:numPr>
          <w:ilvl w:val="0"/>
          <w:numId w:val="2"/>
        </w:numPr>
        <w:spacing w:after="60" w:before="60"/>
      </w:pPr>
      <w:r>
        <w:rPr>
          <w:rFonts w:ascii="Arial" w:cs="Arial" w:eastAsia="Arial" w:hAnsi="Arial"/>
          <w:color w:val="222222"/>
          <w:sz w:val="22"/>
          <w:szCs w:val="22"/>
        </w:rPr>
        <w:t xml:space="preserve">Local business associations &amp; Chamber of Commerce — sponsorship or speaking opportunities</w:t>
      </w:r>
    </w:p>
    <w:p>
      <w:pPr>
        <w:pStyle w:val="ListParagraph"/>
        <w:numPr>
          <w:ilvl w:val="0"/>
          <w:numId w:val="2"/>
        </w:numPr>
        <w:spacing w:after="60" w:before="60"/>
      </w:pPr>
      <w:r>
        <w:rPr>
          <w:rFonts w:ascii="Arial" w:cs="Arial" w:eastAsia="Arial" w:hAnsi="Arial"/>
          <w:color w:val="222222"/>
          <w:sz w:val="22"/>
          <w:szCs w:val="22"/>
        </w:rPr>
        <w:t xml:space="preserve">Google Business Profile — local SEO for 'web design for small business'</w:t>
      </w:r>
    </w:p>
    <w:p>
      <w:pPr>
        <w:pStyle w:val="ListParagraph"/>
        <w:numPr>
          <w:ilvl w:val="0"/>
          <w:numId w:val="2"/>
        </w:numPr>
        <w:spacing w:after="60" w:before="60"/>
      </w:pPr>
      <w:r>
        <w:rPr>
          <w:rFonts w:ascii="Arial" w:cs="Arial" w:eastAsia="Arial" w:hAnsi="Arial"/>
          <w:color w:val="222222"/>
          <w:sz w:val="22"/>
          <w:szCs w:val="22"/>
        </w:rPr>
        <w:t xml:space="preserve">Referral program — existing clients receive a one-month credit for each referral that converts</w:t>
      </w:r>
    </w:p>
    <w:p>
      <w:pPr>
        <w:pStyle w:val="ListParagraph"/>
        <w:numPr>
          <w:ilvl w:val="0"/>
          <w:numId w:val="2"/>
        </w:numPr>
        <w:spacing w:after="60" w:before="60"/>
      </w:pPr>
      <w:r>
        <w:rPr>
          <w:rFonts w:ascii="Arial" w:cs="Arial" w:eastAsia="Arial" w:hAnsi="Arial"/>
          <w:color w:val="222222"/>
          <w:sz w:val="22"/>
          <w:szCs w:val="22"/>
        </w:rPr>
        <w:t xml:space="preserve">Content marketing — short-form video demos showing the upload-to-live-site pipeline (strong visual hook for social media)</w:t>
      </w:r>
    </w:p>
    <w:p>
      <w:pPr>
        <w:pStyle w:val="ListParagraph"/>
        <w:numPr>
          <w:ilvl w:val="0"/>
          <w:numId w:val="2"/>
        </w:numPr>
        <w:spacing w:after="60" w:before="60"/>
      </w:pPr>
      <w:r>
        <w:rPr>
          <w:rFonts w:ascii="Arial" w:cs="Arial" w:eastAsia="Arial" w:hAnsi="Arial"/>
          <w:color w:val="222222"/>
          <w:sz w:val="22"/>
          <w:szCs w:val="22"/>
        </w:rPr>
        <w:t xml:space="preserve">Cold email campaigns — targeted outreach to businesses with missing or outdated sites</w:t>
      </w:r>
    </w:p>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6. Operations Plan</w:t>
      </w:r>
    </w:p>
    <w:p>
      <w:pPr>
        <w:pStyle w:val="Heading2"/>
        <w:spacing w:after="120" w:before="280"/>
      </w:pPr>
      <w:r>
        <w:rPr>
          <w:rFonts w:ascii="Arial" w:cs="Arial" w:eastAsia="Arial" w:hAnsi="Arial"/>
          <w:b/>
          <w:bCs/>
          <w:color w:val="0F3460"/>
          <w:sz w:val="26"/>
          <w:szCs w:val="26"/>
        </w:rPr>
        <w:t xml:space="preserve">Daily Operations (Solo)</w:t>
      </w:r>
    </w:p>
    <w:p>
      <w:pPr>
        <w:spacing w:after="80" w:before="80"/>
        <w:jc w:val="left"/>
      </w:pPr>
      <w:r>
        <w:rPr>
          <w:rFonts w:ascii="Arial" w:cs="Arial" w:eastAsia="Arial" w:hAnsi="Arial"/>
          <w:b w:val="false"/>
          <w:bCs w:val="false"/>
          <w:color w:val="222222"/>
          <w:sz w:val="22"/>
          <w:szCs w:val="22"/>
        </w:rPr>
        <w:t xml:space="preserve">As a solo operation, Tony Vanderzanden handles all functions. The AI automation handles the heavy lifting of site generation; Tony's time is focused on:</w:t>
      </w:r>
    </w:p>
    <w:p>
      <w:r>
        <w:t xml:space="preserve"/>
      </w:r>
    </w:p>
    <w:p>
      <w:pPr>
        <w:pStyle w:val="ListParagraph"/>
        <w:numPr>
          <w:ilvl w:val="0"/>
          <w:numId w:val="2"/>
        </w:numPr>
        <w:spacing w:after="60" w:before="60"/>
      </w:pPr>
      <w:r>
        <w:rPr>
          <w:rFonts w:ascii="Arial" w:cs="Arial" w:eastAsia="Arial" w:hAnsi="Arial"/>
          <w:color w:val="222222"/>
          <w:sz w:val="22"/>
          <w:szCs w:val="22"/>
        </w:rPr>
        <w:t xml:space="preserve">Client onboarding and intake review</w:t>
      </w:r>
    </w:p>
    <w:p>
      <w:pPr>
        <w:pStyle w:val="ListParagraph"/>
        <w:numPr>
          <w:ilvl w:val="0"/>
          <w:numId w:val="2"/>
        </w:numPr>
        <w:spacing w:after="60" w:before="60"/>
      </w:pPr>
      <w:r>
        <w:rPr>
          <w:rFonts w:ascii="Arial" w:cs="Arial" w:eastAsia="Arial" w:hAnsi="Arial"/>
          <w:color w:val="222222"/>
          <w:sz w:val="22"/>
          <w:szCs w:val="22"/>
        </w:rPr>
        <w:t xml:space="preserve">Quality-checking AI-generated site output before delivery</w:t>
      </w:r>
    </w:p>
    <w:p>
      <w:pPr>
        <w:pStyle w:val="ListParagraph"/>
        <w:numPr>
          <w:ilvl w:val="0"/>
          <w:numId w:val="2"/>
        </w:numPr>
        <w:spacing w:after="60" w:before="60"/>
      </w:pPr>
      <w:r>
        <w:rPr>
          <w:rFonts w:ascii="Arial" w:cs="Arial" w:eastAsia="Arial" w:hAnsi="Arial"/>
          <w:color w:val="222222"/>
          <w:sz w:val="22"/>
          <w:szCs w:val="22"/>
        </w:rPr>
        <w:t xml:space="preserve">Handling content update requests from retainer clients</w:t>
      </w:r>
    </w:p>
    <w:p>
      <w:pPr>
        <w:pStyle w:val="ListParagraph"/>
        <w:numPr>
          <w:ilvl w:val="0"/>
          <w:numId w:val="2"/>
        </w:numPr>
        <w:spacing w:after="60" w:before="60"/>
      </w:pPr>
      <w:r>
        <w:rPr>
          <w:rFonts w:ascii="Arial" w:cs="Arial" w:eastAsia="Arial" w:hAnsi="Arial"/>
          <w:color w:val="222222"/>
          <w:sz w:val="22"/>
          <w:szCs w:val="22"/>
        </w:rPr>
        <w:t xml:space="preserve">Platform maintenance and template improvements</w:t>
      </w:r>
    </w:p>
    <w:p>
      <w:pPr>
        <w:pStyle w:val="ListParagraph"/>
        <w:numPr>
          <w:ilvl w:val="0"/>
          <w:numId w:val="2"/>
        </w:numPr>
        <w:spacing w:after="60" w:before="60"/>
      </w:pPr>
      <w:r>
        <w:rPr>
          <w:rFonts w:ascii="Arial" w:cs="Arial" w:eastAsia="Arial" w:hAnsi="Arial"/>
          <w:color w:val="222222"/>
          <w:sz w:val="22"/>
          <w:szCs w:val="22"/>
        </w:rPr>
        <w:t xml:space="preserve">Sales, marketing, and client communication</w:t>
      </w:r>
    </w:p>
    <w:p>
      <w:r>
        <w:t xml:space="preserve"/>
      </w:r>
    </w:p>
    <w:p>
      <w:pPr>
        <w:pStyle w:val="Heading2"/>
        <w:spacing w:after="120" w:before="280"/>
      </w:pPr>
      <w:r>
        <w:rPr>
          <w:rFonts w:ascii="Arial" w:cs="Arial" w:eastAsia="Arial" w:hAnsi="Arial"/>
          <w:b/>
          <w:bCs/>
          <w:color w:val="0F3460"/>
          <w:sz w:val="26"/>
          <w:szCs w:val="26"/>
        </w:rPr>
        <w:t xml:space="preserve">Workflow Summary</w:t>
      </w:r>
    </w:p>
    <w:p>
      <w:pPr>
        <w:pStyle w:val="ListParagraph"/>
        <w:numPr>
          <w:ilvl w:val="0"/>
          <w:numId w:val="2"/>
        </w:numPr>
        <w:spacing w:after="60" w:before="60"/>
      </w:pPr>
      <w:r>
        <w:rPr>
          <w:rFonts w:ascii="Arial" w:cs="Arial" w:eastAsia="Arial" w:hAnsi="Arial"/>
          <w:color w:val="222222"/>
          <w:sz w:val="22"/>
          <w:szCs w:val="22"/>
        </w:rPr>
        <w:t xml:space="preserve">Client submits logo + business plan via portal</w:t>
      </w:r>
    </w:p>
    <w:p>
      <w:pPr>
        <w:pStyle w:val="ListParagraph"/>
        <w:numPr>
          <w:ilvl w:val="0"/>
          <w:numId w:val="2"/>
        </w:numPr>
        <w:spacing w:after="60" w:before="60"/>
      </w:pPr>
      <w:r>
        <w:rPr>
          <w:rFonts w:ascii="Arial" w:cs="Arial" w:eastAsia="Arial" w:hAnsi="Arial"/>
          <w:color w:val="222222"/>
          <w:sz w:val="22"/>
          <w:szCs w:val="22"/>
        </w:rPr>
        <w:t xml:space="preserve">Automated pipeline generates and deploys the site (no manual build time)</w:t>
      </w:r>
    </w:p>
    <w:p>
      <w:pPr>
        <w:pStyle w:val="ListParagraph"/>
        <w:numPr>
          <w:ilvl w:val="0"/>
          <w:numId w:val="2"/>
        </w:numPr>
        <w:spacing w:after="60" w:before="60"/>
      </w:pPr>
      <w:r>
        <w:rPr>
          <w:rFonts w:ascii="Arial" w:cs="Arial" w:eastAsia="Arial" w:hAnsi="Arial"/>
          <w:color w:val="222222"/>
          <w:sz w:val="22"/>
          <w:szCs w:val="22"/>
        </w:rPr>
        <w:t xml:space="preserve">Tony reviews output, approves or adjusts, and sends delivery email with live URL</w:t>
      </w:r>
    </w:p>
    <w:p>
      <w:pPr>
        <w:pStyle w:val="ListParagraph"/>
        <w:numPr>
          <w:ilvl w:val="0"/>
          <w:numId w:val="2"/>
        </w:numPr>
        <w:spacing w:after="60" w:before="60"/>
      </w:pPr>
      <w:r>
        <w:rPr>
          <w:rFonts w:ascii="Arial" w:cs="Arial" w:eastAsia="Arial" w:hAnsi="Arial"/>
          <w:color w:val="222222"/>
          <w:sz w:val="22"/>
          <w:szCs w:val="22"/>
        </w:rPr>
        <w:t xml:space="preserve">Client onboarded to retainer and added to monthly maintenance schedule</w:t>
      </w:r>
    </w:p>
    <w:p>
      <w:r>
        <w:t xml:space="preserve"/>
      </w:r>
    </w:p>
    <w:p>
      <w:pPr>
        <w:pStyle w:val="Heading2"/>
        <w:spacing w:after="120" w:before="280"/>
      </w:pPr>
      <w:r>
        <w:rPr>
          <w:rFonts w:ascii="Arial" w:cs="Arial" w:eastAsia="Arial" w:hAnsi="Arial"/>
          <w:b/>
          <w:bCs/>
          <w:color w:val="0F3460"/>
          <w:sz w:val="26"/>
          <w:szCs w:val="26"/>
        </w:rPr>
        <w:t xml:space="preserve">Infrastructure Costs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744"/>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Monthly Cost</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 (backend hosting)</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 — free tier</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R2 (file storage)</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 — free up to 10GB</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(template repo + Pages)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 — free</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(per-site AI generation)</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~$0.05–$0.50 per site build</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(rogue-coding.com)</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~$1.25/mo ($15/yr)</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email (Google Workspace)</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~$6/mo</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Total (at 0–50 clients)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94560"/>
                <w:sz w:val="20"/>
                <w:szCs w:val="20"/>
              </w:rPr>
              <w:t xml:space="preserve">&lt; $15/month</w:t>
            </w:r>
          </w:p>
        </w:tc>
      </w:tr>
    </w:tbl>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7. Financial Projections</w:t>
      </w:r>
    </w:p>
    <w:p>
      <w:pPr>
        <w:pStyle w:val="Heading2"/>
        <w:spacing w:after="120" w:before="280"/>
      </w:pPr>
      <w:r>
        <w:rPr>
          <w:rFonts w:ascii="Arial" w:cs="Arial" w:eastAsia="Arial" w:hAnsi="Arial"/>
          <w:b/>
          <w:bCs/>
          <w:color w:val="0F3460"/>
          <w:sz w:val="26"/>
          <w:szCs w:val="26"/>
        </w:rPr>
        <w:t xml:space="preserve">Revenue Model Assumptions</w:t>
      </w:r>
    </w:p>
    <w:p>
      <w:pPr>
        <w:pStyle w:val="ListParagraph"/>
        <w:numPr>
          <w:ilvl w:val="0"/>
          <w:numId w:val="2"/>
        </w:numPr>
        <w:spacing w:after="60" w:before="60"/>
      </w:pPr>
      <w:r>
        <w:rPr>
          <w:rFonts w:ascii="Arial" w:cs="Arial" w:eastAsia="Arial" w:hAnsi="Arial"/>
          <w:color w:val="222222"/>
          <w:sz w:val="22"/>
          <w:szCs w:val="22"/>
        </w:rPr>
        <w:t xml:space="preserve">Average retainer revenue per client: $109/mo (blended across tiers)</w:t>
      </w:r>
    </w:p>
    <w:p>
      <w:pPr>
        <w:pStyle w:val="ListParagraph"/>
        <w:numPr>
          <w:ilvl w:val="0"/>
          <w:numId w:val="2"/>
        </w:numPr>
        <w:spacing w:after="60" w:before="60"/>
      </w:pPr>
      <w:r>
        <w:rPr>
          <w:rFonts w:ascii="Arial" w:cs="Arial" w:eastAsia="Arial" w:hAnsi="Arial"/>
          <w:color w:val="222222"/>
          <w:sz w:val="22"/>
          <w:szCs w:val="22"/>
        </w:rPr>
        <w:t xml:space="preserve">Churn rate: ~5% monthly (conservative estimate)</w:t>
      </w:r>
    </w:p>
    <w:p>
      <w:pPr>
        <w:pStyle w:val="ListParagraph"/>
        <w:numPr>
          <w:ilvl w:val="0"/>
          <w:numId w:val="2"/>
        </w:numPr>
        <w:spacing w:after="60" w:before="60"/>
      </w:pPr>
      <w:r>
        <w:rPr>
          <w:rFonts w:ascii="Arial" w:cs="Arial" w:eastAsia="Arial" w:hAnsi="Arial"/>
          <w:color w:val="222222"/>
          <w:sz w:val="22"/>
          <w:szCs w:val="22"/>
        </w:rPr>
        <w:t xml:space="preserve">New client acquisition: 5 clients/month in Year 1, growing to 10–15/month by Year 2</w:t>
      </w:r>
    </w:p>
    <w:p>
      <w:pPr>
        <w:pStyle w:val="ListParagraph"/>
        <w:numPr>
          <w:ilvl w:val="0"/>
          <w:numId w:val="2"/>
        </w:numPr>
        <w:spacing w:after="60" w:before="60"/>
      </w:pPr>
      <w:r>
        <w:rPr>
          <w:rFonts w:ascii="Arial" w:cs="Arial" w:eastAsia="Arial" w:hAnsi="Arial"/>
          <w:color w:val="222222"/>
          <w:sz w:val="22"/>
          <w:szCs w:val="22"/>
        </w:rPr>
        <w:t xml:space="preserve">Infrastructure costs remain near-zero through Year 1 (free tier services)</w:t>
      </w:r>
    </w:p>
    <w:p>
      <w:r>
        <w:t xml:space="preserve"/>
      </w:r>
    </w:p>
    <w:p>
      <w:pPr>
        <w:pStyle w:val="Heading2"/>
        <w:spacing w:after="120" w:before="280"/>
      </w:pPr>
      <w:r>
        <w:rPr>
          <w:rFonts w:ascii="Arial" w:cs="Arial" w:eastAsia="Arial" w:hAnsi="Arial"/>
          <w:b/>
          <w:bCs/>
          <w:color w:val="0F3460"/>
          <w:sz w:val="26"/>
          <w:szCs w:val="26"/>
        </w:rPr>
        <w:t xml:space="preserve">3-Year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Active Clients (EOY)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Avg. Monthly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$4,360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$11,990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$21,800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Annual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$52,320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$143,880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$261,600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Est. Infrastructure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Gross Profit (approx.)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$52,140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$143,280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$259,800</w:t>
            </w:r>
          </w:p>
        </w:tc>
      </w:tr>
    </w:tbl>
    <w:p>
      <w:r>
        <w:t xml:space="preserve"/>
      </w:r>
    </w:p>
    <w:p>
      <w:pPr>
        <w:spacing w:after="80" w:before="80"/>
        <w:jc w:val="left"/>
      </w:pPr>
      <w:r>
        <w:rPr>
          <w:rFonts w:ascii="Arial" w:cs="Arial" w:eastAsia="Arial" w:hAnsi="Arial"/>
          <w:b w:val="false"/>
          <w:bCs w:val="false"/>
          <w:color w:val="666666"/>
          <w:sz w:val="22"/>
          <w:szCs w:val="22"/>
        </w:rPr>
        <w:t xml:space="preserve">Note: projections assume Tony remains the sole operator through Year 2. Year 3 may warrant hiring a part-time support role for client communications and updates, which would affect net profit but enable further scaling.</w:t>
      </w:r>
    </w:p>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8.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pricing changes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 usage; cache outputs where possible; lock in pricing tiers early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GitHub Pages limitations for clients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Upgrade high-traffic clients to Netlify or Vercel (still low 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client churn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Focus on onboarding quality; deliver fast; monthly check-ins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Solo capacity ceiling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Automation absorbs most workload; hire part-time support at 100+ clients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Competitor copies model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94560"/>
                <w:sz w:val="20"/>
                <w:szCs w:val="20"/>
              </w:rPr>
              <w:t xml:space="preserve">Low–Med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First-mover advantage; brand reputation; template quality moat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Client uploads unusable docs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Add validation/guidance in upload portal; offer onboarding call</w:t>
            </w:r>
          </w:p>
        </w:tc>
      </w:tr>
    </w:tbl>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9. Milestones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0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20"/>
                <w:szCs w:val="20"/>
              </w:rPr>
              <w:t xml:space="preserve">Month 1–2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and test the upload portal, AI pipeline, and GitHub deployment automation end-to-end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94560"/>
                <w:sz w:val="20"/>
                <w:szCs w:val="20"/>
              </w:rPr>
              <w:t xml:space="preserve">Month 3</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Launch website template v1; onboard first 5 beta clients at discounted rate for feedback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20"/>
                <w:szCs w:val="20"/>
              </w:rPr>
              <w:t xml:space="preserve">Month 4–6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Refine template and pipeline based on real client output; launch full pricing; begin active marketing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94560"/>
                <w:sz w:val="20"/>
                <w:szCs w:val="20"/>
              </w:rPr>
              <w:t xml:space="preserve">Month 6</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Target: 20 active retainer clients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20"/>
                <w:szCs w:val="20"/>
              </w:rPr>
              <w:t xml:space="preserve">Month 9</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35 active retainer clients; introduce Growth and Pro tiers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94560"/>
                <w:sz w:val="20"/>
                <w:szCs w:val="20"/>
              </w:rPr>
              <w:t xml:space="preserve">Month 12</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Target: 40+ clients; review infrastructure costs; evaluate first hire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4560"/>
                <w:sz w:val="20"/>
                <w:szCs w:val="20"/>
              </w:rPr>
              <w:t xml:space="preserve">Year 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to 100+ clients; explore white-label offering for other freelancers/agencies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94560"/>
                <w:sz w:val="20"/>
                <w:szCs w:val="20"/>
              </w:rPr>
              <w:t xml:space="preserve">Year 3</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 clients; consider productizing the platform as a standalone SaaS</w:t>
            </w:r>
          </w:p>
        </w:tc>
      </w:tr>
    </w:tbl>
    <w:p>
      <w:pPr>
        <w:pBdr>
          <w:bottom w:val="single" w:color="F2F2F2" w:sz="4" w:space="1"/>
        </w:pBdr>
        <w:spacing w:after="200" w:before="200"/>
      </w:pPr>
      <w:r>
        <w:t xml:space="preserve"/>
      </w:r>
    </w:p>
    <w:p>
      <w:pPr>
        <w:pStyle w:val="Heading1"/>
        <w:pBdr>
          <w:bottom w:val="single" w:color="E94560" w:sz="8" w:space="4"/>
        </w:pBdr>
        <w:spacing w:after="160" w:before="400"/>
      </w:pPr>
      <w:r>
        <w:rPr>
          <w:rFonts w:ascii="Arial" w:cs="Arial" w:eastAsia="Arial" w:hAnsi="Arial"/>
          <w:b/>
          <w:bCs/>
          <w:color w:val="1A1A2E"/>
          <w:sz w:val="32"/>
          <w:szCs w:val="32"/>
        </w:rPr>
        <w:t xml:space="preserve">10. Conclusion</w:t>
      </w:r>
    </w:p>
    <w:p>
      <w:pPr>
        <w:spacing w:after="80" w:before="80"/>
        <w:jc w:val="left"/>
      </w:pPr>
      <w:r>
        <w:rPr>
          <w:rFonts w:ascii="Arial" w:cs="Arial" w:eastAsia="Arial" w:hAnsi="Arial"/>
          <w:b w:val="false"/>
          <w:bCs w:val="false"/>
          <w:color w:val="222222"/>
          <w:sz w:val="22"/>
          <w:szCs w:val="22"/>
        </w:rPr>
        <w:t xml:space="preserve">Rogue Coding enters the market at the right time. AI tooling has matured to the point where a single motivated developer can build and operate a web platform that would have required a full team just five years ago. The gap between what small businesses need (a fast, affordable, professional site) and what the market currently offers (expensive agencies or clunky DIY tools) is wide and real.</w:t>
      </w:r>
    </w:p>
    <w:p>
      <w:r>
        <w:t xml:space="preserve"/>
      </w:r>
    </w:p>
    <w:p>
      <w:pPr>
        <w:spacing w:after="80" w:before="80"/>
        <w:jc w:val="left"/>
      </w:pPr>
      <w:r>
        <w:rPr>
          <w:rFonts w:ascii="Arial" w:cs="Arial" w:eastAsia="Arial" w:hAnsi="Arial"/>
          <w:b w:val="false"/>
          <w:bCs w:val="false"/>
          <w:color w:val="222222"/>
          <w:sz w:val="22"/>
          <w:szCs w:val="22"/>
        </w:rPr>
        <w:t xml:space="preserve">Tony Vanderzanden brings the technical skill to build this platform and the business sense to keep it lean and profitable. With near-zero infrastructure costs, a recurring revenue model, and an automated core, Rogue Coding is built to be sustainable from its first paying client and scalable without proportional overhead.</w:t>
      </w:r>
    </w:p>
    <w:p>
      <w:r>
        <w:t xml:space="preserve"/>
      </w:r>
    </w:p>
    <w:p>
      <w:pPr>
        <w:pBdr>
          <w:top w:val="single" w:color="E94560" w:sz="8" w:space="8"/>
          <w:bottom w:val="single" w:color="E94560" w:sz="8" w:space="8"/>
        </w:pBdr>
        <w:spacing w:after="200" w:before="400"/>
        <w:jc w:val="center"/>
      </w:pPr>
      <w:r>
        <w:rPr>
          <w:rFonts w:ascii="Arial" w:cs="Arial" w:eastAsia="Arial" w:hAnsi="Arial"/>
          <w:b/>
          <w:bCs/>
          <w:i/>
          <w:iCs/>
          <w:color w:val="1A1A2E"/>
          <w:sz w:val="28"/>
          <w:szCs w:val="28"/>
        </w:rPr>
        <w:t xml:space="preserve">Rogue Coding  —  Built Different. Delivered Fast.</w:t>
      </w:r>
    </w:p>
    <w:p>
      <w:r>
        <w:t xml:space="preserve"/>
      </w:r>
    </w:p>
    <w:p>
      <w:r>
        <w:t xml:space="preserve"/>
      </w:r>
    </w:p>
    <w:p>
      <w:pPr>
        <w:spacing w:after="80" w:before="80"/>
        <w:jc w:val="left"/>
      </w:pPr>
      <w:r>
        <w:rPr>
          <w:rFonts w:ascii="Arial" w:cs="Arial" w:eastAsia="Arial" w:hAnsi="Arial"/>
          <w:b/>
          <w:bCs/>
          <w:color w:val="222222"/>
          <w:sz w:val="22"/>
          <w:szCs w:val="22"/>
        </w:rPr>
        <w:t xml:space="preserve">Tony Vanderzanden</w:t>
      </w:r>
    </w:p>
    <w:p>
      <w:pPr>
        <w:spacing w:after="80" w:before="80"/>
        <w:jc w:val="left"/>
      </w:pPr>
      <w:r>
        <w:rPr>
          <w:rFonts w:ascii="Arial" w:cs="Arial" w:eastAsia="Arial" w:hAnsi="Arial"/>
          <w:b w:val="false"/>
          <w:bCs w:val="false"/>
          <w:color w:val="222222"/>
          <w:sz w:val="22"/>
          <w:szCs w:val="22"/>
        </w:rPr>
        <w:t xml:space="preserve">Founder &amp; Owner, Rogue Coding</w:t>
      </w:r>
    </w:p>
    <w:p>
      <w:pPr>
        <w:spacing w:after="80" w:before="80"/>
        <w:jc w:val="left"/>
      </w:pPr>
      <w:r>
        <w:rPr>
          <w:rFonts w:ascii="Arial" w:cs="Arial" w:eastAsia="Arial" w:hAnsi="Arial"/>
          <w:b w:val="false"/>
          <w:bCs w:val="false"/>
          <w:color w:val="222222"/>
          <w:sz w:val="22"/>
          <w:szCs w:val="22"/>
        </w:rPr>
        <w:t xml:space="preserve">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4" w:space="2"/>
      </w:pBdr>
      <w:tabs>
        <w:tab w:val="right" w:pos="9026"/>
      </w:tabs>
    </w:pPr>
    <w:r>
      <w:rPr>
        <w:rFonts w:ascii="Arial" w:cs="Arial" w:eastAsia="Arial" w:hAnsi="Arial"/>
        <w:color w:val="888888"/>
        <w:sz w:val="18"/>
        <w:szCs w:val="18"/>
      </w:rPr>
      <w:t xml:space="preserve">© 2025 Rogue Coding  |  Tony Vanderzanden</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2"/>
      </w:pBdr>
      <w:tabs>
        <w:tab w:val="right" w:pos="9026"/>
      </w:tabs>
    </w:pPr>
    <w:r>
      <w:rPr>
        <w:rFonts w:ascii="Arial" w:cs="Arial" w:eastAsia="Arial" w:hAnsi="Arial"/>
        <w:b/>
        <w:bCs/>
        <w:color w:val="1A1A2E"/>
        <w:sz w:val="20"/>
        <w:szCs w:val="20"/>
      </w:rPr>
      <w:t xml:space="preserve">ROGUE CODING</w:t>
    </w:r>
    <w:r>
      <w:rPr>
        <w:rFonts w:ascii="Arial" w:cs="Arial" w:eastAsia="Arial" w:hAnsi="Arial"/>
        <w:color w:val="888888"/>
        <w:sz w:val="18"/>
        <w:szCs w:val="18"/>
      </w:rPr>
      <w:t xml:space="preserve">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2026-06-22T23:13:09.607Z</dcterms:created>
  <dcterms:modified xsi:type="dcterms:W3CDTF">2026-06-22T23:13:09.607Z</dcterms:modified>
</cp:coreProperties>
</file>

<file path=docProps/custom.xml><?xml version="1.0" encoding="utf-8"?>
<Properties xmlns="http://schemas.openxmlformats.org/officeDocument/2006/custom-properties" xmlns:vt="http://schemas.openxmlformats.org/officeDocument/2006/docPropsVTypes"/>
</file>