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[PERFORMANCE AGREEMENT]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[DATE]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Venue: [VENUE_NAME]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Band/Artist: [BAND_NAME]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Performance Details: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Date &amp; Time: [DATE AND TIME]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Duration: [DURATION OF PERFORMANCE]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Venue Address: [ADDRESS OF VENUE]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Payment Terms: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Fee: [FEE AMOUNT OR DOOR SPLIT DETAILS]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Payment Due: [WHEN PAYMENT IS DUE]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Equipment &amp; Soundcheck: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Equipment Provided by Venue: [LIST EQUIPMENT]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Equipment Provided by Band: [LIST EQUIPMENT]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Soundcheck Time: [TIME]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Cancellation &amp; Rescheduling: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Notice required by either party: [NOTICE PERIOD]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Cancellation Fee: [IF ANY]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Additional Terms: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[ANY ADDITIONAL REQUIREMENTS]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[BAND_NAME] Representative: _____________________ Date: ________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[VENUE_NAME] Representative: _____________________ Date: 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