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0F20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b/>
          <w:szCs w:val="28"/>
          <w:lang w:val="ru-RU" w:eastAsia="ru-RU"/>
        </w:rPr>
      </w:pPr>
      <w:r w:rsidRPr="00BE54A8">
        <w:rPr>
          <w:rFonts w:cs="Times New Roman"/>
          <w:b/>
          <w:szCs w:val="28"/>
          <w:lang w:val="ru-RU" w:eastAsia="ru-RU"/>
        </w:rPr>
        <w:t>Государственное бюджетное профессиональное образовательное учреждение</w:t>
      </w:r>
    </w:p>
    <w:p w14:paraId="664D23C7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b/>
          <w:szCs w:val="28"/>
          <w:lang w:val="ru-RU" w:eastAsia="ru-RU"/>
        </w:rPr>
      </w:pPr>
      <w:r w:rsidRPr="00BE54A8">
        <w:rPr>
          <w:rFonts w:cs="Times New Roman"/>
          <w:b/>
          <w:szCs w:val="28"/>
          <w:lang w:val="ru-RU" w:eastAsia="ru-RU"/>
        </w:rPr>
        <w:t xml:space="preserve"> «Нижегородский Губернский колледж»</w:t>
      </w:r>
    </w:p>
    <w:p w14:paraId="38626B60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32BE12CC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40E3FC8B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055C3193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 xml:space="preserve">Методическая комиссия «Информатика и вычислительная техника» </w:t>
      </w:r>
    </w:p>
    <w:p w14:paraId="3CE6760C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704B7330" w14:textId="77777777" w:rsidR="00BE54A8" w:rsidRPr="00BE54A8" w:rsidRDefault="00BE54A8" w:rsidP="00BE54A8">
      <w:pPr>
        <w:spacing w:after="0" w:line="240" w:lineRule="auto"/>
        <w:ind w:firstLine="0"/>
        <w:jc w:val="center"/>
        <w:rPr>
          <w:rFonts w:cs="Times New Roman"/>
          <w:sz w:val="24"/>
          <w:szCs w:val="20"/>
          <w:lang w:val="ru-RU" w:eastAsia="ru-RU"/>
        </w:rPr>
      </w:pPr>
    </w:p>
    <w:p w14:paraId="198EE78F" w14:textId="77777777" w:rsidR="00BE54A8" w:rsidRPr="00BE54A8" w:rsidRDefault="00BE54A8" w:rsidP="00BE54A8">
      <w:pPr>
        <w:spacing w:after="0" w:line="240" w:lineRule="auto"/>
        <w:ind w:left="6096" w:firstLine="204"/>
        <w:jc w:val="center"/>
        <w:rPr>
          <w:rFonts w:cs="Times New Roman"/>
          <w:sz w:val="24"/>
          <w:szCs w:val="20"/>
          <w:lang w:val="ru-RU" w:eastAsia="ru-RU"/>
        </w:rPr>
      </w:pPr>
    </w:p>
    <w:p w14:paraId="1A561AD0" w14:textId="77777777" w:rsidR="00BE54A8" w:rsidRPr="00BE54A8" w:rsidRDefault="00BE54A8" w:rsidP="00BE54A8">
      <w:pPr>
        <w:spacing w:after="0" w:line="240" w:lineRule="auto"/>
        <w:ind w:left="6521" w:firstLine="142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Допущен к защите:</w:t>
      </w:r>
    </w:p>
    <w:p w14:paraId="744F6A70" w14:textId="77777777" w:rsidR="00BE54A8" w:rsidRPr="00BE54A8" w:rsidRDefault="00BE54A8" w:rsidP="00BE54A8">
      <w:pPr>
        <w:spacing w:after="0" w:line="240" w:lineRule="auto"/>
        <w:ind w:left="6521" w:firstLine="142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 xml:space="preserve">преподаватель  </w:t>
      </w:r>
    </w:p>
    <w:p w14:paraId="25B33277" w14:textId="77777777" w:rsidR="00BE54A8" w:rsidRPr="00BE54A8" w:rsidRDefault="00BE54A8" w:rsidP="00BE54A8">
      <w:pPr>
        <w:spacing w:after="0" w:line="240" w:lineRule="auto"/>
        <w:ind w:left="6521" w:firstLine="142"/>
        <w:jc w:val="left"/>
        <w:rPr>
          <w:rFonts w:cs="Times New Roman"/>
          <w:szCs w:val="28"/>
          <w:lang w:val="ru-RU" w:eastAsia="ru-RU"/>
        </w:rPr>
      </w:pPr>
    </w:p>
    <w:p w14:paraId="66A3C8BC" w14:textId="77777777" w:rsidR="00BE54A8" w:rsidRPr="00BE54A8" w:rsidRDefault="00BE54A8" w:rsidP="00BE54A8">
      <w:pPr>
        <w:spacing w:after="0" w:line="240" w:lineRule="auto"/>
        <w:ind w:left="5812" w:firstLine="0"/>
        <w:jc w:val="left"/>
        <w:rPr>
          <w:rFonts w:cs="Times New Roman"/>
          <w:color w:val="FF0000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___________</w:t>
      </w:r>
      <w:proofErr w:type="gramStart"/>
      <w:r w:rsidRPr="00BE54A8">
        <w:rPr>
          <w:rFonts w:cs="Times New Roman"/>
          <w:szCs w:val="28"/>
          <w:lang w:val="ru-RU" w:eastAsia="ru-RU"/>
        </w:rPr>
        <w:t>Л.В.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 Мухина,   </w:t>
      </w:r>
    </w:p>
    <w:p w14:paraId="3458B568" w14:textId="77777777" w:rsidR="00BE54A8" w:rsidRPr="00BE54A8" w:rsidRDefault="00BE54A8" w:rsidP="00BE54A8">
      <w:pPr>
        <w:spacing w:after="0" w:line="240" w:lineRule="auto"/>
        <w:ind w:left="5812" w:firstLine="0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___________</w:t>
      </w:r>
      <w:proofErr w:type="gramStart"/>
      <w:r w:rsidRPr="00BE54A8">
        <w:rPr>
          <w:rFonts w:cs="Times New Roman"/>
          <w:szCs w:val="28"/>
          <w:lang w:val="ru-RU" w:eastAsia="ru-RU"/>
        </w:rPr>
        <w:t>Н.А.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 Мухин,</w:t>
      </w:r>
    </w:p>
    <w:p w14:paraId="4A3419D7" w14:textId="77777777" w:rsidR="00BE54A8" w:rsidRPr="00BE54A8" w:rsidRDefault="00BE54A8" w:rsidP="00BE54A8">
      <w:pPr>
        <w:spacing w:after="0" w:line="240" w:lineRule="auto"/>
        <w:ind w:left="5812" w:firstLine="0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___________</w:t>
      </w:r>
      <w:proofErr w:type="gramStart"/>
      <w:r w:rsidRPr="00BE54A8">
        <w:rPr>
          <w:rFonts w:cs="Times New Roman"/>
          <w:szCs w:val="28"/>
          <w:lang w:val="ru-RU" w:eastAsia="ru-RU"/>
        </w:rPr>
        <w:t>Ю.С.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BE54A8">
        <w:rPr>
          <w:rFonts w:cs="Times New Roman"/>
          <w:szCs w:val="28"/>
          <w:lang w:val="ru-RU" w:eastAsia="ru-RU"/>
        </w:rPr>
        <w:t>Мамшева</w:t>
      </w:r>
      <w:proofErr w:type="spellEnd"/>
    </w:p>
    <w:p w14:paraId="4BD03CC0" w14:textId="77777777" w:rsidR="00BE54A8" w:rsidRPr="00BE54A8" w:rsidRDefault="00BE54A8" w:rsidP="00BE54A8">
      <w:pPr>
        <w:spacing w:after="0" w:line="240" w:lineRule="auto"/>
        <w:ind w:left="7371" w:firstLine="0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21 марта 2026 г.</w:t>
      </w:r>
    </w:p>
    <w:p w14:paraId="0EB75DF5" w14:textId="77777777" w:rsidR="00BE54A8" w:rsidRPr="00BE54A8" w:rsidRDefault="00BE54A8" w:rsidP="00BE54A8">
      <w:pPr>
        <w:spacing w:after="0" w:line="240" w:lineRule="auto"/>
        <w:ind w:firstLine="0"/>
        <w:jc w:val="center"/>
        <w:rPr>
          <w:rFonts w:cs="Times New Roman"/>
          <w:b/>
          <w:sz w:val="44"/>
          <w:szCs w:val="44"/>
          <w:lang w:val="ru-RU" w:eastAsia="ru-RU"/>
        </w:rPr>
      </w:pPr>
    </w:p>
    <w:p w14:paraId="2B9C2911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b/>
          <w:sz w:val="40"/>
          <w:szCs w:val="40"/>
          <w:lang w:val="ru-RU" w:eastAsia="ru-RU"/>
        </w:rPr>
      </w:pPr>
      <w:r w:rsidRPr="00BE54A8">
        <w:rPr>
          <w:rFonts w:cs="Times New Roman"/>
          <w:b/>
          <w:sz w:val="40"/>
          <w:szCs w:val="40"/>
          <w:lang w:val="ru-RU" w:eastAsia="ru-RU"/>
        </w:rPr>
        <w:t>ОТЧЕТ</w:t>
      </w:r>
      <w:bookmarkStart w:id="0" w:name="_Toc156622573"/>
      <w:r w:rsidRPr="00BE54A8">
        <w:rPr>
          <w:rFonts w:cs="Times New Roman"/>
          <w:b/>
          <w:sz w:val="40"/>
          <w:szCs w:val="40"/>
          <w:lang w:val="ru-RU" w:eastAsia="ru-RU"/>
        </w:rPr>
        <w:t xml:space="preserve"> ПО </w:t>
      </w:r>
    </w:p>
    <w:p w14:paraId="20E03955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b/>
          <w:sz w:val="40"/>
          <w:szCs w:val="40"/>
          <w:lang w:val="ru-RU" w:eastAsia="ru-RU"/>
        </w:rPr>
      </w:pPr>
      <w:r w:rsidRPr="00BE54A8">
        <w:rPr>
          <w:rFonts w:cs="Times New Roman"/>
          <w:b/>
          <w:sz w:val="40"/>
          <w:szCs w:val="40"/>
          <w:lang w:val="ru-RU" w:eastAsia="ru-RU"/>
        </w:rPr>
        <w:t>УЧЕБНОЙ ПРАКТИКЕ</w:t>
      </w:r>
    </w:p>
    <w:p w14:paraId="550448A5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 w:val="40"/>
          <w:szCs w:val="40"/>
          <w:lang w:val="ru-RU" w:eastAsia="ru-RU"/>
        </w:rPr>
      </w:pPr>
      <w:r w:rsidRPr="00BE54A8">
        <w:rPr>
          <w:rFonts w:cs="Times New Roman"/>
          <w:sz w:val="40"/>
          <w:szCs w:val="40"/>
          <w:lang w:val="ru-RU" w:eastAsia="ru-RU"/>
        </w:rPr>
        <w:t>ПМ.01 РАЗРАБОТКА МОДУЛЕЙ ПРОГРАММНОГО ОБЕСПЕЧЕНИЯ ДЛЯ КОМПЬЮТЕРНЫХ СИСТЕМ</w:t>
      </w:r>
    </w:p>
    <w:p w14:paraId="2063C8D2" w14:textId="77777777" w:rsidR="00BE54A8" w:rsidRPr="00BE54A8" w:rsidRDefault="00BE54A8" w:rsidP="00BE54A8">
      <w:pPr>
        <w:spacing w:before="240" w:after="0" w:line="240" w:lineRule="auto"/>
        <w:ind w:left="-567" w:firstLine="0"/>
        <w:jc w:val="center"/>
        <w:rPr>
          <w:rFonts w:cs="Times New Roman"/>
          <w:sz w:val="44"/>
          <w:szCs w:val="44"/>
          <w:lang w:val="ru-RU" w:eastAsia="ru-RU"/>
        </w:rPr>
      </w:pPr>
    </w:p>
    <w:bookmarkEnd w:id="0"/>
    <w:p w14:paraId="2F1BE2D4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 w:val="24"/>
          <w:szCs w:val="20"/>
          <w:lang w:val="ru-RU" w:eastAsia="ru-RU"/>
        </w:rPr>
      </w:pPr>
    </w:p>
    <w:p w14:paraId="5BD99DE1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lang w:val="ru-RU" w:eastAsia="ru-RU"/>
        </w:rPr>
      </w:pPr>
    </w:p>
    <w:p w14:paraId="468AA9CA" w14:textId="77777777" w:rsidR="00BE54A8" w:rsidRPr="00BE54A8" w:rsidRDefault="00BE54A8" w:rsidP="00BE54A8">
      <w:pPr>
        <w:spacing w:after="0" w:line="240" w:lineRule="auto"/>
        <w:ind w:left="-567" w:firstLine="0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 xml:space="preserve">Руководитель: __________Мухина </w:t>
      </w:r>
      <w:proofErr w:type="gramStart"/>
      <w:r w:rsidRPr="00BE54A8">
        <w:rPr>
          <w:rFonts w:cs="Times New Roman"/>
          <w:szCs w:val="28"/>
          <w:lang w:val="ru-RU" w:eastAsia="ru-RU"/>
        </w:rPr>
        <w:t>Л.В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, Мухин </w:t>
      </w:r>
      <w:proofErr w:type="gramStart"/>
      <w:r w:rsidRPr="00BE54A8">
        <w:rPr>
          <w:rFonts w:cs="Times New Roman"/>
          <w:szCs w:val="28"/>
          <w:lang w:val="ru-RU" w:eastAsia="ru-RU"/>
        </w:rPr>
        <w:t>Н.А.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, </w:t>
      </w:r>
      <w:proofErr w:type="spellStart"/>
      <w:r w:rsidRPr="00BE54A8">
        <w:rPr>
          <w:rFonts w:cs="Times New Roman"/>
          <w:szCs w:val="28"/>
          <w:lang w:val="ru-RU" w:eastAsia="ru-RU"/>
        </w:rPr>
        <w:t>Мамшева</w:t>
      </w:r>
      <w:proofErr w:type="spellEnd"/>
      <w:r w:rsidRPr="00BE54A8">
        <w:rPr>
          <w:rFonts w:cs="Times New Roman"/>
          <w:szCs w:val="28"/>
          <w:lang w:val="ru-RU" w:eastAsia="ru-RU"/>
        </w:rPr>
        <w:t xml:space="preserve"> </w:t>
      </w:r>
      <w:proofErr w:type="gramStart"/>
      <w:r w:rsidRPr="00BE54A8">
        <w:rPr>
          <w:rFonts w:cs="Times New Roman"/>
          <w:szCs w:val="28"/>
          <w:lang w:val="ru-RU" w:eastAsia="ru-RU"/>
        </w:rPr>
        <w:t>Ю.С.</w:t>
      </w:r>
      <w:proofErr w:type="gramEnd"/>
      <w:r w:rsidRPr="00BE54A8">
        <w:rPr>
          <w:rFonts w:cs="Times New Roman"/>
          <w:szCs w:val="28"/>
          <w:lang w:val="ru-RU" w:eastAsia="ru-RU"/>
        </w:rPr>
        <w:t xml:space="preserve"> </w:t>
      </w:r>
      <w:r w:rsidRPr="00BE54A8">
        <w:rPr>
          <w:rFonts w:cs="Times New Roman"/>
          <w:szCs w:val="28"/>
          <w:lang w:val="ru-RU" w:eastAsia="ru-RU"/>
        </w:rPr>
        <w:tab/>
        <w:t>21.03.2026 г.</w:t>
      </w:r>
    </w:p>
    <w:p w14:paraId="50A0772F" w14:textId="77777777" w:rsidR="00BE54A8" w:rsidRPr="00BE54A8" w:rsidRDefault="00BE54A8" w:rsidP="00BE54A8">
      <w:pPr>
        <w:spacing w:after="0" w:line="240" w:lineRule="auto"/>
        <w:ind w:left="-567" w:firstLine="0"/>
        <w:jc w:val="left"/>
        <w:rPr>
          <w:rFonts w:cs="Times New Roman"/>
          <w:szCs w:val="28"/>
          <w:lang w:val="ru-RU" w:eastAsia="ru-RU"/>
        </w:rPr>
      </w:pPr>
    </w:p>
    <w:p w14:paraId="370926E2" w14:textId="4DF0FFC3" w:rsidR="00BE54A8" w:rsidRPr="00BE54A8" w:rsidRDefault="00BE54A8" w:rsidP="00BE54A8">
      <w:pPr>
        <w:spacing w:after="0" w:line="240" w:lineRule="auto"/>
        <w:ind w:left="-567" w:firstLine="0"/>
        <w:jc w:val="left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Студент: ______________</w:t>
      </w:r>
      <w:r>
        <w:rPr>
          <w:rFonts w:cs="Times New Roman"/>
          <w:szCs w:val="28"/>
          <w:lang w:val="ru-RU" w:eastAsia="ru-RU"/>
        </w:rPr>
        <w:t xml:space="preserve"> Белов </w:t>
      </w:r>
      <w:proofErr w:type="gramStart"/>
      <w:r>
        <w:rPr>
          <w:rFonts w:cs="Times New Roman"/>
          <w:szCs w:val="28"/>
          <w:lang w:val="ru-RU" w:eastAsia="ru-RU"/>
        </w:rPr>
        <w:t>Д.А.</w:t>
      </w:r>
      <w:proofErr w:type="gramEnd"/>
      <w:r>
        <w:rPr>
          <w:rFonts w:cs="Times New Roman"/>
          <w:szCs w:val="28"/>
          <w:lang w:val="ru-RU" w:eastAsia="ru-RU"/>
        </w:rPr>
        <w:t xml:space="preserve">   </w:t>
      </w:r>
      <w:r>
        <w:rPr>
          <w:rFonts w:cs="Times New Roman"/>
          <w:szCs w:val="28"/>
          <w:lang w:val="ru-RU" w:eastAsia="ru-RU"/>
        </w:rPr>
        <w:tab/>
      </w:r>
      <w:r w:rsidRPr="00BE54A8">
        <w:rPr>
          <w:rFonts w:cs="Times New Roman"/>
          <w:szCs w:val="28"/>
          <w:lang w:val="ru-RU" w:eastAsia="ru-RU"/>
        </w:rPr>
        <w:tab/>
      </w:r>
      <w:r w:rsidRPr="00BE54A8">
        <w:rPr>
          <w:rFonts w:cs="Times New Roman"/>
          <w:szCs w:val="28"/>
          <w:lang w:val="ru-RU" w:eastAsia="ru-RU"/>
        </w:rPr>
        <w:tab/>
      </w:r>
      <w:r w:rsidRPr="00BE54A8">
        <w:rPr>
          <w:rFonts w:cs="Times New Roman"/>
          <w:szCs w:val="28"/>
          <w:lang w:val="ru-RU" w:eastAsia="ru-RU"/>
        </w:rPr>
        <w:tab/>
      </w:r>
      <w:r w:rsidRPr="00BE54A8">
        <w:rPr>
          <w:rFonts w:cs="Times New Roman"/>
          <w:szCs w:val="28"/>
          <w:lang w:val="ru-RU" w:eastAsia="ru-RU"/>
        </w:rPr>
        <w:tab/>
      </w:r>
      <w:r w:rsidRPr="00BE54A8">
        <w:rPr>
          <w:rFonts w:cs="Times New Roman"/>
          <w:szCs w:val="28"/>
          <w:lang w:val="ru-RU" w:eastAsia="ru-RU"/>
        </w:rPr>
        <w:tab/>
        <w:t xml:space="preserve">21.03.2026 г. </w:t>
      </w:r>
    </w:p>
    <w:p w14:paraId="752579A6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39B8D56F" w14:textId="77777777" w:rsidR="00BE54A8" w:rsidRPr="00BE54A8" w:rsidRDefault="00BE54A8" w:rsidP="00BE54A8">
      <w:pPr>
        <w:spacing w:after="0" w:line="240" w:lineRule="auto"/>
        <w:ind w:left="-567" w:firstLine="0"/>
        <w:jc w:val="left"/>
        <w:rPr>
          <w:rFonts w:cs="Times New Roman"/>
          <w:szCs w:val="28"/>
          <w:u w:val="single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 xml:space="preserve">Специальность, группа: </w:t>
      </w:r>
      <w:r w:rsidRPr="00BE54A8">
        <w:rPr>
          <w:rFonts w:cs="Times New Roman"/>
          <w:szCs w:val="28"/>
          <w:u w:val="single"/>
          <w:lang w:val="ru-RU" w:eastAsia="ru-RU"/>
        </w:rPr>
        <w:t xml:space="preserve">09.02.07, </w:t>
      </w:r>
      <w:r w:rsidRPr="00BE54A8">
        <w:rPr>
          <w:rFonts w:cs="Times New Roman"/>
          <w:szCs w:val="28"/>
          <w:lang w:val="ru-RU" w:eastAsia="ru-RU"/>
        </w:rPr>
        <w:t>41П</w:t>
      </w:r>
    </w:p>
    <w:p w14:paraId="02E0CE2E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 w:val="24"/>
          <w:szCs w:val="20"/>
          <w:lang w:val="ru-RU" w:eastAsia="ru-RU"/>
        </w:rPr>
      </w:pPr>
    </w:p>
    <w:p w14:paraId="05527FCC" w14:textId="77777777" w:rsidR="00BE54A8" w:rsidRPr="00BE54A8" w:rsidRDefault="00BE54A8" w:rsidP="00BE54A8">
      <w:pPr>
        <w:spacing w:after="0" w:line="240" w:lineRule="auto"/>
        <w:ind w:left="-567" w:firstLine="0"/>
        <w:jc w:val="left"/>
        <w:rPr>
          <w:rFonts w:cs="Times New Roman"/>
          <w:szCs w:val="28"/>
          <w:lang w:val="ru-RU" w:eastAsia="ru-RU"/>
        </w:rPr>
      </w:pPr>
    </w:p>
    <w:p w14:paraId="48FD7AB8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3F59CBDC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72EE9E78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1628025E" w14:textId="77777777" w:rsidR="008822A1" w:rsidRDefault="008822A1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</w:p>
    <w:p w14:paraId="474262D8" w14:textId="7E5175FA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Нижний Новгород</w:t>
      </w:r>
    </w:p>
    <w:p w14:paraId="58D6DF0B" w14:textId="77777777" w:rsidR="00BE54A8" w:rsidRPr="00BE54A8" w:rsidRDefault="00BE54A8" w:rsidP="00BE54A8">
      <w:pPr>
        <w:spacing w:after="0" w:line="240" w:lineRule="auto"/>
        <w:ind w:left="-567" w:firstLine="0"/>
        <w:jc w:val="center"/>
        <w:rPr>
          <w:rFonts w:cs="Times New Roman"/>
          <w:szCs w:val="28"/>
          <w:lang w:val="ru-RU" w:eastAsia="ru-RU"/>
        </w:rPr>
      </w:pPr>
      <w:r w:rsidRPr="00BE54A8">
        <w:rPr>
          <w:rFonts w:cs="Times New Roman"/>
          <w:szCs w:val="28"/>
          <w:lang w:val="ru-RU" w:eastAsia="ru-RU"/>
        </w:rPr>
        <w:t>2026 г.</w:t>
      </w:r>
    </w:p>
    <w:p w14:paraId="46379C63" w14:textId="77777777" w:rsidR="00BE54A8" w:rsidRPr="00BE54A8" w:rsidRDefault="00BE54A8" w:rsidP="00BE54A8">
      <w:pPr>
        <w:spacing w:line="276" w:lineRule="auto"/>
        <w:ind w:firstLine="0"/>
        <w:jc w:val="left"/>
        <w:rPr>
          <w:rFonts w:cs="Times New Roman"/>
          <w:szCs w:val="28"/>
          <w:lang w:val="ru-RU" w:eastAsia="ru-RU"/>
        </w:rPr>
      </w:pPr>
    </w:p>
    <w:sdt>
      <w:sdtPr>
        <w:rPr>
          <w:lang w:val="ru-RU"/>
        </w:rPr>
        <w:id w:val="42600820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56EC94B8" w14:textId="15BF00F1" w:rsidR="00385E3D" w:rsidRPr="00385E3D" w:rsidRDefault="00385E3D" w:rsidP="00385E3D">
          <w:pPr>
            <w:pStyle w:val="aff"/>
            <w:jc w:val="center"/>
          </w:pPr>
          <w:r w:rsidRPr="00385E3D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ОГЛАВЛЕНИЕ</w:t>
          </w:r>
          <w:r w:rsidRPr="00385E3D">
            <w:rPr>
              <w:color w:val="auto"/>
              <w:lang w:val="ru-RU"/>
            </w:rPr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D124031" w14:textId="5FC5D5D4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68" w:history="1">
            <w:r w:rsidRPr="00320D48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807A" w14:textId="47FE889D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69" w:history="1">
            <w:r w:rsidRPr="00320D48">
              <w:rPr>
                <w:rStyle w:val="aff8"/>
                <w:noProof/>
                <w:lang w:val="ru-RU"/>
              </w:rPr>
              <w:t xml:space="preserve">1 ДЕСКТОПНАЯ РАЗРАБОТКА: ПРОЕКТ </w:t>
            </w:r>
            <w:r w:rsidRPr="00320D48">
              <w:rPr>
                <w:rStyle w:val="aff8"/>
                <w:noProof/>
              </w:rPr>
              <w:t>AUTOMATA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98A5" w14:textId="49221150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0" w:history="1">
            <w:r w:rsidRPr="00320D48">
              <w:rPr>
                <w:rStyle w:val="aff8"/>
                <w:noProof/>
                <w:lang w:val="ru-RU"/>
              </w:rPr>
              <w:t>1.1 Назначение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C0FF" w14:textId="62098053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1" w:history="1">
            <w:r w:rsidRPr="00320D48">
              <w:rPr>
                <w:rStyle w:val="aff8"/>
                <w:noProof/>
                <w:lang w:val="ru-RU"/>
              </w:rPr>
              <w:t>1.2 Технологический стек и общая структура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9BF4" w14:textId="33476EC3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2" w:history="1">
            <w:r w:rsidRPr="00320D48">
              <w:rPr>
                <w:rStyle w:val="aff8"/>
                <w:noProof/>
                <w:lang w:val="ru-RU"/>
              </w:rPr>
              <w:t>1.3 Проектирование базы данных и модели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A4A7" w14:textId="48D4337A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3" w:history="1">
            <w:r w:rsidRPr="00320D48">
              <w:rPr>
                <w:rStyle w:val="aff8"/>
                <w:noProof/>
                <w:lang w:val="ru-RU"/>
              </w:rPr>
              <w:t>1.4 Реализация настольного модуля франчайзера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594F" w14:textId="7C605CA7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4" w:history="1">
            <w:r w:rsidRPr="00320D48">
              <w:rPr>
                <w:rStyle w:val="aff8"/>
                <w:noProof/>
                <w:lang w:val="ru-RU"/>
              </w:rPr>
              <w:t>1.5 Реализация веб-модуля «Монитор 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FFD8" w14:textId="0E4571DE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75" w:history="1">
            <w:r w:rsidRPr="00320D48">
              <w:rPr>
                <w:rStyle w:val="aff8"/>
                <w:noProof/>
                <w:lang w:val="ru-RU"/>
              </w:rPr>
              <w:t xml:space="preserve">2 МОБИЛЬНАЯ РАЗРАБОТКА: ПРОЕКТ </w:t>
            </w:r>
            <w:r w:rsidRPr="00320D48">
              <w:rPr>
                <w:rStyle w:val="aff8"/>
                <w:noProof/>
              </w:rPr>
              <w:t>SNEAKNEAK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DAA3" w14:textId="13C4229B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6" w:history="1">
            <w:r w:rsidRPr="00320D48">
              <w:rPr>
                <w:rStyle w:val="aff8"/>
                <w:noProof/>
                <w:lang w:val="ru-RU"/>
              </w:rPr>
              <w:t>2.1 Назначение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5889" w14:textId="7BA72563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7" w:history="1">
            <w:r w:rsidRPr="00320D48">
              <w:rPr>
                <w:rStyle w:val="aff8"/>
                <w:noProof/>
                <w:lang w:val="ru-RU"/>
              </w:rPr>
              <w:t>2.2 Технологический стек и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57E2" w14:textId="2DC32B78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8" w:history="1">
            <w:r w:rsidRPr="00320D48">
              <w:rPr>
                <w:rStyle w:val="aff8"/>
                <w:noProof/>
                <w:lang w:val="ru-RU"/>
              </w:rPr>
              <w:t>2.3 Реализация пользовательских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6A52" w14:textId="223B3FE3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79" w:history="1">
            <w:r w:rsidRPr="00320D48">
              <w:rPr>
                <w:rStyle w:val="aff8"/>
                <w:noProof/>
                <w:lang w:val="ru-RU"/>
              </w:rPr>
              <w:t xml:space="preserve">2.4 Интеграция с </w:t>
            </w:r>
            <w:r w:rsidRPr="00320D48">
              <w:rPr>
                <w:rStyle w:val="aff8"/>
                <w:noProof/>
              </w:rPr>
              <w:t>Supabase</w:t>
            </w:r>
            <w:r w:rsidRPr="00320D48">
              <w:rPr>
                <w:rStyle w:val="aff8"/>
                <w:noProof/>
                <w:lang w:val="ru-RU"/>
              </w:rPr>
              <w:t xml:space="preserve"> и аппаратными возможностями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F90F2" w14:textId="0C771D67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80" w:history="1">
            <w:r w:rsidRPr="00320D48">
              <w:rPr>
                <w:rStyle w:val="aff8"/>
                <w:noProof/>
                <w:lang w:val="ru-RU"/>
              </w:rPr>
              <w:t>3 ТЕСТИРОВАНИЕ РАЗРАБОТАННЫХ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86DB" w14:textId="7FB85278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81" w:history="1">
            <w:r w:rsidRPr="00320D48">
              <w:rPr>
                <w:rStyle w:val="aff8"/>
                <w:noProof/>
                <w:lang w:val="ru-RU"/>
              </w:rPr>
              <w:t xml:space="preserve">3.1 Ручное </w:t>
            </w:r>
            <w:r w:rsidRPr="00320D48">
              <w:rPr>
                <w:rStyle w:val="aff8"/>
                <w:noProof/>
              </w:rPr>
              <w:t>UI</w:t>
            </w:r>
            <w:r w:rsidRPr="00320D48">
              <w:rPr>
                <w:rStyle w:val="aff8"/>
                <w:noProof/>
                <w:lang w:val="ru-RU"/>
              </w:rPr>
              <w:t>-тестирование настольного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4B75" w14:textId="1A1EC734" w:rsidR="00385E3D" w:rsidRDefault="00385E3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4967082" w:history="1">
            <w:r w:rsidRPr="00320D48">
              <w:rPr>
                <w:rStyle w:val="aff8"/>
                <w:noProof/>
                <w:lang w:val="ru-RU"/>
              </w:rPr>
              <w:t xml:space="preserve">3.2 Примеры </w:t>
            </w:r>
            <w:r w:rsidRPr="00320D48">
              <w:rPr>
                <w:rStyle w:val="aff8"/>
                <w:noProof/>
              </w:rPr>
              <w:t>unit</w:t>
            </w:r>
            <w:r w:rsidRPr="00320D48">
              <w:rPr>
                <w:rStyle w:val="aff8"/>
                <w:noProof/>
                <w:lang w:val="ru-RU"/>
              </w:rPr>
              <w:t>-тестов для настольного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C7C9" w14:textId="34695DE0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83" w:history="1">
            <w:r w:rsidRPr="00320D48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1C4D" w14:textId="322E540B" w:rsidR="00385E3D" w:rsidRDefault="00385E3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4967084" w:history="1">
            <w:r w:rsidRPr="00320D48">
              <w:rPr>
                <w:rStyle w:val="aff8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_Toc224967084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F05E" w14:textId="365AE963" w:rsidR="00385E3D" w:rsidRDefault="00385E3D">
          <w:r>
            <w:rPr>
              <w:b/>
              <w:bCs/>
            </w:rPr>
            <w:fldChar w:fldCharType="end"/>
          </w:r>
        </w:p>
      </w:sdtContent>
    </w:sdt>
    <w:p w14:paraId="0C745F1A" w14:textId="77777777" w:rsidR="00C70FFD" w:rsidRPr="00BE54A8" w:rsidRDefault="00000000">
      <w:pPr>
        <w:rPr>
          <w:lang w:val="ru-RU"/>
        </w:rPr>
      </w:pPr>
      <w:r w:rsidRPr="00BE54A8">
        <w:rPr>
          <w:lang w:val="ru-RU"/>
        </w:rPr>
        <w:br w:type="page"/>
      </w:r>
    </w:p>
    <w:p w14:paraId="677116F9" w14:textId="14CD1426" w:rsidR="00C70FFD" w:rsidRPr="00BF2697" w:rsidRDefault="00BF2697" w:rsidP="00BF2697">
      <w:pPr>
        <w:pStyle w:val="1"/>
        <w:tabs>
          <w:tab w:val="right" w:leader="dot" w:pos="9071"/>
        </w:tabs>
        <w:jc w:val="center"/>
        <w:rPr>
          <w:color w:val="auto"/>
          <w:lang w:val="ru-RU"/>
        </w:rPr>
      </w:pPr>
      <w:bookmarkStart w:id="1" w:name="_Toc224967068"/>
      <w:r w:rsidRPr="00BF2697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bookmarkEnd w:id="1"/>
    </w:p>
    <w:p w14:paraId="788B46F0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122D6864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Учебная практика по профессиональному модулю ПМ.01 «Разработка модулей программного обеспечения для компьютерных систем» была направлена на закрепление навыков проектирования пользовательских интерфейсов, построения архитектуры приложений, организации клиент-серверного взаимодействия и разработки базы данных. В рамках практики были разработаны два самостоятельных программных продукта: настольное приложение и веб-модуль для информационной системы сети вендинговых аппаратов, а также мобильное приложение интернет-магазина кроссовок.</w:t>
      </w:r>
    </w:p>
    <w:p w14:paraId="730A79E6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Актуальность выполненной работы связана с тем, что современные информационные системы должны обеспечивать удобный пользовательский интерфейс, понятную архитектуру, возможность обмена данными с сервером и поддержку разных форматов взаимодействия: настольного, веб- и мобильного. Поэтому в ходе практики особое внимание уделялось не только реализации экранов, но и построению устойчивой структуры проекта, настройке навигации, обработке пользовательских сценариев и подготовке тестовых материалов.</w:t>
      </w:r>
    </w:p>
    <w:p w14:paraId="73F367E2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Целью практики являлась разработка двух приложений на основе выданных заданий: проекта </w:t>
      </w:r>
      <w:r>
        <w:t>Automata</w:t>
      </w:r>
      <w:r w:rsidRPr="00BE54A8">
        <w:rPr>
          <w:lang w:val="ru-RU"/>
        </w:rPr>
        <w:t xml:space="preserve"> для управления сетью торговых автоматов и проекта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 для мобильного интернет-магазина кроссовок. Для достижения поставленной цели были решены следующие задачи: изучены требования к интерфейсам и функциональности, спроектированы программные модули, подготовлены структуры данных, реализованы основные пользовательские сценарии, а также описаны подходы к тестированию разработанных решений.</w:t>
      </w:r>
    </w:p>
    <w:p w14:paraId="5BE548B4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Объектом исследования выступают прикладные программные системы с графическим интерфейсом, а предметом исследования являются методы разработки модулей программного обеспечения для настольных и мобильных </w:t>
      </w:r>
      <w:r w:rsidRPr="00BE54A8">
        <w:rPr>
          <w:lang w:val="ru-RU"/>
        </w:rPr>
        <w:lastRenderedPageBreak/>
        <w:t>платформ. Практическая значимость работы заключается в том, что разработанные приложения могут использоваться как демонстрационные образцы полнофункциональных учебных проектов, включающих архитектуру, интерфейсы, работу с сервером и контроль качества.</w:t>
      </w:r>
    </w:p>
    <w:p w14:paraId="0623081F" w14:textId="77777777" w:rsidR="00C70FFD" w:rsidRPr="00BE54A8" w:rsidRDefault="00000000">
      <w:pPr>
        <w:rPr>
          <w:lang w:val="ru-RU"/>
        </w:rPr>
      </w:pPr>
      <w:r w:rsidRPr="00BE54A8">
        <w:rPr>
          <w:lang w:val="ru-RU"/>
        </w:rPr>
        <w:br w:type="page"/>
      </w:r>
    </w:p>
    <w:p w14:paraId="08FB41DD" w14:textId="7A2F40D0" w:rsidR="00C70FFD" w:rsidRPr="00BF2697" w:rsidRDefault="00000000" w:rsidP="00385E3D">
      <w:pPr>
        <w:pStyle w:val="1"/>
        <w:jc w:val="center"/>
        <w:rPr>
          <w:color w:val="auto"/>
          <w:lang w:val="ru-RU"/>
        </w:rPr>
      </w:pPr>
      <w:bookmarkStart w:id="2" w:name="_Toc224967069"/>
      <w:r w:rsidRPr="00BF2697">
        <w:rPr>
          <w:rFonts w:ascii="Times New Roman" w:eastAsia="Times New Roman" w:hAnsi="Times New Roman"/>
          <w:color w:val="auto"/>
          <w:lang w:val="ru-RU"/>
        </w:rPr>
        <w:lastRenderedPageBreak/>
        <w:t xml:space="preserve">1 ДЕСКТОПНАЯ РАЗРАБОТКА: ПРОЕКТ </w:t>
      </w:r>
      <w:r w:rsidRPr="00BF2697">
        <w:rPr>
          <w:rFonts w:ascii="Times New Roman" w:eastAsia="Times New Roman" w:hAnsi="Times New Roman"/>
          <w:color w:val="auto"/>
        </w:rPr>
        <w:t>AUTOMATA</w:t>
      </w:r>
      <w:bookmarkEnd w:id="2"/>
    </w:p>
    <w:p w14:paraId="2A1A8265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56091EA1" w14:textId="1A360CD9" w:rsidR="00C70FFD" w:rsidRPr="00BF2697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3" w:name="_Toc224967070"/>
      <w:r w:rsidRPr="00BF2697">
        <w:rPr>
          <w:rFonts w:ascii="Times New Roman" w:eastAsia="Times New Roman" w:hAnsi="Times New Roman"/>
          <w:color w:val="auto"/>
          <w:sz w:val="28"/>
          <w:lang w:val="ru-RU"/>
        </w:rPr>
        <w:t>1.1 Назначение и постановка задачи</w:t>
      </w:r>
      <w:bookmarkEnd w:id="3"/>
    </w:p>
    <w:p w14:paraId="36E8DA55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1E0CD289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Проект </w:t>
      </w:r>
      <w:r>
        <w:t>Automata</w:t>
      </w:r>
      <w:r w:rsidRPr="00BE54A8">
        <w:rPr>
          <w:lang w:val="ru-RU"/>
        </w:rPr>
        <w:t xml:space="preserve"> представляет собой информационную систему для сети вендинговых аппаратов. Согласно учебному заданию, решение должно включать настольное приложение для франчайзера, веб-модуль «Монитор ТА» и реляционную базу данных со стартовыми тестовыми данными. Система предназначена для учёта торговых автоматов, товаров, продаж, обслуживания и пользователей, а также для отображения сводной информации и мониторинга состояния сети.</w:t>
      </w:r>
    </w:p>
    <w:p w14:paraId="6CF59B92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рамках настольной части необходимо было реализовать авторизацию и регистрацию пользователя, главную страницу с виджетами состояния сети, раздел «Администрирование» с подразделами «Торговые автоматы» и «Компании», фильтрацию, пагинацию, экспорт данных в </w:t>
      </w:r>
      <w:r>
        <w:t>CSV</w:t>
      </w:r>
      <w:r w:rsidRPr="00BE54A8">
        <w:rPr>
          <w:lang w:val="ru-RU"/>
        </w:rPr>
        <w:t>, а также формы создания и редактирования основных сущностей. Отдельное внимание в задании было уделено работе с макетами интерфейса, логике модальных окон и корректному отображению данных в таблицах.</w:t>
      </w:r>
    </w:p>
    <w:p w14:paraId="255E2D05" w14:textId="64F747B6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>В ходе практики за основу был взят репозиторий</w:t>
      </w:r>
      <w:r w:rsidR="003464C4">
        <w:rPr>
          <w:lang w:val="ru-RU"/>
        </w:rPr>
        <w:t xml:space="preserve"> (</w:t>
      </w:r>
      <w:r w:rsidR="003464C4">
        <w:t>https</w:t>
      </w:r>
      <w:r w:rsidR="003464C4" w:rsidRPr="00BE54A8">
        <w:rPr>
          <w:lang w:val="ru-RU"/>
        </w:rPr>
        <w:t>://</w:t>
      </w:r>
      <w:proofErr w:type="spellStart"/>
      <w:r w:rsidR="003464C4">
        <w:t>github</w:t>
      </w:r>
      <w:proofErr w:type="spellEnd"/>
      <w:r w:rsidR="003464C4" w:rsidRPr="00BE54A8">
        <w:rPr>
          <w:lang w:val="ru-RU"/>
        </w:rPr>
        <w:t>.</w:t>
      </w:r>
      <w:r w:rsidR="003464C4">
        <w:t>com</w:t>
      </w:r>
      <w:r w:rsidR="003464C4" w:rsidRPr="00BE54A8">
        <w:rPr>
          <w:lang w:val="ru-RU"/>
        </w:rPr>
        <w:t>/</w:t>
      </w:r>
      <w:proofErr w:type="spellStart"/>
      <w:r w:rsidR="003464C4">
        <w:t>theun</w:t>
      </w:r>
      <w:proofErr w:type="spellEnd"/>
      <w:r w:rsidR="003464C4" w:rsidRPr="00BE54A8">
        <w:rPr>
          <w:lang w:val="ru-RU"/>
        </w:rPr>
        <w:t>1</w:t>
      </w:r>
      <w:r w:rsidR="003464C4">
        <w:t>c</w:t>
      </w:r>
      <w:r w:rsidR="003464C4" w:rsidRPr="00BE54A8">
        <w:rPr>
          <w:lang w:val="ru-RU"/>
        </w:rPr>
        <w:t>/</w:t>
      </w:r>
      <w:r w:rsidR="003464C4">
        <w:t>Automata</w:t>
      </w:r>
      <w:r w:rsidR="003464C4">
        <w:rPr>
          <w:lang w:val="ru-RU"/>
        </w:rPr>
        <w:t>)</w:t>
      </w:r>
      <w:r w:rsidRPr="00BE54A8">
        <w:rPr>
          <w:lang w:val="ru-RU"/>
        </w:rPr>
        <w:t xml:space="preserve"> </w:t>
      </w:r>
      <w:r>
        <w:t>Automata</w:t>
      </w:r>
      <w:r w:rsidRPr="00BE54A8">
        <w:rPr>
          <w:lang w:val="ru-RU"/>
        </w:rPr>
        <w:t xml:space="preserve">, содержащий исходный код, документацию, структуру </w:t>
      </w:r>
      <w:r>
        <w:t>SQL</w:t>
      </w:r>
      <w:r w:rsidRPr="00BE54A8">
        <w:rPr>
          <w:lang w:val="ru-RU"/>
        </w:rPr>
        <w:t xml:space="preserve">-скриптов, набор импортируемых данных и тестовый проект. В </w:t>
      </w:r>
      <w:r>
        <w:t>README</w:t>
      </w:r>
      <w:r w:rsidRPr="00BE54A8">
        <w:rPr>
          <w:lang w:val="ru-RU"/>
        </w:rPr>
        <w:t xml:space="preserve"> проекта зафиксировано, что решение включает </w:t>
      </w:r>
      <w:r>
        <w:t>desktop</w:t>
      </w:r>
      <w:r w:rsidRPr="00BE54A8">
        <w:rPr>
          <w:lang w:val="ru-RU"/>
        </w:rPr>
        <w:t xml:space="preserve">-приложение для франчайзера, веб-модуль мониторинга и базу данных, а также предусматривает наличие ручных тест-кейсов и </w:t>
      </w:r>
      <w:r>
        <w:t>unit</w:t>
      </w:r>
      <w:r w:rsidRPr="00BE54A8">
        <w:rPr>
          <w:lang w:val="ru-RU"/>
        </w:rPr>
        <w:t>-тестов для сценариев авторизации и регистрации.</w:t>
      </w:r>
    </w:p>
    <w:p w14:paraId="6426EC33" w14:textId="77777777" w:rsidR="00113AF9" w:rsidRDefault="00113AF9">
      <w:pPr>
        <w:spacing w:after="0"/>
        <w:rPr>
          <w:lang w:val="ru-RU"/>
        </w:rPr>
      </w:pPr>
    </w:p>
    <w:p w14:paraId="6F2B9865" w14:textId="77777777" w:rsidR="00113AF9" w:rsidRPr="00BE54A8" w:rsidRDefault="00113AF9">
      <w:pPr>
        <w:spacing w:after="0"/>
        <w:rPr>
          <w:lang w:val="ru-RU"/>
        </w:rPr>
      </w:pPr>
    </w:p>
    <w:p w14:paraId="28F1F1C2" w14:textId="00C941AC" w:rsidR="00C70FFD" w:rsidRPr="00113AF9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4" w:name="_Toc224967071"/>
      <w:r w:rsidRPr="00113AF9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1.2 Технологический стек и общая структура решения</w:t>
      </w:r>
      <w:bookmarkEnd w:id="4"/>
    </w:p>
    <w:p w14:paraId="64D46A41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43FD2418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Для реализации проекта использовалась платформа .</w:t>
      </w:r>
      <w:r>
        <w:t>NET</w:t>
      </w:r>
      <w:r w:rsidRPr="00BE54A8">
        <w:rPr>
          <w:lang w:val="ru-RU"/>
        </w:rPr>
        <w:t xml:space="preserve"> и язык </w:t>
      </w:r>
      <w:r>
        <w:t>C</w:t>
      </w:r>
      <w:r w:rsidRPr="00BE54A8">
        <w:rPr>
          <w:lang w:val="ru-RU"/>
        </w:rPr>
        <w:t xml:space="preserve">#. Интерфейс настольного приложения разрабатывался на базе </w:t>
      </w:r>
      <w:r>
        <w:t>Avalonia</w:t>
      </w:r>
      <w:r w:rsidRPr="00BE54A8">
        <w:rPr>
          <w:lang w:val="ru-RU"/>
        </w:rPr>
        <w:t xml:space="preserve"> </w:t>
      </w:r>
      <w:r>
        <w:t>UI</w:t>
      </w:r>
      <w:r w:rsidRPr="00BE54A8">
        <w:rPr>
          <w:lang w:val="ru-RU"/>
        </w:rPr>
        <w:t xml:space="preserve">, что позволило реализовать единый визуальный стиль экранов и отделить логику представления от слоя пользовательского интерфейса. По данным репозитория, в проекте также используются </w:t>
      </w:r>
      <w:r>
        <w:t>HTML</w:t>
      </w:r>
      <w:r w:rsidRPr="00BE54A8">
        <w:rPr>
          <w:lang w:val="ru-RU"/>
        </w:rPr>
        <w:t xml:space="preserve">, </w:t>
      </w:r>
      <w:r>
        <w:t>CSS</w:t>
      </w:r>
      <w:r w:rsidRPr="00BE54A8">
        <w:rPr>
          <w:lang w:val="ru-RU"/>
        </w:rPr>
        <w:t xml:space="preserve"> и </w:t>
      </w:r>
      <w:r>
        <w:t>JavaScript</w:t>
      </w:r>
      <w:r w:rsidRPr="00BE54A8">
        <w:rPr>
          <w:lang w:val="ru-RU"/>
        </w:rPr>
        <w:t xml:space="preserve"> для веб-части, а </w:t>
      </w:r>
      <w:r>
        <w:t>SQL</w:t>
      </w:r>
      <w:r w:rsidRPr="00BE54A8">
        <w:rPr>
          <w:lang w:val="ru-RU"/>
        </w:rPr>
        <w:t xml:space="preserve">-логика представлена на уровне </w:t>
      </w:r>
      <w:r>
        <w:t>PL</w:t>
      </w:r>
      <w:r w:rsidRPr="00BE54A8">
        <w:rPr>
          <w:lang w:val="ru-RU"/>
        </w:rPr>
        <w:t>/</w:t>
      </w:r>
      <w:proofErr w:type="spellStart"/>
      <w:r>
        <w:t>pgSQL</w:t>
      </w:r>
      <w:proofErr w:type="spellEnd"/>
      <w:r w:rsidRPr="00BE54A8">
        <w:rPr>
          <w:lang w:val="ru-RU"/>
        </w:rPr>
        <w:t>.</w:t>
      </w:r>
    </w:p>
    <w:p w14:paraId="615E7672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Структура решения была организована в виде набора папок и модулей: исходный код располагается в каталоге </w:t>
      </w:r>
      <w:proofErr w:type="spellStart"/>
      <w:r>
        <w:t>src</w:t>
      </w:r>
      <w:proofErr w:type="spellEnd"/>
      <w:r w:rsidRPr="00BE54A8">
        <w:rPr>
          <w:lang w:val="ru-RU"/>
        </w:rPr>
        <w:t xml:space="preserve">, </w:t>
      </w:r>
      <w:r>
        <w:t>SQL</w:t>
      </w:r>
      <w:r w:rsidRPr="00BE54A8">
        <w:rPr>
          <w:lang w:val="ru-RU"/>
        </w:rPr>
        <w:t xml:space="preserve">-скрипты — в </w:t>
      </w:r>
      <w:r>
        <w:t>database</w:t>
      </w:r>
      <w:r w:rsidRPr="00BE54A8">
        <w:rPr>
          <w:lang w:val="ru-RU"/>
        </w:rPr>
        <w:t xml:space="preserve">, медиафайлы макетов и ресурсов — в </w:t>
      </w:r>
      <w:r>
        <w:t>assets</w:t>
      </w:r>
      <w:r w:rsidRPr="00BE54A8">
        <w:rPr>
          <w:lang w:val="ru-RU"/>
        </w:rPr>
        <w:t xml:space="preserve">, документация — в </w:t>
      </w:r>
      <w:r>
        <w:t>docs</w:t>
      </w:r>
      <w:r w:rsidRPr="00BE54A8">
        <w:rPr>
          <w:lang w:val="ru-RU"/>
        </w:rPr>
        <w:t xml:space="preserve">, а автоматизированные проверки — в </w:t>
      </w:r>
      <w:r>
        <w:t>tests</w:t>
      </w:r>
      <w:r w:rsidRPr="00BE54A8">
        <w:rPr>
          <w:lang w:val="ru-RU"/>
        </w:rPr>
        <w:t>. Такая организация упрощает сопровождение проекта, отделяет код интерфейса от инфраструктурных компонентов и позволяет поэтапно развивать решение без смешения ответственности.</w:t>
      </w:r>
    </w:p>
    <w:p w14:paraId="7FF2E96C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процессе работы над проектом особое внимание уделялось упрощению архитектуры, устранению неиспользуемых элементов интерфейса, приведению сущностей к понятной предметной модели и подготовке проекта к последующей чистке и рефакторингу. Это позволило перейти от набора разрозненных файлов к более читабельной структуре, где отдельные экраны, модели, </w:t>
      </w:r>
      <w:proofErr w:type="spellStart"/>
      <w:r>
        <w:t>ViewModel</w:t>
      </w:r>
      <w:proofErr w:type="spellEnd"/>
      <w:r w:rsidRPr="00BE54A8">
        <w:rPr>
          <w:lang w:val="ru-RU"/>
        </w:rPr>
        <w:t xml:space="preserve"> и сервисы могут сопровождаться независимо.</w:t>
      </w:r>
    </w:p>
    <w:p w14:paraId="0C522EAE" w14:textId="31024260" w:rsidR="003464C4" w:rsidRDefault="003464C4" w:rsidP="003464C4">
      <w:pPr>
        <w:spacing w:after="0" w:line="240" w:lineRule="auto"/>
        <w:jc w:val="center"/>
        <w:rPr>
          <w:lang w:val="ru-RU"/>
        </w:rPr>
      </w:pPr>
      <w:r w:rsidRPr="003464C4">
        <w:rPr>
          <w:lang w:val="ru-RU"/>
        </w:rPr>
        <w:lastRenderedPageBreak/>
        <w:drawing>
          <wp:inline distT="0" distB="0" distL="0" distR="0" wp14:anchorId="3EB92674" wp14:editId="60051837">
            <wp:extent cx="2295845" cy="6011114"/>
            <wp:effectExtent l="0" t="0" r="9525" b="8890"/>
            <wp:docPr id="48081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7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492D" w14:textId="44ED4506" w:rsidR="003464C4" w:rsidRDefault="003464C4" w:rsidP="003464C4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1 – структура решения. </w:t>
      </w:r>
    </w:p>
    <w:p w14:paraId="665C23BE" w14:textId="77777777" w:rsidR="003464C4" w:rsidRPr="00BE54A8" w:rsidRDefault="003464C4">
      <w:pPr>
        <w:spacing w:after="0"/>
        <w:rPr>
          <w:lang w:val="ru-RU"/>
        </w:rPr>
      </w:pPr>
    </w:p>
    <w:p w14:paraId="24F1D7A9" w14:textId="5DFAC5DF" w:rsidR="00C70FFD" w:rsidRPr="00113AF9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5" w:name="_Toc224967072"/>
      <w:r w:rsidRPr="00113AF9">
        <w:rPr>
          <w:rFonts w:ascii="Times New Roman" w:eastAsia="Times New Roman" w:hAnsi="Times New Roman"/>
          <w:color w:val="auto"/>
          <w:sz w:val="28"/>
          <w:lang w:val="ru-RU"/>
        </w:rPr>
        <w:t>1.3 Проектирование базы данных и модели предметной области</w:t>
      </w:r>
      <w:bookmarkEnd w:id="5"/>
    </w:p>
    <w:p w14:paraId="6CEB38F2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16F491DB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База данных проекта </w:t>
      </w:r>
      <w:r>
        <w:t>Automata</w:t>
      </w:r>
      <w:r w:rsidRPr="00BE54A8">
        <w:rPr>
          <w:lang w:val="ru-RU"/>
        </w:rPr>
        <w:t xml:space="preserve"> была спроектирована как основа всей системы. В учебном задании указывалась необходимость хранения сведений о торговых автоматах, товарах, продажах, пользователях и записях обслуживания. В процессе работы структура была приведена к нормализованному виду с </w:t>
      </w:r>
      <w:r w:rsidRPr="00BE54A8">
        <w:rPr>
          <w:lang w:val="ru-RU"/>
        </w:rPr>
        <w:lastRenderedPageBreak/>
        <w:t>выделением основных сущностей и связей между ними, что позволило уменьшить дублирование данных и повысить удобство дальнейшей разработки.</w:t>
      </w:r>
    </w:p>
    <w:p w14:paraId="3F8C2E70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Для заполнения базы использовались предоставленные импортируемые данные. Они были структурированы и перенесены в таблицы с начальными тестовыми записями, что сделало возможным демонстрацию работы интерфейсов и проверку сценариев фильтрации, редактирования и мониторинга. Дополнительно были подготовлены </w:t>
      </w:r>
      <w:r>
        <w:t>SQL</w:t>
      </w:r>
      <w:r w:rsidRPr="00BE54A8">
        <w:rPr>
          <w:lang w:val="ru-RU"/>
        </w:rPr>
        <w:t>-скрипты для пересоздания схемы, инициализации таблиц и загрузки стартовых данных.</w:t>
      </w:r>
    </w:p>
    <w:p w14:paraId="7FDE5B2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По мере детализации форм создания и редактирования торгового автомата предметная модель была расширена дополнительными полями и минимально необходимыми справочными таблицами. Такой подход позволил сохранить простоту схемы, но при этом поддержать реальные поля пользовательских форм, включая сведения о модели аппарата, адресе, времени работы, состоянии оборудования и связанных сущностях.</w:t>
      </w:r>
    </w:p>
    <w:p w14:paraId="261D341F" w14:textId="6197A833" w:rsidR="00C70FFD" w:rsidRPr="00D2449C" w:rsidRDefault="00000000">
      <w:pPr>
        <w:spacing w:after="0"/>
        <w:ind w:firstLine="0"/>
        <w:rPr>
          <w:sz w:val="24"/>
          <w:szCs w:val="24"/>
          <w:lang w:val="ru-RU"/>
        </w:rPr>
      </w:pPr>
      <w:r w:rsidRPr="00113AF9">
        <w:rPr>
          <w:b/>
          <w:sz w:val="24"/>
          <w:szCs w:val="24"/>
          <w:lang w:val="ru-RU"/>
        </w:rPr>
        <w:t xml:space="preserve">Таблица 1 – Основные сущности базы данных проекта </w:t>
      </w:r>
      <w:r w:rsidRPr="00113AF9">
        <w:rPr>
          <w:b/>
          <w:sz w:val="24"/>
          <w:szCs w:val="24"/>
        </w:rPr>
        <w:t>Automata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70FFD" w14:paraId="3D117A34" w14:textId="77777777">
        <w:trPr>
          <w:jc w:val="center"/>
        </w:trPr>
        <w:tc>
          <w:tcPr>
            <w:tcW w:w="3230" w:type="dxa"/>
            <w:vAlign w:val="center"/>
          </w:tcPr>
          <w:p w14:paraId="49654534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3230" w:type="dxa"/>
            <w:vAlign w:val="center"/>
          </w:tcPr>
          <w:p w14:paraId="4D1CC1B8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30" w:type="dxa"/>
            <w:vAlign w:val="center"/>
          </w:tcPr>
          <w:p w14:paraId="634083E9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b/>
                <w:sz w:val="24"/>
              </w:rPr>
              <w:t>Примеры полей</w:t>
            </w:r>
          </w:p>
        </w:tc>
      </w:tr>
      <w:tr w:rsidR="00C70FFD" w:rsidRPr="00AC3849" w14:paraId="6267D038" w14:textId="77777777">
        <w:trPr>
          <w:jc w:val="center"/>
        </w:trPr>
        <w:tc>
          <w:tcPr>
            <w:tcW w:w="3230" w:type="dxa"/>
            <w:vAlign w:val="center"/>
          </w:tcPr>
          <w:p w14:paraId="628A00B1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vending_machines</w:t>
            </w:r>
          </w:p>
        </w:tc>
        <w:tc>
          <w:tcPr>
            <w:tcW w:w="3230" w:type="dxa"/>
            <w:vAlign w:val="center"/>
          </w:tcPr>
          <w:p w14:paraId="63498467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Хранение информации о торговых автоматах</w:t>
            </w:r>
          </w:p>
        </w:tc>
        <w:tc>
          <w:tcPr>
            <w:tcW w:w="3230" w:type="dxa"/>
            <w:vAlign w:val="center"/>
          </w:tcPr>
          <w:p w14:paraId="16695829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Название, модель, адрес, статус, доход</w:t>
            </w:r>
          </w:p>
        </w:tc>
      </w:tr>
      <w:tr w:rsidR="00C70FFD" w:rsidRPr="00AC3849" w14:paraId="5209F685" w14:textId="77777777">
        <w:trPr>
          <w:jc w:val="center"/>
        </w:trPr>
        <w:tc>
          <w:tcPr>
            <w:tcW w:w="3230" w:type="dxa"/>
            <w:vAlign w:val="center"/>
          </w:tcPr>
          <w:p w14:paraId="43ABDE71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products</w:t>
            </w:r>
          </w:p>
        </w:tc>
        <w:tc>
          <w:tcPr>
            <w:tcW w:w="3230" w:type="dxa"/>
            <w:vAlign w:val="center"/>
          </w:tcPr>
          <w:p w14:paraId="338176AF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Учёт товаров внутри торговых автоматов</w:t>
            </w:r>
          </w:p>
        </w:tc>
        <w:tc>
          <w:tcPr>
            <w:tcW w:w="3230" w:type="dxa"/>
            <w:vAlign w:val="center"/>
          </w:tcPr>
          <w:p w14:paraId="08B2E50E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Наименование, цена, количество, минимальный остаток</w:t>
            </w:r>
          </w:p>
        </w:tc>
      </w:tr>
      <w:tr w:rsidR="00C70FFD" w:rsidRPr="00AC3849" w14:paraId="2A722C94" w14:textId="77777777">
        <w:trPr>
          <w:jc w:val="center"/>
        </w:trPr>
        <w:tc>
          <w:tcPr>
            <w:tcW w:w="3230" w:type="dxa"/>
            <w:vAlign w:val="center"/>
          </w:tcPr>
          <w:p w14:paraId="63431B24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sales</w:t>
            </w:r>
          </w:p>
        </w:tc>
        <w:tc>
          <w:tcPr>
            <w:tcW w:w="3230" w:type="dxa"/>
            <w:vAlign w:val="center"/>
          </w:tcPr>
          <w:p w14:paraId="20751137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Фиксация продаж и способов оплаты</w:t>
            </w:r>
          </w:p>
        </w:tc>
        <w:tc>
          <w:tcPr>
            <w:tcW w:w="3230" w:type="dxa"/>
            <w:vAlign w:val="center"/>
          </w:tcPr>
          <w:p w14:paraId="46223C5A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Товар, сумма, дата продажи, метод оплаты</w:t>
            </w:r>
          </w:p>
        </w:tc>
      </w:tr>
      <w:tr w:rsidR="00C70FFD" w:rsidRPr="00AC3849" w14:paraId="193B3ADD" w14:textId="77777777">
        <w:trPr>
          <w:jc w:val="center"/>
        </w:trPr>
        <w:tc>
          <w:tcPr>
            <w:tcW w:w="3230" w:type="dxa"/>
            <w:vAlign w:val="center"/>
          </w:tcPr>
          <w:p w14:paraId="7924E21C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users / roles</w:t>
            </w:r>
          </w:p>
        </w:tc>
        <w:tc>
          <w:tcPr>
            <w:tcW w:w="3230" w:type="dxa"/>
            <w:vAlign w:val="center"/>
          </w:tcPr>
          <w:p w14:paraId="17033CCB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Хранение пользователей и ролей доступа</w:t>
            </w:r>
          </w:p>
        </w:tc>
        <w:tc>
          <w:tcPr>
            <w:tcW w:w="3230" w:type="dxa"/>
            <w:vAlign w:val="center"/>
          </w:tcPr>
          <w:p w14:paraId="723FEB85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 xml:space="preserve">ФИО, </w:t>
            </w:r>
            <w:r>
              <w:rPr>
                <w:sz w:val="22"/>
              </w:rPr>
              <w:t>email</w:t>
            </w:r>
            <w:r w:rsidRPr="00BE54A8">
              <w:rPr>
                <w:sz w:val="22"/>
                <w:lang w:val="ru-RU"/>
              </w:rPr>
              <w:t>, телефон, роль, пароль</w:t>
            </w:r>
          </w:p>
        </w:tc>
      </w:tr>
      <w:tr w:rsidR="00C70FFD" w:rsidRPr="00AC3849" w14:paraId="153640CF" w14:textId="77777777">
        <w:trPr>
          <w:jc w:val="center"/>
        </w:trPr>
        <w:tc>
          <w:tcPr>
            <w:tcW w:w="3230" w:type="dxa"/>
            <w:vAlign w:val="center"/>
          </w:tcPr>
          <w:p w14:paraId="104DF958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maintenance_records</w:t>
            </w:r>
            <w:proofErr w:type="spellEnd"/>
          </w:p>
        </w:tc>
        <w:tc>
          <w:tcPr>
            <w:tcW w:w="3230" w:type="dxa"/>
            <w:vAlign w:val="center"/>
          </w:tcPr>
          <w:p w14:paraId="1A635C45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Учёт обслуживания и ремонтных работ</w:t>
            </w:r>
          </w:p>
        </w:tc>
        <w:tc>
          <w:tcPr>
            <w:tcW w:w="3230" w:type="dxa"/>
            <w:vAlign w:val="center"/>
          </w:tcPr>
          <w:p w14:paraId="70D7787D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Дата, описание работ, проблемы, исполнитель</w:t>
            </w:r>
          </w:p>
        </w:tc>
      </w:tr>
    </w:tbl>
    <w:p w14:paraId="5D61002B" w14:textId="77777777" w:rsidR="00C70FFD" w:rsidRDefault="00C70FFD">
      <w:pPr>
        <w:spacing w:after="0"/>
        <w:ind w:firstLine="0"/>
        <w:rPr>
          <w:lang w:val="ru-RU"/>
        </w:rPr>
      </w:pPr>
    </w:p>
    <w:p w14:paraId="6B836E75" w14:textId="57BC41D3" w:rsidR="00113AF9" w:rsidRDefault="00B330D6" w:rsidP="00B330D6">
      <w:pPr>
        <w:spacing w:after="0"/>
        <w:ind w:firstLine="0"/>
        <w:jc w:val="center"/>
      </w:pPr>
      <w:r w:rsidRPr="00B330D6">
        <w:lastRenderedPageBreak/>
        <w:drawing>
          <wp:inline distT="0" distB="0" distL="0" distR="0" wp14:anchorId="6C362BBE" wp14:editId="2A0B104F">
            <wp:extent cx="2160396" cy="1606449"/>
            <wp:effectExtent l="0" t="0" r="0" b="0"/>
            <wp:docPr id="75481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6943" cy="16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33B" w14:textId="54E77864" w:rsidR="00B330D6" w:rsidRDefault="00B330D6" w:rsidP="00B330D6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Рисунок 2 – все таблицы базы.</w:t>
      </w:r>
    </w:p>
    <w:p w14:paraId="63CBBE88" w14:textId="77777777" w:rsidR="00B330D6" w:rsidRDefault="00B330D6" w:rsidP="00B330D6">
      <w:pPr>
        <w:spacing w:after="0"/>
        <w:ind w:firstLine="0"/>
        <w:rPr>
          <w:lang w:val="ru-RU"/>
        </w:rPr>
      </w:pPr>
    </w:p>
    <w:p w14:paraId="6ED80C28" w14:textId="5A6328C4" w:rsidR="00B330D6" w:rsidRDefault="00B330D6" w:rsidP="00C418C2">
      <w:pPr>
        <w:spacing w:after="0" w:line="240" w:lineRule="auto"/>
        <w:ind w:firstLine="0"/>
        <w:jc w:val="center"/>
        <w:rPr>
          <w:lang w:val="ru-RU"/>
        </w:rPr>
      </w:pPr>
      <w:r w:rsidRPr="00B330D6">
        <w:rPr>
          <w:lang w:val="ru-RU"/>
        </w:rPr>
        <w:drawing>
          <wp:inline distT="0" distB="0" distL="0" distR="0" wp14:anchorId="291FDE58" wp14:editId="15EEB1AA">
            <wp:extent cx="5180101" cy="5853211"/>
            <wp:effectExtent l="0" t="0" r="1905" b="0"/>
            <wp:docPr id="32811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2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9514" cy="58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2C85" w14:textId="1D839A80" w:rsidR="00113AF9" w:rsidRPr="00BE54A8" w:rsidRDefault="00B330D6" w:rsidP="00C418C2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Рисунок 3 – </w:t>
      </w:r>
      <w:r>
        <w:t>er</w:t>
      </w:r>
      <w:r>
        <w:rPr>
          <w:lang w:val="ru-RU"/>
        </w:rPr>
        <w:t>-диаграмма.</w:t>
      </w:r>
    </w:p>
    <w:p w14:paraId="6D504996" w14:textId="0884F2B1" w:rsidR="00C70FFD" w:rsidRPr="00113AF9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6" w:name="_Toc224967073"/>
      <w:r w:rsidRPr="00113AF9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1.4 Реализация настольного модуля франчайзера</w:t>
      </w:r>
      <w:bookmarkEnd w:id="6"/>
    </w:p>
    <w:p w14:paraId="3C23E2C6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47BF935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На стороне </w:t>
      </w:r>
      <w:r>
        <w:t>desktop</w:t>
      </w:r>
      <w:r w:rsidRPr="00BE54A8">
        <w:rPr>
          <w:lang w:val="ru-RU"/>
        </w:rPr>
        <w:t>-приложения был реализован интерфейс франчайзера с набором экранов, отражающих основную логику системы. В качестве стартовой точки использовалась форма входа в личный кабинет, далее — главная страница с виджетами сводной информации, раздел администрирования и вспомогательные экраны, необходимые для работы с торговыми автоматами и связанными справочными данными.</w:t>
      </w:r>
    </w:p>
    <w:p w14:paraId="1B83EFB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На главной странице были собраны ключевые показатели: количество автоматов, состояние сети, сводная информация по продажам и обслуживанию, а также блоки с динамическими данными. Это позволило превратить стартовый экран из статического макета в полноценную рабочую панель, которая использует реальные данные базы и даёт пользователю быстрое представление о состоянии системы.</w:t>
      </w:r>
    </w:p>
    <w:p w14:paraId="2F8FC5B3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разделе «Администрирование / Торговые автоматы» была реализована загрузка списка автоматов, фильтрация, переключение режимов отображения, формы создания и редактирования, удаление записи и экспорт сведений в </w:t>
      </w:r>
      <w:r>
        <w:t>CSV</w:t>
      </w:r>
      <w:r w:rsidRPr="00BE54A8">
        <w:rPr>
          <w:lang w:val="ru-RU"/>
        </w:rPr>
        <w:t>. Дополнительно были подготовлены экраны «Учет ТМЦ» и «Пользователи», через которые можно управлять товарами, а также пользователями системы с ограничением доступа для администратора.</w:t>
      </w:r>
    </w:p>
    <w:p w14:paraId="39A040CA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>Отдельным шагом стала реализация страницы «Компании», представляющей список франчайзи и модальное окно создания или редактирования записи. Тем самым настольная часть приложения была приведена к состоянию, при котором основные административные сценарии могут быть продемонстрированы в рамках учебной практики.</w:t>
      </w:r>
    </w:p>
    <w:p w14:paraId="7923533E" w14:textId="47AA57DB" w:rsidR="00C87967" w:rsidRDefault="00C87967" w:rsidP="00915856">
      <w:pPr>
        <w:spacing w:after="0" w:line="240" w:lineRule="auto"/>
        <w:jc w:val="center"/>
        <w:rPr>
          <w:lang w:val="ru-RU"/>
        </w:rPr>
      </w:pPr>
      <w:r w:rsidRPr="00C87967">
        <w:rPr>
          <w:lang w:val="ru-RU"/>
        </w:rPr>
        <w:lastRenderedPageBreak/>
        <w:drawing>
          <wp:inline distT="0" distB="0" distL="0" distR="0" wp14:anchorId="6CF941AD" wp14:editId="457482F4">
            <wp:extent cx="3713774" cy="3185973"/>
            <wp:effectExtent l="0" t="0" r="1270" b="0"/>
            <wp:docPr id="205354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479" cy="31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7FA" w14:textId="2E02348B" w:rsidR="00C87967" w:rsidRDefault="00C87967" w:rsidP="00C87967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15856">
        <w:rPr>
          <w:lang w:val="ru-RU"/>
        </w:rPr>
        <w:t>4</w:t>
      </w:r>
      <w:r>
        <w:rPr>
          <w:lang w:val="ru-RU"/>
        </w:rPr>
        <w:t xml:space="preserve"> – вход.</w:t>
      </w:r>
    </w:p>
    <w:p w14:paraId="371C41CF" w14:textId="77777777" w:rsidR="00C87967" w:rsidRDefault="00C87967" w:rsidP="00C87967">
      <w:pPr>
        <w:spacing w:after="0"/>
        <w:rPr>
          <w:lang w:val="ru-RU"/>
        </w:rPr>
      </w:pPr>
    </w:p>
    <w:p w14:paraId="1E1ED37A" w14:textId="5EAB659B" w:rsidR="00C87967" w:rsidRDefault="00C87967" w:rsidP="00915856">
      <w:pPr>
        <w:spacing w:after="0" w:line="240" w:lineRule="auto"/>
        <w:jc w:val="center"/>
        <w:rPr>
          <w:lang w:val="ru-RU"/>
        </w:rPr>
      </w:pPr>
      <w:r w:rsidRPr="00C87967">
        <w:rPr>
          <w:lang w:val="ru-RU"/>
        </w:rPr>
        <w:drawing>
          <wp:inline distT="0" distB="0" distL="0" distR="0" wp14:anchorId="7065DA46" wp14:editId="53F19B51">
            <wp:extent cx="3867304" cy="3314090"/>
            <wp:effectExtent l="0" t="0" r="0" b="635"/>
            <wp:docPr id="90587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5207" cy="33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951F" w14:textId="7FA25D6E" w:rsidR="00C87967" w:rsidRDefault="00C87967" w:rsidP="00C87967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15856">
        <w:rPr>
          <w:lang w:val="ru-RU"/>
        </w:rPr>
        <w:t>5</w:t>
      </w:r>
      <w:r>
        <w:rPr>
          <w:lang w:val="ru-RU"/>
        </w:rPr>
        <w:t xml:space="preserve"> – регистрация. </w:t>
      </w:r>
    </w:p>
    <w:p w14:paraId="2D8AF662" w14:textId="77777777" w:rsidR="00113AF9" w:rsidRDefault="00113AF9">
      <w:pPr>
        <w:spacing w:after="0"/>
        <w:rPr>
          <w:lang w:val="ru-RU"/>
        </w:rPr>
      </w:pPr>
    </w:p>
    <w:p w14:paraId="6CD4BB3D" w14:textId="77777777" w:rsidR="00113AF9" w:rsidRDefault="00113AF9">
      <w:pPr>
        <w:spacing w:after="0"/>
        <w:rPr>
          <w:lang w:val="ru-RU"/>
        </w:rPr>
      </w:pPr>
    </w:p>
    <w:p w14:paraId="4F495780" w14:textId="77777777" w:rsidR="00915856" w:rsidRDefault="00915856">
      <w:pPr>
        <w:spacing w:after="0"/>
        <w:rPr>
          <w:lang w:val="ru-RU"/>
        </w:rPr>
      </w:pPr>
    </w:p>
    <w:p w14:paraId="087D5299" w14:textId="7EDE2166" w:rsidR="00915856" w:rsidRDefault="00915856" w:rsidP="00915856">
      <w:pPr>
        <w:spacing w:after="0" w:line="240" w:lineRule="auto"/>
        <w:jc w:val="center"/>
      </w:pPr>
      <w:r w:rsidRPr="00915856">
        <w:lastRenderedPageBreak/>
        <w:drawing>
          <wp:inline distT="0" distB="0" distL="0" distR="0" wp14:anchorId="2AB45252" wp14:editId="07AB3538">
            <wp:extent cx="5566582" cy="2992705"/>
            <wp:effectExtent l="0" t="0" r="0" b="0"/>
            <wp:docPr id="181419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4213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F292" w14:textId="191A734C" w:rsidR="00915856" w:rsidRPr="00915856" w:rsidRDefault="00915856" w:rsidP="00915856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6 – главная страница. </w:t>
      </w:r>
    </w:p>
    <w:p w14:paraId="6CD1E923" w14:textId="77777777" w:rsidR="00915856" w:rsidRDefault="00915856">
      <w:pPr>
        <w:spacing w:after="0"/>
        <w:rPr>
          <w:lang w:val="ru-RU"/>
        </w:rPr>
      </w:pPr>
    </w:p>
    <w:p w14:paraId="7A22F2CF" w14:textId="630BCDE3" w:rsidR="00F46D5A" w:rsidRDefault="00F46D5A" w:rsidP="00183E09">
      <w:pPr>
        <w:spacing w:after="0" w:line="240" w:lineRule="auto"/>
        <w:jc w:val="center"/>
        <w:rPr>
          <w:lang w:val="ru-RU"/>
        </w:rPr>
      </w:pPr>
      <w:r w:rsidRPr="00F46D5A">
        <w:rPr>
          <w:lang w:val="ru-RU"/>
        </w:rPr>
        <w:drawing>
          <wp:inline distT="0" distB="0" distL="0" distR="0" wp14:anchorId="56E66CA9" wp14:editId="3FF780D1">
            <wp:extent cx="5768934" cy="2985389"/>
            <wp:effectExtent l="0" t="0" r="3810" b="5715"/>
            <wp:docPr id="124104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1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7840" cy="29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21B5" w14:textId="38F9C1B5" w:rsidR="00F46D5A" w:rsidRDefault="00F46D5A" w:rsidP="00F46D5A">
      <w:pPr>
        <w:spacing w:after="0"/>
        <w:jc w:val="center"/>
        <w:rPr>
          <w:lang w:val="ru-RU"/>
        </w:rPr>
      </w:pPr>
      <w:r>
        <w:rPr>
          <w:lang w:val="ru-RU"/>
        </w:rPr>
        <w:t>Рисунок 7 – учет товаров.</w:t>
      </w:r>
    </w:p>
    <w:p w14:paraId="1648E5C7" w14:textId="77777777" w:rsidR="00183E09" w:rsidRDefault="00183E09" w:rsidP="00183E09">
      <w:pPr>
        <w:spacing w:after="0"/>
        <w:rPr>
          <w:lang w:val="ru-RU"/>
        </w:rPr>
      </w:pPr>
    </w:p>
    <w:p w14:paraId="73B60019" w14:textId="5974B90B" w:rsidR="00183E09" w:rsidRDefault="00183E09" w:rsidP="00914BF9">
      <w:pPr>
        <w:spacing w:after="0" w:line="240" w:lineRule="auto"/>
        <w:jc w:val="center"/>
        <w:rPr>
          <w:lang w:val="ru-RU"/>
        </w:rPr>
      </w:pPr>
      <w:r w:rsidRPr="00183E09">
        <w:rPr>
          <w:lang w:val="ru-RU"/>
        </w:rPr>
        <w:lastRenderedPageBreak/>
        <w:drawing>
          <wp:inline distT="0" distB="0" distL="0" distR="0" wp14:anchorId="6DEBC3F8" wp14:editId="24FB3C71">
            <wp:extent cx="5146305" cy="2487902"/>
            <wp:effectExtent l="0" t="0" r="0" b="8255"/>
            <wp:docPr id="148129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4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720" cy="249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211" w14:textId="19FCB161" w:rsidR="00183E09" w:rsidRDefault="00183E09" w:rsidP="00183E09">
      <w:pPr>
        <w:spacing w:after="0"/>
        <w:jc w:val="center"/>
        <w:rPr>
          <w:lang w:val="ru-RU"/>
        </w:rPr>
      </w:pPr>
      <w:r>
        <w:rPr>
          <w:lang w:val="ru-RU"/>
        </w:rPr>
        <w:t>Рисунок 8 – торговые автоматы (админ).</w:t>
      </w:r>
    </w:p>
    <w:p w14:paraId="0536D594" w14:textId="77777777" w:rsidR="00183E09" w:rsidRDefault="00183E09" w:rsidP="00183E09">
      <w:pPr>
        <w:spacing w:after="0"/>
        <w:rPr>
          <w:lang w:val="ru-RU"/>
        </w:rPr>
      </w:pPr>
    </w:p>
    <w:p w14:paraId="20C9C978" w14:textId="11A9CA56" w:rsidR="00183E09" w:rsidRDefault="000476E6" w:rsidP="00914BF9">
      <w:pPr>
        <w:spacing w:after="0" w:line="240" w:lineRule="auto"/>
        <w:jc w:val="center"/>
        <w:rPr>
          <w:lang w:val="ru-RU"/>
        </w:rPr>
      </w:pPr>
      <w:r w:rsidRPr="000476E6">
        <w:rPr>
          <w:lang w:val="ru-RU"/>
        </w:rPr>
        <w:drawing>
          <wp:inline distT="0" distB="0" distL="0" distR="0" wp14:anchorId="39C3F054" wp14:editId="178652E3">
            <wp:extent cx="4922113" cy="2400350"/>
            <wp:effectExtent l="0" t="0" r="0" b="0"/>
            <wp:docPr id="83113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9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711" cy="24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0644" w14:textId="24750F73" w:rsidR="000476E6" w:rsidRDefault="000476E6" w:rsidP="000476E6">
      <w:pPr>
        <w:spacing w:after="0"/>
        <w:jc w:val="center"/>
        <w:rPr>
          <w:lang w:val="ru-RU"/>
        </w:rPr>
      </w:pPr>
      <w:r>
        <w:rPr>
          <w:lang w:val="ru-RU"/>
        </w:rPr>
        <w:t>Рисунок 9 – пользователи (админ).</w:t>
      </w:r>
    </w:p>
    <w:p w14:paraId="035D579D" w14:textId="77777777" w:rsidR="00F46D5A" w:rsidRDefault="00F46D5A" w:rsidP="00F46D5A">
      <w:pPr>
        <w:spacing w:after="0"/>
        <w:rPr>
          <w:lang w:val="ru-RU"/>
        </w:rPr>
      </w:pPr>
    </w:p>
    <w:p w14:paraId="4F5E2945" w14:textId="70315871" w:rsidR="00F46D5A" w:rsidRDefault="000663DD" w:rsidP="004C15FF">
      <w:pPr>
        <w:spacing w:after="0" w:line="240" w:lineRule="auto"/>
        <w:jc w:val="center"/>
        <w:rPr>
          <w:lang w:val="ru-RU"/>
        </w:rPr>
      </w:pPr>
      <w:r w:rsidRPr="000663DD">
        <w:rPr>
          <w:lang w:val="ru-RU"/>
        </w:rPr>
        <w:drawing>
          <wp:inline distT="0" distB="0" distL="0" distR="0" wp14:anchorId="301AD80B" wp14:editId="62C0E929">
            <wp:extent cx="5420995" cy="1915728"/>
            <wp:effectExtent l="0" t="0" r="0" b="8890"/>
            <wp:docPr id="4796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5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879" cy="19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1565" w14:textId="7F2001E7" w:rsidR="000663DD" w:rsidRDefault="000663DD" w:rsidP="000663DD">
      <w:pPr>
        <w:spacing w:after="0"/>
        <w:jc w:val="center"/>
        <w:rPr>
          <w:lang w:val="ru-RU"/>
        </w:rPr>
      </w:pPr>
      <w:r>
        <w:rPr>
          <w:lang w:val="ru-RU"/>
        </w:rPr>
        <w:t>Рисунок 10 – компании (админ).</w:t>
      </w:r>
    </w:p>
    <w:p w14:paraId="6E35EDCF" w14:textId="77777777" w:rsidR="004C15FF" w:rsidRPr="00F46D5A" w:rsidRDefault="004C15FF" w:rsidP="00DB3CD0">
      <w:pPr>
        <w:spacing w:after="0"/>
        <w:ind w:firstLine="0"/>
        <w:rPr>
          <w:lang w:val="ru-RU"/>
        </w:rPr>
      </w:pPr>
    </w:p>
    <w:p w14:paraId="53E25A47" w14:textId="38200EB8" w:rsidR="00C70FFD" w:rsidRPr="00113AF9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7" w:name="_Toc224967074"/>
      <w:r w:rsidRPr="00113AF9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1.5 Реализация веб-модуля «Монитор ТА»</w:t>
      </w:r>
      <w:bookmarkEnd w:id="7"/>
    </w:p>
    <w:p w14:paraId="2DAE27EA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0D3E18D9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Помимо настольного интерфейса, в проекте предусмотрен веб-модуль «Монитор ТА». Его задача — предоставить франчайзеру удобный доступ к текущему состоянию торговых автоматов, отбору устройств по фильтрам и просмотру сводных параметров в браузере. В процессе работы веб-модуль был синхронизирован по стилю с настольной частью, но при этом сосредоточен на одном основном сценарии — мониторинге.</w:t>
      </w:r>
    </w:p>
    <w:p w14:paraId="224BF25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мониторинге реализуются отображение списка автоматов, фильтры по состоянию, сортировка, пересчёт итоговых показателей и экспорт данных. Такой подход позволяет использовать модуль как облегчённый веб-интерфейс для оперативного контроля, сохраняя общую визуальную идентичность с </w:t>
      </w:r>
      <w:r>
        <w:t>desktop</w:t>
      </w:r>
      <w:r w:rsidRPr="00BE54A8">
        <w:rPr>
          <w:lang w:val="ru-RU"/>
        </w:rPr>
        <w:t>-версией и повторно используя данные из общей базы.</w:t>
      </w:r>
    </w:p>
    <w:p w14:paraId="569C74E1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Таким образом, проект </w:t>
      </w:r>
      <w:r>
        <w:t>Automata</w:t>
      </w:r>
      <w:r w:rsidRPr="00BE54A8">
        <w:rPr>
          <w:lang w:val="ru-RU"/>
        </w:rPr>
        <w:t xml:space="preserve"> объединяет в себе сразу несколько форматов доступа к одной предметной области: настольный интерфейс для административной работы, веб-интерфейс для мониторинга и </w:t>
      </w:r>
      <w:r>
        <w:t>SQL</w:t>
      </w:r>
      <w:r w:rsidRPr="00BE54A8">
        <w:rPr>
          <w:lang w:val="ru-RU"/>
        </w:rPr>
        <w:t>-слой, который служит основой для всей системы.</w:t>
      </w:r>
    </w:p>
    <w:p w14:paraId="252C8024" w14:textId="77777777" w:rsidR="000213AD" w:rsidRDefault="000213AD" w:rsidP="000213AD">
      <w:pPr>
        <w:spacing w:after="0" w:line="240" w:lineRule="auto"/>
        <w:jc w:val="center"/>
        <w:rPr>
          <w:lang w:val="ru-RU"/>
        </w:rPr>
      </w:pPr>
      <w:r w:rsidRPr="004C15FF">
        <w:rPr>
          <w:lang w:val="ru-RU"/>
        </w:rPr>
        <w:drawing>
          <wp:inline distT="0" distB="0" distL="0" distR="0" wp14:anchorId="2D981006" wp14:editId="3DAB7844">
            <wp:extent cx="5285007" cy="2540229"/>
            <wp:effectExtent l="0" t="0" r="0" b="0"/>
            <wp:docPr id="20933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2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702" cy="254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ABD0" w14:textId="77777777" w:rsidR="000213AD" w:rsidRDefault="000213AD" w:rsidP="000213AD">
      <w:pPr>
        <w:spacing w:after="0"/>
        <w:jc w:val="center"/>
        <w:rPr>
          <w:lang w:val="ru-RU"/>
        </w:rPr>
      </w:pPr>
      <w:r>
        <w:rPr>
          <w:lang w:val="ru-RU"/>
        </w:rPr>
        <w:t>Рисунок 11 – веб-модуль.</w:t>
      </w:r>
    </w:p>
    <w:p w14:paraId="159C3867" w14:textId="77777777" w:rsidR="000213AD" w:rsidRPr="00BE54A8" w:rsidRDefault="000213AD">
      <w:pPr>
        <w:spacing w:after="0"/>
        <w:rPr>
          <w:lang w:val="ru-RU"/>
        </w:rPr>
      </w:pPr>
    </w:p>
    <w:p w14:paraId="4B3CB8F3" w14:textId="77777777" w:rsidR="00C70FFD" w:rsidRPr="00BE54A8" w:rsidRDefault="00000000">
      <w:pPr>
        <w:rPr>
          <w:lang w:val="ru-RU"/>
        </w:rPr>
      </w:pPr>
      <w:r w:rsidRPr="00BE54A8">
        <w:rPr>
          <w:lang w:val="ru-RU"/>
        </w:rPr>
        <w:br w:type="page"/>
      </w:r>
    </w:p>
    <w:p w14:paraId="73901A9D" w14:textId="7AFD6DE5" w:rsidR="00C70FFD" w:rsidRPr="009B35A0" w:rsidRDefault="00000000" w:rsidP="009B35A0">
      <w:pPr>
        <w:pStyle w:val="1"/>
        <w:tabs>
          <w:tab w:val="right" w:leader="dot" w:pos="9071"/>
        </w:tabs>
        <w:ind w:left="283"/>
        <w:jc w:val="center"/>
        <w:rPr>
          <w:color w:val="auto"/>
          <w:lang w:val="ru-RU"/>
        </w:rPr>
      </w:pPr>
      <w:bookmarkStart w:id="8" w:name="_Toc224967075"/>
      <w:r w:rsidRPr="009B35A0">
        <w:rPr>
          <w:rFonts w:ascii="Times New Roman" w:eastAsia="Times New Roman" w:hAnsi="Times New Roman"/>
          <w:color w:val="auto"/>
          <w:lang w:val="ru-RU"/>
        </w:rPr>
        <w:lastRenderedPageBreak/>
        <w:t xml:space="preserve">2 МОБИЛЬНАЯ РАЗРАБОТКА: ПРОЕКТ </w:t>
      </w:r>
      <w:r w:rsidRPr="009B35A0">
        <w:rPr>
          <w:rFonts w:ascii="Times New Roman" w:eastAsia="Times New Roman" w:hAnsi="Times New Roman"/>
          <w:color w:val="auto"/>
        </w:rPr>
        <w:t>SNEAKNEAK</w:t>
      </w:r>
      <w:bookmarkEnd w:id="8"/>
    </w:p>
    <w:p w14:paraId="7A59FF27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699E80C3" w14:textId="676DE05A" w:rsidR="00C70FFD" w:rsidRPr="009B35A0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9" w:name="_Toc224967076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>2.1 Назначение и постановка задачи</w:t>
      </w:r>
      <w:bookmarkEnd w:id="9"/>
    </w:p>
    <w:p w14:paraId="00BEB3F4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2F0A3577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Второй частью учебной практики стала разработка мобильного приложения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 — интернет-магазина кроссовок и спортивных товаров. Согласно заданию, приложение должно было включать экраны регистрации, входа, восстановления пароля, подтверждения кода, создания нового пароля, каталог товаров, домашний экран, экран избранного, профиль пользователя и карту лояльности.</w:t>
      </w:r>
    </w:p>
    <w:p w14:paraId="35B1D4F3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Особенностью задания являлось требование реализовать как пользовательский интерфейс по макетам, так и клиент-серверное взаимодействие: регистрация и авторизация через почту и пароль, получение и проверка кода, загрузка профиля, каталога и избранного, изменение пользовательских данных и работа с </w:t>
      </w:r>
      <w:proofErr w:type="spellStart"/>
      <w:r w:rsidRPr="00BE54A8">
        <w:rPr>
          <w:lang w:val="ru-RU"/>
        </w:rPr>
        <w:t>медиаданными</w:t>
      </w:r>
      <w:proofErr w:type="spellEnd"/>
      <w:r w:rsidRPr="00BE54A8">
        <w:rPr>
          <w:lang w:val="ru-RU"/>
        </w:rPr>
        <w:t>. Дополнительно требовалось использовать аппаратные возможности устройства для выбора изображения профиля из галереи и камеры.</w:t>
      </w:r>
    </w:p>
    <w:p w14:paraId="02432E88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Для проекта был использован репозиторий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, в котором отражены исходный код приложения, ресурсы, документация и настройки сборки. В </w:t>
      </w:r>
      <w:r>
        <w:t>README</w:t>
      </w:r>
      <w:r w:rsidRPr="00BE54A8">
        <w:rPr>
          <w:lang w:val="ru-RU"/>
        </w:rPr>
        <w:t xml:space="preserve"> проекта указано, что приложение представляет собой </w:t>
      </w:r>
      <w:r>
        <w:t>Android</w:t>
      </w:r>
      <w:r w:rsidRPr="00BE54A8">
        <w:rPr>
          <w:lang w:val="ru-RU"/>
        </w:rPr>
        <w:t>-решение магазина кроссовок и спортивных товаров.</w:t>
      </w:r>
    </w:p>
    <w:p w14:paraId="665CD4B2" w14:textId="7D44C7C4" w:rsidR="00C70FFD" w:rsidRPr="009B35A0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10" w:name="_Toc224967077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>2.2 Технологический стек и архитектура приложения</w:t>
      </w:r>
      <w:bookmarkEnd w:id="10"/>
    </w:p>
    <w:p w14:paraId="1258A0D6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6D1EF8FF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Мобильное приложение разрабатывалось на языке </w:t>
      </w:r>
      <w:r>
        <w:t>Kotlin</w:t>
      </w:r>
      <w:r w:rsidRPr="00BE54A8">
        <w:rPr>
          <w:lang w:val="ru-RU"/>
        </w:rPr>
        <w:t xml:space="preserve"> с использованием </w:t>
      </w:r>
      <w:r>
        <w:t>Jetpack</w:t>
      </w:r>
      <w:r w:rsidRPr="00BE54A8">
        <w:rPr>
          <w:lang w:val="ru-RU"/>
        </w:rPr>
        <w:t xml:space="preserve"> </w:t>
      </w:r>
      <w:r>
        <w:t>Compose</w:t>
      </w:r>
      <w:r w:rsidRPr="00BE54A8">
        <w:rPr>
          <w:lang w:val="ru-RU"/>
        </w:rPr>
        <w:t xml:space="preserve">. Такой выбор позволил строить интерфейс из переиспользуемых компонентов, ускорил вёрстку экранов и обеспечил гибкую организацию навигации. Для серверной части и хранения данных </w:t>
      </w:r>
      <w:r w:rsidRPr="00BE54A8">
        <w:rPr>
          <w:lang w:val="ru-RU"/>
        </w:rPr>
        <w:lastRenderedPageBreak/>
        <w:t xml:space="preserve">использовалась платформа </w:t>
      </w:r>
      <w:proofErr w:type="spellStart"/>
      <w:r>
        <w:t>Supabase</w:t>
      </w:r>
      <w:proofErr w:type="spellEnd"/>
      <w:r w:rsidRPr="00BE54A8">
        <w:rPr>
          <w:lang w:val="ru-RU"/>
        </w:rPr>
        <w:t xml:space="preserve">, что позволило организовать авторизацию, загрузку профиля, каталога и избранных товаров через готовую </w:t>
      </w:r>
      <w:r>
        <w:t>backend</w:t>
      </w:r>
      <w:r w:rsidRPr="00BE54A8">
        <w:rPr>
          <w:lang w:val="ru-RU"/>
        </w:rPr>
        <w:t>-инфраструктуру.</w:t>
      </w:r>
    </w:p>
    <w:p w14:paraId="584344DF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Архитектура приложения была организована по слоям </w:t>
      </w:r>
      <w:r>
        <w:t>domain</w:t>
      </w:r>
      <w:r w:rsidRPr="00BE54A8">
        <w:rPr>
          <w:lang w:val="ru-RU"/>
        </w:rPr>
        <w:t xml:space="preserve">, </w:t>
      </w:r>
      <w:r>
        <w:t>data</w:t>
      </w:r>
      <w:r w:rsidRPr="00BE54A8">
        <w:rPr>
          <w:lang w:val="ru-RU"/>
        </w:rPr>
        <w:t xml:space="preserve"> и </w:t>
      </w:r>
      <w:r>
        <w:t>presentation</w:t>
      </w:r>
      <w:r w:rsidRPr="00BE54A8">
        <w:rPr>
          <w:lang w:val="ru-RU"/>
        </w:rPr>
        <w:t>. Данный подход соответствует требованиям задания и позволяет разделить бизнес-логику, работу с данными и визуальное представление. Благодаря этому отдельные экраны можно изменять и сопровождать независимо, не нарушая работу других частей приложения.</w:t>
      </w:r>
    </w:p>
    <w:p w14:paraId="27B61121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Важной частью реализации стало соблюдение единых правил оформления: использование темы приложения, общих шрифтов, цветовой палитры, переиспользуемых </w:t>
      </w:r>
      <w:r>
        <w:t>UI</w:t>
      </w:r>
      <w:r w:rsidRPr="00BE54A8">
        <w:rPr>
          <w:lang w:val="ru-RU"/>
        </w:rPr>
        <w:t>-компонентов и навигационных элементов. Это обеспечило целостность пользовательского опыта и визуальное соответствие макету.</w:t>
      </w:r>
    </w:p>
    <w:p w14:paraId="61A39571" w14:textId="31D5F6D2" w:rsidR="00466427" w:rsidRDefault="00466427" w:rsidP="00FF5DE4">
      <w:pPr>
        <w:spacing w:after="0" w:line="240" w:lineRule="auto"/>
        <w:jc w:val="center"/>
        <w:rPr>
          <w:lang w:val="ru-RU"/>
        </w:rPr>
      </w:pPr>
      <w:r w:rsidRPr="00466427">
        <w:rPr>
          <w:lang w:val="ru-RU"/>
        </w:rPr>
        <w:lastRenderedPageBreak/>
        <w:drawing>
          <wp:inline distT="0" distB="0" distL="0" distR="0" wp14:anchorId="786AA2F0" wp14:editId="2DF9CA6C">
            <wp:extent cx="2267266" cy="6868484"/>
            <wp:effectExtent l="0" t="0" r="0" b="8890"/>
            <wp:docPr id="118614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43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104C" w14:textId="2D26CFA7" w:rsidR="00466427" w:rsidRDefault="00466427" w:rsidP="00466427">
      <w:pPr>
        <w:spacing w:after="0"/>
        <w:jc w:val="center"/>
        <w:rPr>
          <w:lang w:val="ru-RU"/>
        </w:rPr>
      </w:pPr>
      <w:r>
        <w:rPr>
          <w:lang w:val="ru-RU"/>
        </w:rPr>
        <w:t>Рисунок 12 – архитектура мобильного приложения.</w:t>
      </w:r>
    </w:p>
    <w:p w14:paraId="2E611C63" w14:textId="77777777" w:rsidR="00466427" w:rsidRDefault="00466427" w:rsidP="00466427">
      <w:pPr>
        <w:spacing w:after="0"/>
        <w:jc w:val="center"/>
        <w:rPr>
          <w:lang w:val="ru-RU"/>
        </w:rPr>
      </w:pPr>
    </w:p>
    <w:p w14:paraId="776C92FE" w14:textId="77777777" w:rsidR="00466427" w:rsidRDefault="00466427" w:rsidP="00466427">
      <w:pPr>
        <w:spacing w:after="0"/>
        <w:jc w:val="center"/>
        <w:rPr>
          <w:lang w:val="ru-RU"/>
        </w:rPr>
      </w:pPr>
    </w:p>
    <w:p w14:paraId="5CB7DA2E" w14:textId="77777777" w:rsidR="00466427" w:rsidRPr="00BE54A8" w:rsidRDefault="00466427" w:rsidP="00466427">
      <w:pPr>
        <w:spacing w:after="0"/>
        <w:jc w:val="center"/>
        <w:rPr>
          <w:lang w:val="ru-RU"/>
        </w:rPr>
      </w:pPr>
    </w:p>
    <w:p w14:paraId="0EBBEAF8" w14:textId="52B099B2" w:rsidR="00C70FFD" w:rsidRPr="009B35A0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11" w:name="_Toc224967078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2.3 Реализация пользовательских экранов</w:t>
      </w:r>
      <w:bookmarkEnd w:id="11"/>
    </w:p>
    <w:p w14:paraId="5A31E69D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4768E98E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приложении был реализован полный авторизационный сценарий: </w:t>
      </w:r>
      <w:r>
        <w:t>Splash</w:t>
      </w:r>
      <w:r w:rsidRPr="00BE54A8">
        <w:rPr>
          <w:lang w:val="ru-RU"/>
        </w:rPr>
        <w:t xml:space="preserve">, </w:t>
      </w:r>
      <w:r>
        <w:t>Sign</w:t>
      </w:r>
      <w:r w:rsidRPr="00BE54A8">
        <w:rPr>
          <w:lang w:val="ru-RU"/>
        </w:rPr>
        <w:t xml:space="preserve"> </w:t>
      </w:r>
      <w:r>
        <w:t>In</w:t>
      </w:r>
      <w:r w:rsidRPr="00BE54A8">
        <w:rPr>
          <w:lang w:val="ru-RU"/>
        </w:rPr>
        <w:t xml:space="preserve">, </w:t>
      </w:r>
      <w:r>
        <w:t>Sign</w:t>
      </w:r>
      <w:r w:rsidRPr="00BE54A8">
        <w:rPr>
          <w:lang w:val="ru-RU"/>
        </w:rPr>
        <w:t xml:space="preserve"> </w:t>
      </w:r>
      <w:r>
        <w:t>Up</w:t>
      </w:r>
      <w:r w:rsidRPr="00BE54A8">
        <w:rPr>
          <w:lang w:val="ru-RU"/>
        </w:rPr>
        <w:t xml:space="preserve">, </w:t>
      </w:r>
      <w:r>
        <w:t>Forgot</w:t>
      </w:r>
      <w:r w:rsidRPr="00BE54A8">
        <w:rPr>
          <w:lang w:val="ru-RU"/>
        </w:rPr>
        <w:t xml:space="preserve"> </w:t>
      </w:r>
      <w:r>
        <w:t>Password</w:t>
      </w:r>
      <w:r w:rsidRPr="00BE54A8">
        <w:rPr>
          <w:lang w:val="ru-RU"/>
        </w:rPr>
        <w:t xml:space="preserve">, </w:t>
      </w:r>
      <w:r>
        <w:t>OTP</w:t>
      </w:r>
      <w:r w:rsidRPr="00BE54A8">
        <w:rPr>
          <w:lang w:val="ru-RU"/>
        </w:rPr>
        <w:t xml:space="preserve"> </w:t>
      </w:r>
      <w:r>
        <w:t>Verification</w:t>
      </w:r>
      <w:r w:rsidRPr="00BE54A8">
        <w:rPr>
          <w:lang w:val="ru-RU"/>
        </w:rPr>
        <w:t xml:space="preserve"> и </w:t>
      </w:r>
      <w:r>
        <w:t>Create</w:t>
      </w:r>
      <w:r w:rsidRPr="00BE54A8">
        <w:rPr>
          <w:lang w:val="ru-RU"/>
        </w:rPr>
        <w:t xml:space="preserve"> </w:t>
      </w:r>
      <w:r>
        <w:t>New</w:t>
      </w:r>
      <w:r w:rsidRPr="00BE54A8">
        <w:rPr>
          <w:lang w:val="ru-RU"/>
        </w:rPr>
        <w:t xml:space="preserve"> </w:t>
      </w:r>
      <w:r>
        <w:t>Password</w:t>
      </w:r>
      <w:r w:rsidRPr="00BE54A8">
        <w:rPr>
          <w:lang w:val="ru-RU"/>
        </w:rPr>
        <w:t xml:space="preserve">. На экранах регистрации и входа предусмотрена валидация </w:t>
      </w:r>
      <w:r>
        <w:t>email</w:t>
      </w:r>
      <w:r w:rsidRPr="00BE54A8">
        <w:rPr>
          <w:lang w:val="ru-RU"/>
        </w:rPr>
        <w:t>, проверка пустых полей, отображение и скрытие пароля, переходы между связанными экранами и отображение ошибок в диалоговых окнах.</w:t>
      </w:r>
    </w:p>
    <w:p w14:paraId="1ED4C23B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Главный пользовательский поток включает экраны </w:t>
      </w:r>
      <w:r>
        <w:t>Home</w:t>
      </w:r>
      <w:r w:rsidRPr="00BE54A8">
        <w:rPr>
          <w:lang w:val="ru-RU"/>
        </w:rPr>
        <w:t xml:space="preserve">, </w:t>
      </w:r>
      <w:r>
        <w:t>Catalog</w:t>
      </w:r>
      <w:r w:rsidRPr="00BE54A8">
        <w:rPr>
          <w:lang w:val="ru-RU"/>
        </w:rPr>
        <w:t xml:space="preserve">, </w:t>
      </w:r>
      <w:r>
        <w:t>Favorite</w:t>
      </w:r>
      <w:r w:rsidRPr="00BE54A8">
        <w:rPr>
          <w:lang w:val="ru-RU"/>
        </w:rPr>
        <w:t xml:space="preserve">, </w:t>
      </w:r>
      <w:r>
        <w:t>Profile</w:t>
      </w:r>
      <w:r w:rsidRPr="00BE54A8">
        <w:rPr>
          <w:lang w:val="ru-RU"/>
        </w:rPr>
        <w:t xml:space="preserve">, </w:t>
      </w:r>
      <w:r>
        <w:t>Edit</w:t>
      </w:r>
      <w:r w:rsidRPr="00BE54A8">
        <w:rPr>
          <w:lang w:val="ru-RU"/>
        </w:rPr>
        <w:t xml:space="preserve"> </w:t>
      </w:r>
      <w:r>
        <w:t>Profile</w:t>
      </w:r>
      <w:r w:rsidRPr="00BE54A8">
        <w:rPr>
          <w:lang w:val="ru-RU"/>
        </w:rPr>
        <w:t xml:space="preserve"> и </w:t>
      </w:r>
      <w:r>
        <w:t>Loyalty</w:t>
      </w:r>
      <w:r w:rsidRPr="00BE54A8">
        <w:rPr>
          <w:lang w:val="ru-RU"/>
        </w:rPr>
        <w:t xml:space="preserve"> </w:t>
      </w:r>
      <w:r>
        <w:t>Card</w:t>
      </w:r>
      <w:r w:rsidRPr="00BE54A8">
        <w:rPr>
          <w:lang w:val="ru-RU"/>
        </w:rPr>
        <w:t>. На домашнем экране отображаются акции и рекомендованные товары, в каталоге организован просмотр ассортимента, в избранном — персональный список товаров пользователя, а в профиле доступны редактирование данных, смена фотографии и отображение штрихкода, связанного с картой лояльности.</w:t>
      </w:r>
    </w:p>
    <w:p w14:paraId="632C1C83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Важной частью работы стало создание отдельных </w:t>
      </w:r>
      <w:r>
        <w:t>UI</w:t>
      </w:r>
      <w:r w:rsidRPr="00BE54A8">
        <w:rPr>
          <w:lang w:val="ru-RU"/>
        </w:rPr>
        <w:t>-компонентов, например карточки товара и нижнего меню. Такой подход соответствует принципам композиционной вёрстки и позволяет повторно использовать визуальные элементы на нескольких экранах.</w:t>
      </w:r>
    </w:p>
    <w:p w14:paraId="553314BB" w14:textId="4D9E9AB0" w:rsidR="000A018C" w:rsidRDefault="000A018C" w:rsidP="0062148B">
      <w:pPr>
        <w:spacing w:after="0" w:line="240" w:lineRule="auto"/>
        <w:jc w:val="center"/>
        <w:rPr>
          <w:lang w:val="ru-RU"/>
        </w:rPr>
      </w:pPr>
      <w:r w:rsidRPr="000A018C">
        <w:rPr>
          <w:lang w:val="ru-RU"/>
        </w:rPr>
        <w:lastRenderedPageBreak/>
        <w:drawing>
          <wp:inline distT="0" distB="0" distL="0" distR="0" wp14:anchorId="58A13391" wp14:editId="19276717">
            <wp:extent cx="1806761" cy="3789179"/>
            <wp:effectExtent l="0" t="0" r="3175" b="1905"/>
            <wp:docPr id="12032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4616" cy="38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79EA" w14:textId="75B0C91D" w:rsidR="000A018C" w:rsidRDefault="000A018C" w:rsidP="000A018C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13 – </w:t>
      </w:r>
      <w:proofErr w:type="spellStart"/>
      <w:r>
        <w:rPr>
          <w:lang w:val="ru-RU"/>
        </w:rPr>
        <w:t>сплеш</w:t>
      </w:r>
      <w:proofErr w:type="spellEnd"/>
      <w:r>
        <w:rPr>
          <w:lang w:val="ru-RU"/>
        </w:rPr>
        <w:t>-скрин.</w:t>
      </w:r>
    </w:p>
    <w:p w14:paraId="626EDECF" w14:textId="77777777" w:rsidR="000A018C" w:rsidRDefault="000A018C" w:rsidP="000A018C">
      <w:pPr>
        <w:spacing w:after="0"/>
        <w:rPr>
          <w:lang w:val="ru-RU"/>
        </w:rPr>
      </w:pPr>
    </w:p>
    <w:p w14:paraId="433874BA" w14:textId="5A1CBB6D" w:rsidR="000A018C" w:rsidRDefault="00071823" w:rsidP="0062148B">
      <w:pPr>
        <w:spacing w:after="0" w:line="240" w:lineRule="auto"/>
        <w:jc w:val="center"/>
        <w:rPr>
          <w:lang w:val="ru-RU"/>
        </w:rPr>
      </w:pPr>
      <w:r w:rsidRPr="00071823">
        <w:rPr>
          <w:lang w:val="ru-RU"/>
        </w:rPr>
        <w:drawing>
          <wp:inline distT="0" distB="0" distL="0" distR="0" wp14:anchorId="1B4F31C5" wp14:editId="28B4E35D">
            <wp:extent cx="1859671" cy="3660726"/>
            <wp:effectExtent l="0" t="0" r="7620" b="0"/>
            <wp:docPr id="3078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5793" cy="36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2196" w14:textId="1BB0543F" w:rsidR="00071823" w:rsidRDefault="00071823" w:rsidP="00071823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14 – авторизация. </w:t>
      </w:r>
    </w:p>
    <w:p w14:paraId="09664E5E" w14:textId="609C50B0" w:rsidR="000A018C" w:rsidRDefault="000A018C">
      <w:pPr>
        <w:spacing w:after="0"/>
        <w:rPr>
          <w:lang w:val="ru-RU"/>
        </w:rPr>
      </w:pPr>
    </w:p>
    <w:p w14:paraId="41E0ECF5" w14:textId="14D53DFB" w:rsidR="0062148B" w:rsidRDefault="0062148B" w:rsidP="0062148B">
      <w:pPr>
        <w:spacing w:after="0" w:line="240" w:lineRule="auto"/>
        <w:jc w:val="center"/>
        <w:rPr>
          <w:lang w:val="ru-RU"/>
        </w:rPr>
      </w:pPr>
      <w:r w:rsidRPr="0062148B">
        <w:rPr>
          <w:lang w:val="ru-RU"/>
        </w:rPr>
        <w:lastRenderedPageBreak/>
        <w:drawing>
          <wp:inline distT="0" distB="0" distL="0" distR="0" wp14:anchorId="53B792FC" wp14:editId="54B57837">
            <wp:extent cx="1791497" cy="3916655"/>
            <wp:effectExtent l="0" t="0" r="0" b="8255"/>
            <wp:docPr id="73930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6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750" cy="39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043C" w14:textId="3B104D64" w:rsidR="0062148B" w:rsidRDefault="0062148B" w:rsidP="0062148B">
      <w:pPr>
        <w:spacing w:after="0"/>
        <w:jc w:val="center"/>
        <w:rPr>
          <w:lang w:val="ru-RU"/>
        </w:rPr>
      </w:pPr>
      <w:r>
        <w:rPr>
          <w:lang w:val="ru-RU"/>
        </w:rPr>
        <w:t>Рисунок 15 – регистрация.</w:t>
      </w:r>
    </w:p>
    <w:p w14:paraId="0B4062EE" w14:textId="77777777" w:rsidR="0062148B" w:rsidRDefault="0062148B" w:rsidP="0062148B">
      <w:pPr>
        <w:spacing w:after="0"/>
        <w:jc w:val="center"/>
        <w:rPr>
          <w:lang w:val="ru-RU"/>
        </w:rPr>
      </w:pPr>
    </w:p>
    <w:p w14:paraId="34388292" w14:textId="485B6755" w:rsidR="0062148B" w:rsidRDefault="0062148B" w:rsidP="00902A8A">
      <w:pPr>
        <w:spacing w:after="0" w:line="240" w:lineRule="auto"/>
        <w:jc w:val="center"/>
        <w:rPr>
          <w:lang w:val="ru-RU"/>
        </w:rPr>
      </w:pPr>
      <w:r w:rsidRPr="0062148B">
        <w:rPr>
          <w:lang w:val="ru-RU"/>
        </w:rPr>
        <w:drawing>
          <wp:inline distT="0" distB="0" distL="0" distR="0" wp14:anchorId="7597FBA5" wp14:editId="78E604AF">
            <wp:extent cx="1589751" cy="3523484"/>
            <wp:effectExtent l="0" t="0" r="0" b="1270"/>
            <wp:docPr id="91001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2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7126" cy="353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F8F4" w14:textId="6B820403" w:rsidR="0062148B" w:rsidRDefault="0062148B" w:rsidP="0062148B">
      <w:pPr>
        <w:spacing w:after="0"/>
        <w:jc w:val="center"/>
        <w:rPr>
          <w:lang w:val="ru-RU"/>
        </w:rPr>
      </w:pPr>
      <w:r>
        <w:rPr>
          <w:lang w:val="ru-RU"/>
        </w:rPr>
        <w:t>Рисунок 16 – главная.</w:t>
      </w:r>
    </w:p>
    <w:p w14:paraId="306A8651" w14:textId="77777777" w:rsidR="0062148B" w:rsidRDefault="0062148B">
      <w:pPr>
        <w:spacing w:after="0"/>
        <w:rPr>
          <w:lang w:val="ru-RU"/>
        </w:rPr>
      </w:pPr>
    </w:p>
    <w:p w14:paraId="03F1E288" w14:textId="7F5B34C9" w:rsidR="00902A8A" w:rsidRDefault="00902A8A" w:rsidP="00902A8A">
      <w:pPr>
        <w:spacing w:after="0"/>
        <w:jc w:val="center"/>
        <w:rPr>
          <w:lang w:val="ru-RU"/>
        </w:rPr>
      </w:pPr>
      <w:r w:rsidRPr="00902A8A">
        <w:rPr>
          <w:lang w:val="ru-RU"/>
        </w:rPr>
        <w:lastRenderedPageBreak/>
        <w:drawing>
          <wp:inline distT="0" distB="0" distL="0" distR="0" wp14:anchorId="6905010C" wp14:editId="2F23BED5">
            <wp:extent cx="1818639" cy="3963162"/>
            <wp:effectExtent l="0" t="0" r="0" b="0"/>
            <wp:docPr id="211734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46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4653" cy="39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C642" w14:textId="08766F7F" w:rsidR="00902A8A" w:rsidRDefault="00902A8A" w:rsidP="00902A8A">
      <w:pPr>
        <w:spacing w:after="0"/>
        <w:jc w:val="center"/>
        <w:rPr>
          <w:lang w:val="ru-RU"/>
        </w:rPr>
      </w:pPr>
      <w:r>
        <w:rPr>
          <w:lang w:val="ru-RU"/>
        </w:rPr>
        <w:t>Рисунок 17 – профиль.</w:t>
      </w:r>
    </w:p>
    <w:p w14:paraId="130C9B50" w14:textId="77777777" w:rsidR="00902A8A" w:rsidRDefault="00902A8A" w:rsidP="00902A8A">
      <w:pPr>
        <w:spacing w:after="0"/>
        <w:rPr>
          <w:lang w:val="ru-RU"/>
        </w:rPr>
      </w:pPr>
    </w:p>
    <w:p w14:paraId="04D62B16" w14:textId="5A5425DD" w:rsidR="00902A8A" w:rsidRDefault="00C66FED" w:rsidP="006E1781">
      <w:pPr>
        <w:spacing w:after="0" w:line="240" w:lineRule="auto"/>
        <w:jc w:val="center"/>
        <w:rPr>
          <w:lang w:val="ru-RU"/>
        </w:rPr>
      </w:pPr>
      <w:r w:rsidRPr="00C66FED">
        <w:rPr>
          <w:lang w:val="ru-RU"/>
        </w:rPr>
        <w:drawing>
          <wp:inline distT="0" distB="0" distL="0" distR="0" wp14:anchorId="693D67A0" wp14:editId="73A5053B">
            <wp:extent cx="1663380" cy="3569833"/>
            <wp:effectExtent l="0" t="0" r="0" b="0"/>
            <wp:docPr id="146681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4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8456" cy="35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99D4" w14:textId="70CD9A5F" w:rsidR="00C66FED" w:rsidRDefault="00C66FED" w:rsidP="00C66FED">
      <w:pPr>
        <w:spacing w:after="0"/>
        <w:jc w:val="center"/>
        <w:rPr>
          <w:lang w:val="ru-RU"/>
        </w:rPr>
      </w:pPr>
      <w:r>
        <w:rPr>
          <w:lang w:val="ru-RU"/>
        </w:rPr>
        <w:t>Рисунок 18 – карта лояльности.</w:t>
      </w:r>
    </w:p>
    <w:p w14:paraId="3EE18D93" w14:textId="3491E79E" w:rsidR="00C66FED" w:rsidRDefault="00DF4154" w:rsidP="00DF4154">
      <w:pPr>
        <w:spacing w:after="0" w:line="240" w:lineRule="auto"/>
        <w:jc w:val="center"/>
        <w:rPr>
          <w:lang w:val="ru-RU"/>
        </w:rPr>
      </w:pPr>
      <w:r w:rsidRPr="00DF4154">
        <w:rPr>
          <w:lang w:val="ru-RU"/>
        </w:rPr>
        <w:lastRenderedPageBreak/>
        <w:drawing>
          <wp:inline distT="0" distB="0" distL="0" distR="0" wp14:anchorId="5C6F5623" wp14:editId="23F3DB42">
            <wp:extent cx="1632076" cy="3617925"/>
            <wp:effectExtent l="0" t="0" r="6350" b="1905"/>
            <wp:docPr id="126908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01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3601" cy="36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C2D" w14:textId="534D8F85" w:rsidR="00DF4154" w:rsidRDefault="00DF4154" w:rsidP="00DF4154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19 – избранное. </w:t>
      </w:r>
    </w:p>
    <w:p w14:paraId="46D696D9" w14:textId="77777777" w:rsidR="00DF4154" w:rsidRDefault="00DF4154" w:rsidP="00DF4154">
      <w:pPr>
        <w:spacing w:after="0"/>
        <w:rPr>
          <w:lang w:val="ru-RU"/>
        </w:rPr>
      </w:pPr>
    </w:p>
    <w:p w14:paraId="2948C142" w14:textId="4303F649" w:rsidR="00DF4154" w:rsidRDefault="00DF4154" w:rsidP="00C8484D">
      <w:pPr>
        <w:spacing w:after="0" w:line="240" w:lineRule="auto"/>
        <w:jc w:val="center"/>
        <w:rPr>
          <w:lang w:val="ru-RU"/>
        </w:rPr>
      </w:pPr>
      <w:r w:rsidRPr="00DF4154">
        <w:rPr>
          <w:lang w:val="ru-RU"/>
        </w:rPr>
        <w:drawing>
          <wp:inline distT="0" distB="0" distL="0" distR="0" wp14:anchorId="311032DF" wp14:editId="0D3846E2">
            <wp:extent cx="1741369" cy="3772966"/>
            <wp:effectExtent l="0" t="0" r="0" b="0"/>
            <wp:docPr id="98780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6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4986" cy="378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31A3" w14:textId="7DE59BB9" w:rsidR="00DF4154" w:rsidRDefault="00DF4154" w:rsidP="00DF4154">
      <w:pPr>
        <w:spacing w:after="0"/>
        <w:jc w:val="center"/>
        <w:rPr>
          <w:lang w:val="ru-RU"/>
        </w:rPr>
      </w:pPr>
      <w:r>
        <w:rPr>
          <w:lang w:val="ru-RU"/>
        </w:rPr>
        <w:t>Рисунок 20 – каталог.</w:t>
      </w:r>
    </w:p>
    <w:p w14:paraId="440D41A2" w14:textId="77777777" w:rsidR="00902A8A" w:rsidRDefault="00902A8A" w:rsidP="00902A8A">
      <w:pPr>
        <w:spacing w:after="0"/>
        <w:jc w:val="center"/>
        <w:rPr>
          <w:lang w:val="ru-RU"/>
        </w:rPr>
      </w:pPr>
    </w:p>
    <w:p w14:paraId="7758857D" w14:textId="393E962C" w:rsidR="004724F9" w:rsidRDefault="004724F9" w:rsidP="004724F9">
      <w:pPr>
        <w:spacing w:after="0" w:line="240" w:lineRule="auto"/>
        <w:jc w:val="center"/>
        <w:rPr>
          <w:lang w:val="ru-RU"/>
        </w:rPr>
      </w:pPr>
      <w:r w:rsidRPr="004724F9">
        <w:rPr>
          <w:lang w:val="ru-RU"/>
        </w:rPr>
        <w:lastRenderedPageBreak/>
        <w:drawing>
          <wp:inline distT="0" distB="0" distL="0" distR="0" wp14:anchorId="3113D693" wp14:editId="7BD6F0E6">
            <wp:extent cx="1802378" cy="3775456"/>
            <wp:effectExtent l="0" t="0" r="7620" b="0"/>
            <wp:docPr id="126931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1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2439" cy="37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4935" w14:textId="6DF5C1FD" w:rsidR="004724F9" w:rsidRPr="004724F9" w:rsidRDefault="004724F9" w:rsidP="00902A8A">
      <w:pPr>
        <w:spacing w:after="0"/>
        <w:jc w:val="center"/>
      </w:pPr>
      <w:r>
        <w:rPr>
          <w:lang w:val="ru-RU"/>
        </w:rPr>
        <w:t xml:space="preserve">Рисунок 21 – </w:t>
      </w:r>
      <w:r>
        <w:t>sidebar.</w:t>
      </w:r>
    </w:p>
    <w:p w14:paraId="14DAF919" w14:textId="77777777" w:rsidR="00902A8A" w:rsidRDefault="00902A8A" w:rsidP="00902A8A">
      <w:pPr>
        <w:spacing w:after="0"/>
        <w:jc w:val="center"/>
      </w:pPr>
    </w:p>
    <w:p w14:paraId="4A7C1A50" w14:textId="59657574" w:rsidR="00572F0E" w:rsidRDefault="00572F0E" w:rsidP="002A7822">
      <w:pPr>
        <w:spacing w:after="0" w:line="240" w:lineRule="auto"/>
        <w:jc w:val="center"/>
      </w:pPr>
      <w:r w:rsidRPr="00572F0E">
        <w:drawing>
          <wp:inline distT="0" distB="0" distL="0" distR="0" wp14:anchorId="2457CFDD" wp14:editId="1BB55698">
            <wp:extent cx="1575536" cy="3376794"/>
            <wp:effectExtent l="0" t="0" r="5715" b="0"/>
            <wp:docPr id="128035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1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2216" cy="33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49FB" w14:textId="30BC96DA" w:rsidR="00572F0E" w:rsidRPr="00572F0E" w:rsidRDefault="00572F0E" w:rsidP="00902A8A">
      <w:pPr>
        <w:spacing w:after="0"/>
        <w:jc w:val="center"/>
        <w:rPr>
          <w:lang w:val="ru-RU"/>
        </w:rPr>
      </w:pPr>
      <w:r>
        <w:rPr>
          <w:lang w:val="ru-RU"/>
        </w:rPr>
        <w:t>Рисунок 22 – смена пароля (</w:t>
      </w:r>
      <w:proofErr w:type="spellStart"/>
      <w:r>
        <w:t>otp</w:t>
      </w:r>
      <w:proofErr w:type="spellEnd"/>
      <w:r>
        <w:rPr>
          <w:lang w:val="ru-RU"/>
        </w:rPr>
        <w:t>).</w:t>
      </w:r>
    </w:p>
    <w:p w14:paraId="22176383" w14:textId="77777777" w:rsidR="00572F0E" w:rsidRPr="00572F0E" w:rsidRDefault="00572F0E" w:rsidP="00902A8A">
      <w:pPr>
        <w:spacing w:after="0"/>
        <w:jc w:val="center"/>
      </w:pPr>
    </w:p>
    <w:p w14:paraId="2E4EA795" w14:textId="5C05264B" w:rsidR="00C70FFD" w:rsidRPr="009B35A0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12" w:name="_Toc224967079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 xml:space="preserve">2.4 Интеграция с </w:t>
      </w:r>
      <w:proofErr w:type="spellStart"/>
      <w:r w:rsidRPr="009B35A0">
        <w:rPr>
          <w:rFonts w:ascii="Times New Roman" w:eastAsia="Times New Roman" w:hAnsi="Times New Roman"/>
          <w:color w:val="auto"/>
          <w:sz w:val="28"/>
        </w:rPr>
        <w:t>Supabase</w:t>
      </w:r>
      <w:proofErr w:type="spellEnd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 xml:space="preserve"> и аппаратными возможностями</w:t>
      </w:r>
      <w:bookmarkEnd w:id="12"/>
    </w:p>
    <w:p w14:paraId="1A7FB860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30D10C06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По данным </w:t>
      </w:r>
      <w:r>
        <w:t>README</w:t>
      </w:r>
      <w:r w:rsidRPr="00BE54A8">
        <w:rPr>
          <w:lang w:val="ru-RU"/>
        </w:rPr>
        <w:t xml:space="preserve"> проекта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, для работы приложения используется </w:t>
      </w:r>
      <w:r>
        <w:t>backend</w:t>
      </w:r>
      <w:r w:rsidRPr="00BE54A8">
        <w:rPr>
          <w:lang w:val="ru-RU"/>
        </w:rPr>
        <w:t xml:space="preserve"> на </w:t>
      </w:r>
      <w:proofErr w:type="spellStart"/>
      <w:r>
        <w:t>Supabase</w:t>
      </w:r>
      <w:proofErr w:type="spellEnd"/>
      <w:r w:rsidRPr="00BE54A8">
        <w:rPr>
          <w:lang w:val="ru-RU"/>
        </w:rPr>
        <w:t>. Через него реализованы сценарии авторизации, загрузки профиля, чтения каталога, работа с избранным, а также взаимодействие с объектным хранилищем для загрузки изображений товаров и аватаров пользователя.</w:t>
      </w:r>
    </w:p>
    <w:p w14:paraId="5EC71127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Дополнительно в рамках практики были учтены аппаратные возможности устройства: выбор фотографии профиля из галереи, создание новой фотографии с помощью камеры и генерация штрихкода для карты лояльности. Тем самым мобильное приложение сочетает типичные интернет-магазинные функции с персонализированным профилем пользователя и элементами программы лояльности.</w:t>
      </w:r>
    </w:p>
    <w:p w14:paraId="15E9F03E" w14:textId="77777777" w:rsidR="00C70FFD" w:rsidRDefault="00000000">
      <w:pPr>
        <w:spacing w:after="0"/>
        <w:rPr>
          <w:lang w:val="ru-RU"/>
        </w:rPr>
      </w:pPr>
      <w:r w:rsidRPr="00BE54A8">
        <w:rPr>
          <w:lang w:val="ru-RU"/>
        </w:rPr>
        <w:t>Итогом разработки стало мобильное приложение, которое покрывает основные пользовательские сценарии покупателя интернет-магазина и демонстрирует навыки вёрстки по макетам, проектирования навигации, работы с удалённым сервером и организации многослойной архитектуры.</w:t>
      </w:r>
    </w:p>
    <w:p w14:paraId="7375189A" w14:textId="72E24CDA" w:rsidR="00536700" w:rsidRDefault="00536700" w:rsidP="00536700">
      <w:pPr>
        <w:spacing w:after="0"/>
        <w:jc w:val="center"/>
        <w:rPr>
          <w:lang w:val="ru-RU"/>
        </w:rPr>
      </w:pPr>
      <w:r w:rsidRPr="00536700">
        <w:rPr>
          <w:lang w:val="ru-RU"/>
        </w:rPr>
        <w:drawing>
          <wp:inline distT="0" distB="0" distL="0" distR="0" wp14:anchorId="6EAB3231" wp14:editId="5193C1AE">
            <wp:extent cx="1820517" cy="2730776"/>
            <wp:effectExtent l="0" t="0" r="8890" b="0"/>
            <wp:docPr id="1164437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7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3854" cy="273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E3DD" w14:textId="52FD88E6" w:rsidR="00536700" w:rsidRDefault="00536700" w:rsidP="00536700">
      <w:pPr>
        <w:spacing w:after="0"/>
        <w:jc w:val="center"/>
        <w:rPr>
          <w:lang w:val="ru-RU"/>
        </w:rPr>
      </w:pPr>
      <w:r>
        <w:rPr>
          <w:lang w:val="ru-RU"/>
        </w:rPr>
        <w:t>Рисунок 23 – таблицы базы данных.</w:t>
      </w:r>
    </w:p>
    <w:p w14:paraId="4DA80025" w14:textId="77777777" w:rsidR="00052014" w:rsidRDefault="00052014" w:rsidP="00536700">
      <w:pPr>
        <w:spacing w:after="0"/>
        <w:jc w:val="center"/>
        <w:rPr>
          <w:lang w:val="ru-RU"/>
        </w:rPr>
      </w:pPr>
    </w:p>
    <w:p w14:paraId="2B1F9EAD" w14:textId="388CD50A" w:rsidR="00052014" w:rsidRDefault="00052014" w:rsidP="00536700">
      <w:pPr>
        <w:spacing w:after="0"/>
        <w:jc w:val="center"/>
        <w:rPr>
          <w:lang w:val="ru-RU"/>
        </w:rPr>
      </w:pPr>
      <w:r w:rsidRPr="00052014">
        <w:rPr>
          <w:lang w:val="ru-RU"/>
        </w:rPr>
        <w:lastRenderedPageBreak/>
        <w:drawing>
          <wp:inline distT="0" distB="0" distL="0" distR="0" wp14:anchorId="0DD5B2FB" wp14:editId="5A40128F">
            <wp:extent cx="2734057" cy="1952898"/>
            <wp:effectExtent l="0" t="0" r="9525" b="9525"/>
            <wp:docPr id="171225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5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C9CB" w14:textId="77777777" w:rsidR="00656E66" w:rsidRDefault="00052014" w:rsidP="00656E66">
      <w:pPr>
        <w:spacing w:after="0"/>
        <w:jc w:val="center"/>
        <w:rPr>
          <w:lang w:val="ru-RU"/>
        </w:rPr>
      </w:pPr>
      <w:r>
        <w:rPr>
          <w:lang w:val="ru-RU"/>
        </w:rPr>
        <w:t>Рисунок 24 – хранилище картинок.</w:t>
      </w:r>
    </w:p>
    <w:p w14:paraId="5FF81D9C" w14:textId="77777777" w:rsidR="00656E66" w:rsidRDefault="00656E66" w:rsidP="00656E66">
      <w:pPr>
        <w:spacing w:after="0"/>
        <w:jc w:val="center"/>
        <w:rPr>
          <w:lang w:val="ru-RU"/>
        </w:rPr>
      </w:pPr>
    </w:p>
    <w:p w14:paraId="4AB243A7" w14:textId="7F0A73E3" w:rsidR="00C70FFD" w:rsidRDefault="00536700" w:rsidP="00C03A22">
      <w:pPr>
        <w:spacing w:after="0" w:line="240" w:lineRule="auto"/>
        <w:jc w:val="center"/>
        <w:rPr>
          <w:lang w:val="ru-RU"/>
        </w:rPr>
      </w:pPr>
      <w:r w:rsidRPr="00536700">
        <w:rPr>
          <w:lang w:val="ru-RU"/>
        </w:rPr>
        <w:drawing>
          <wp:inline distT="0" distB="0" distL="0" distR="0" wp14:anchorId="1168B5B1" wp14:editId="45DB5C34">
            <wp:extent cx="5452798" cy="5025648"/>
            <wp:effectExtent l="0" t="0" r="0" b="3810"/>
            <wp:docPr id="163025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9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7630" cy="50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FA7D" w14:textId="2701616E" w:rsidR="00656E66" w:rsidRPr="00656E66" w:rsidRDefault="00656E66" w:rsidP="00656E66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25 – </w:t>
      </w:r>
      <w:r>
        <w:t>er</w:t>
      </w:r>
      <w:r>
        <w:rPr>
          <w:lang w:val="ru-RU"/>
        </w:rPr>
        <w:t>-диаграмма.</w:t>
      </w:r>
    </w:p>
    <w:p w14:paraId="7BBE4983" w14:textId="67AE3D49" w:rsidR="00052014" w:rsidRPr="00BE54A8" w:rsidRDefault="00052014">
      <w:pP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33DA424C" w14:textId="4C9AE2E9" w:rsidR="00C70FFD" w:rsidRPr="009B35A0" w:rsidRDefault="00000000" w:rsidP="003D555F">
      <w:pPr>
        <w:pStyle w:val="1"/>
        <w:tabs>
          <w:tab w:val="right" w:leader="dot" w:pos="9071"/>
        </w:tabs>
        <w:ind w:left="283"/>
        <w:jc w:val="center"/>
        <w:rPr>
          <w:color w:val="auto"/>
          <w:lang w:val="ru-RU"/>
        </w:rPr>
      </w:pPr>
      <w:bookmarkStart w:id="13" w:name="_Toc224967080"/>
      <w:r w:rsidRPr="009B35A0">
        <w:rPr>
          <w:rFonts w:ascii="Times New Roman" w:eastAsia="Times New Roman" w:hAnsi="Times New Roman"/>
          <w:color w:val="auto"/>
          <w:lang w:val="ru-RU"/>
        </w:rPr>
        <w:lastRenderedPageBreak/>
        <w:t>3 ТЕСТИРОВАНИЕ РАЗРАБОТАННЫХ РЕШЕНИЙ</w:t>
      </w:r>
      <w:bookmarkEnd w:id="13"/>
    </w:p>
    <w:p w14:paraId="572E3546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22BEAC34" w14:textId="6CFFF269" w:rsidR="00C70FFD" w:rsidRPr="009B35A0" w:rsidRDefault="00000000">
      <w:pPr>
        <w:pStyle w:val="21"/>
        <w:tabs>
          <w:tab w:val="right" w:leader="dot" w:pos="9071"/>
        </w:tabs>
        <w:ind w:left="283"/>
        <w:rPr>
          <w:color w:val="auto"/>
          <w:lang w:val="ru-RU"/>
        </w:rPr>
      </w:pPr>
      <w:bookmarkStart w:id="14" w:name="_Toc224967081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 xml:space="preserve">3.1 Ручное </w:t>
      </w:r>
      <w:r w:rsidRPr="009B35A0">
        <w:rPr>
          <w:rFonts w:ascii="Times New Roman" w:eastAsia="Times New Roman" w:hAnsi="Times New Roman"/>
          <w:color w:val="auto"/>
          <w:sz w:val="28"/>
        </w:rPr>
        <w:t>UI</w:t>
      </w:r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>-тестирование настольного приложения</w:t>
      </w:r>
      <w:bookmarkEnd w:id="14"/>
    </w:p>
    <w:p w14:paraId="07E0FE57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5D8A12F7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Одним из обязательных результатов практики являлась подготовка десяти тест-кейсов для проверки основного функционала настольного приложения. Тест-кейсы были оформлены по предоставленному шаблону и охватывают ключевые пользовательские сценарии: авторизацию, загрузку главной страницы, работу со списком торговых автоматов, создание и редактирование автомата, работу страницы учёта ТМЦ, ограничение доступа к административному разделу, управление пользователями, страницу компаний и экспорт данных из мониторинга.</w:t>
      </w:r>
    </w:p>
    <w:p w14:paraId="150672E3" w14:textId="0F32CAB7" w:rsidR="00C70FFD" w:rsidRPr="003D555F" w:rsidRDefault="00000000">
      <w:pPr>
        <w:spacing w:after="0"/>
        <w:rPr>
          <w:lang w:val="ru-RU"/>
        </w:rPr>
      </w:pPr>
      <w:r w:rsidRPr="00BE54A8">
        <w:rPr>
          <w:lang w:val="ru-RU"/>
        </w:rPr>
        <w:t>Подготовленные тестовые примеры позволяют провести структурированную ручную проверку пользовательского интерфейса и зафиксировать фактический результат, статус прохождения, предварительные условия и постусловия. Такой формат полезен как для приёмочного контроля, так и для повторного регрессионного тестирования после изменений в интерфейсной или серверной части.</w:t>
      </w:r>
      <w:r w:rsidR="003D555F">
        <w:rPr>
          <w:lang w:val="ru-RU"/>
        </w:rPr>
        <w:t xml:space="preserve"> Полный текст задания представлен в файле </w:t>
      </w:r>
      <w:r w:rsidR="003D555F">
        <w:t>testing</w:t>
      </w:r>
      <w:r w:rsidR="003D555F" w:rsidRPr="003D555F">
        <w:rPr>
          <w:lang w:val="ru-RU"/>
        </w:rPr>
        <w:t>-</w:t>
      </w:r>
      <w:r w:rsidR="003D555F">
        <w:t>template</w:t>
      </w:r>
      <w:r w:rsidR="003D555F" w:rsidRPr="003D555F">
        <w:rPr>
          <w:lang w:val="ru-RU"/>
        </w:rPr>
        <w:t>.</w:t>
      </w:r>
      <w:r w:rsidR="003D555F">
        <w:t>do</w:t>
      </w:r>
      <w:r w:rsidR="00F04B52">
        <w:t>cx</w:t>
      </w:r>
    </w:p>
    <w:p w14:paraId="3DC91DFF" w14:textId="61FA7CEE" w:rsidR="00C70FFD" w:rsidRPr="00D2449C" w:rsidRDefault="00000000" w:rsidP="00D2449C">
      <w:pPr>
        <w:spacing w:after="0"/>
        <w:ind w:firstLine="0"/>
        <w:jc w:val="left"/>
        <w:rPr>
          <w:sz w:val="24"/>
          <w:szCs w:val="24"/>
          <w:lang w:val="ru-RU"/>
        </w:rPr>
      </w:pPr>
      <w:r w:rsidRPr="009B35A0">
        <w:rPr>
          <w:b/>
          <w:sz w:val="24"/>
          <w:szCs w:val="24"/>
          <w:lang w:val="ru-RU"/>
        </w:rPr>
        <w:t xml:space="preserve">Таблица 2 – Набор подготовленных </w:t>
      </w:r>
      <w:r w:rsidRPr="009B35A0">
        <w:rPr>
          <w:b/>
          <w:sz w:val="24"/>
          <w:szCs w:val="24"/>
        </w:rPr>
        <w:t>UI</w:t>
      </w:r>
      <w:r w:rsidRPr="009B35A0">
        <w:rPr>
          <w:b/>
          <w:sz w:val="24"/>
          <w:szCs w:val="24"/>
          <w:lang w:val="ru-RU"/>
        </w:rPr>
        <w:t xml:space="preserve"> тест-кейсов для настольного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70FFD" w14:paraId="33E6860B" w14:textId="77777777">
        <w:trPr>
          <w:jc w:val="center"/>
        </w:trPr>
        <w:tc>
          <w:tcPr>
            <w:tcW w:w="4844" w:type="dxa"/>
            <w:vAlign w:val="center"/>
          </w:tcPr>
          <w:p w14:paraId="6790A011" w14:textId="77777777" w:rsidR="00C70FFD" w:rsidRDefault="00000000">
            <w:pPr>
              <w:spacing w:line="288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теста</w:t>
            </w:r>
            <w:proofErr w:type="spellEnd"/>
          </w:p>
        </w:tc>
        <w:tc>
          <w:tcPr>
            <w:tcW w:w="4844" w:type="dxa"/>
            <w:vAlign w:val="center"/>
          </w:tcPr>
          <w:p w14:paraId="3259A39D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b/>
                <w:sz w:val="24"/>
              </w:rPr>
              <w:t>Сценарий проверки</w:t>
            </w:r>
          </w:p>
        </w:tc>
      </w:tr>
      <w:tr w:rsidR="00C70FFD" w:rsidRPr="00AC3849" w14:paraId="1D02A2B8" w14:textId="77777777">
        <w:trPr>
          <w:jc w:val="center"/>
        </w:trPr>
        <w:tc>
          <w:tcPr>
            <w:tcW w:w="4844" w:type="dxa"/>
            <w:vAlign w:val="center"/>
          </w:tcPr>
          <w:p w14:paraId="2DB11CD4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TC_UI_1</w:t>
            </w:r>
          </w:p>
        </w:tc>
        <w:tc>
          <w:tcPr>
            <w:tcW w:w="4844" w:type="dxa"/>
            <w:vAlign w:val="center"/>
          </w:tcPr>
          <w:p w14:paraId="7EABB9C4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Авторизация администратора с корректными учетными данными</w:t>
            </w:r>
          </w:p>
        </w:tc>
      </w:tr>
      <w:tr w:rsidR="00C70FFD" w:rsidRPr="00AC3849" w14:paraId="6F600C23" w14:textId="77777777">
        <w:trPr>
          <w:jc w:val="center"/>
        </w:trPr>
        <w:tc>
          <w:tcPr>
            <w:tcW w:w="4844" w:type="dxa"/>
            <w:vAlign w:val="center"/>
          </w:tcPr>
          <w:p w14:paraId="092932E8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TC_UI_2</w:t>
            </w:r>
          </w:p>
        </w:tc>
        <w:tc>
          <w:tcPr>
            <w:tcW w:w="4844" w:type="dxa"/>
            <w:vAlign w:val="center"/>
          </w:tcPr>
          <w:p w14:paraId="0C929B64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Загрузка главной страницы с виджетами и сводной информацией</w:t>
            </w:r>
          </w:p>
        </w:tc>
      </w:tr>
      <w:tr w:rsidR="00C70FFD" w:rsidRPr="00AC3849" w14:paraId="78F7E9B6" w14:textId="77777777">
        <w:trPr>
          <w:jc w:val="center"/>
        </w:trPr>
        <w:tc>
          <w:tcPr>
            <w:tcW w:w="4844" w:type="dxa"/>
            <w:vAlign w:val="center"/>
          </w:tcPr>
          <w:p w14:paraId="52BE9F7D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TC_UI_3</w:t>
            </w:r>
          </w:p>
        </w:tc>
        <w:tc>
          <w:tcPr>
            <w:tcW w:w="4844" w:type="dxa"/>
            <w:vAlign w:val="center"/>
          </w:tcPr>
          <w:p w14:paraId="75F95327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Просмотр списка торговых автоматов с поиском и фильтрацией</w:t>
            </w:r>
          </w:p>
        </w:tc>
      </w:tr>
      <w:tr w:rsidR="00C70FFD" w:rsidRPr="00AC3849" w14:paraId="053D9983" w14:textId="77777777">
        <w:trPr>
          <w:jc w:val="center"/>
        </w:trPr>
        <w:tc>
          <w:tcPr>
            <w:tcW w:w="4844" w:type="dxa"/>
            <w:vAlign w:val="center"/>
          </w:tcPr>
          <w:p w14:paraId="59CDF6B5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TC_UI_4</w:t>
            </w:r>
          </w:p>
        </w:tc>
        <w:tc>
          <w:tcPr>
            <w:tcW w:w="4844" w:type="dxa"/>
            <w:vAlign w:val="center"/>
          </w:tcPr>
          <w:p w14:paraId="4D7E66E1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Создание торгового автомата через форму добавления</w:t>
            </w:r>
          </w:p>
        </w:tc>
      </w:tr>
      <w:tr w:rsidR="00C70FFD" w14:paraId="00E39912" w14:textId="77777777">
        <w:trPr>
          <w:jc w:val="center"/>
        </w:trPr>
        <w:tc>
          <w:tcPr>
            <w:tcW w:w="4844" w:type="dxa"/>
            <w:vAlign w:val="center"/>
          </w:tcPr>
          <w:p w14:paraId="2736ECEA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TC_UI_5</w:t>
            </w:r>
          </w:p>
        </w:tc>
        <w:tc>
          <w:tcPr>
            <w:tcW w:w="4844" w:type="dxa"/>
            <w:vAlign w:val="center"/>
          </w:tcPr>
          <w:p w14:paraId="012B9AF0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Редактирование карточки торгового автомата</w:t>
            </w:r>
          </w:p>
        </w:tc>
      </w:tr>
      <w:tr w:rsidR="00C70FFD" w:rsidRPr="00AC3849" w14:paraId="288C365F" w14:textId="77777777">
        <w:trPr>
          <w:jc w:val="center"/>
        </w:trPr>
        <w:tc>
          <w:tcPr>
            <w:tcW w:w="4844" w:type="dxa"/>
            <w:vAlign w:val="center"/>
          </w:tcPr>
          <w:p w14:paraId="3673FDA4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TC_UI_6</w:t>
            </w:r>
          </w:p>
        </w:tc>
        <w:tc>
          <w:tcPr>
            <w:tcW w:w="4844" w:type="dxa"/>
            <w:vAlign w:val="center"/>
          </w:tcPr>
          <w:p w14:paraId="1AD6411A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Работа страницы «Учет ТМЦ»: список, поиск и низкий остаток</w:t>
            </w:r>
          </w:p>
        </w:tc>
      </w:tr>
      <w:tr w:rsidR="00C70FFD" w:rsidRPr="00AC3849" w14:paraId="40588A6D" w14:textId="77777777">
        <w:trPr>
          <w:jc w:val="center"/>
        </w:trPr>
        <w:tc>
          <w:tcPr>
            <w:tcW w:w="4844" w:type="dxa"/>
            <w:vAlign w:val="center"/>
          </w:tcPr>
          <w:p w14:paraId="260EAFA2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lastRenderedPageBreak/>
              <w:t>TC_UI_7</w:t>
            </w:r>
          </w:p>
        </w:tc>
        <w:tc>
          <w:tcPr>
            <w:tcW w:w="4844" w:type="dxa"/>
            <w:vAlign w:val="center"/>
          </w:tcPr>
          <w:p w14:paraId="1C749A84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 xml:space="preserve">Ограничение доступа к модулю «Пользователи» для </w:t>
            </w:r>
            <w:proofErr w:type="spellStart"/>
            <w:r w:rsidRPr="00BE54A8">
              <w:rPr>
                <w:sz w:val="22"/>
                <w:lang w:val="ru-RU"/>
              </w:rPr>
              <w:t>неадминистратора</w:t>
            </w:r>
            <w:proofErr w:type="spellEnd"/>
          </w:p>
        </w:tc>
      </w:tr>
      <w:tr w:rsidR="00C70FFD" w:rsidRPr="00AC3849" w14:paraId="036C8D39" w14:textId="77777777">
        <w:trPr>
          <w:jc w:val="center"/>
        </w:trPr>
        <w:tc>
          <w:tcPr>
            <w:tcW w:w="4844" w:type="dxa"/>
            <w:vAlign w:val="center"/>
          </w:tcPr>
          <w:p w14:paraId="1FC35496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TC_UI_8</w:t>
            </w:r>
          </w:p>
        </w:tc>
        <w:tc>
          <w:tcPr>
            <w:tcW w:w="4844" w:type="dxa"/>
            <w:vAlign w:val="center"/>
          </w:tcPr>
          <w:p w14:paraId="2390C1EE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Создание или редактирование пользователя администратором</w:t>
            </w:r>
          </w:p>
        </w:tc>
      </w:tr>
      <w:tr w:rsidR="00C70FFD" w:rsidRPr="00AC3849" w14:paraId="5FE393D6" w14:textId="77777777">
        <w:trPr>
          <w:jc w:val="center"/>
        </w:trPr>
        <w:tc>
          <w:tcPr>
            <w:tcW w:w="4844" w:type="dxa"/>
            <w:vAlign w:val="center"/>
          </w:tcPr>
          <w:p w14:paraId="76727B4D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TC_UI_9</w:t>
            </w:r>
          </w:p>
        </w:tc>
        <w:tc>
          <w:tcPr>
            <w:tcW w:w="4844" w:type="dxa"/>
            <w:vAlign w:val="center"/>
          </w:tcPr>
          <w:p w14:paraId="20F130A3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Работа страницы «Компании»: создание и редактирование записи</w:t>
            </w:r>
          </w:p>
        </w:tc>
      </w:tr>
      <w:tr w:rsidR="00C70FFD" w:rsidRPr="00AC3849" w14:paraId="17117F94" w14:textId="77777777">
        <w:trPr>
          <w:jc w:val="center"/>
        </w:trPr>
        <w:tc>
          <w:tcPr>
            <w:tcW w:w="4844" w:type="dxa"/>
            <w:vAlign w:val="center"/>
          </w:tcPr>
          <w:p w14:paraId="38AB628B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sz w:val="22"/>
              </w:rPr>
              <w:t>TC_UI_10</w:t>
            </w:r>
          </w:p>
        </w:tc>
        <w:tc>
          <w:tcPr>
            <w:tcW w:w="4844" w:type="dxa"/>
            <w:vAlign w:val="center"/>
          </w:tcPr>
          <w:p w14:paraId="21F03442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 xml:space="preserve">Мониторинг торговых автоматов и экспорт данных в </w:t>
            </w:r>
            <w:r>
              <w:rPr>
                <w:sz w:val="22"/>
              </w:rPr>
              <w:t>CSV</w:t>
            </w:r>
          </w:p>
        </w:tc>
      </w:tr>
    </w:tbl>
    <w:p w14:paraId="1557FBB4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6B5FDEF0" w14:textId="31DCBADC" w:rsidR="00C70FFD" w:rsidRPr="00BE54A8" w:rsidRDefault="00000000">
      <w:pPr>
        <w:pStyle w:val="21"/>
        <w:tabs>
          <w:tab w:val="right" w:leader="dot" w:pos="9071"/>
        </w:tabs>
        <w:ind w:left="283"/>
        <w:rPr>
          <w:lang w:val="ru-RU"/>
        </w:rPr>
      </w:pPr>
      <w:bookmarkStart w:id="15" w:name="_Toc224967082"/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 xml:space="preserve">3.2 Примеры </w:t>
      </w:r>
      <w:r w:rsidRPr="009B35A0">
        <w:rPr>
          <w:rFonts w:ascii="Times New Roman" w:eastAsia="Times New Roman" w:hAnsi="Times New Roman"/>
          <w:color w:val="auto"/>
          <w:sz w:val="28"/>
        </w:rPr>
        <w:t>unit</w:t>
      </w:r>
      <w:r w:rsidRPr="009B35A0">
        <w:rPr>
          <w:rFonts w:ascii="Times New Roman" w:eastAsia="Times New Roman" w:hAnsi="Times New Roman"/>
          <w:color w:val="auto"/>
          <w:sz w:val="28"/>
          <w:lang w:val="ru-RU"/>
        </w:rPr>
        <w:t>-тестов для настольного приложения</w:t>
      </w:r>
      <w:bookmarkEnd w:id="15"/>
    </w:p>
    <w:p w14:paraId="57F88004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735409C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Задание по проекту </w:t>
      </w:r>
      <w:r>
        <w:t>Automata</w:t>
      </w:r>
      <w:r w:rsidRPr="00BE54A8">
        <w:rPr>
          <w:lang w:val="ru-RU"/>
        </w:rPr>
        <w:t xml:space="preserve"> также предусматривало подготовку не менее пятнадцати </w:t>
      </w:r>
      <w:r>
        <w:t>unit</w:t>
      </w:r>
      <w:r w:rsidRPr="00BE54A8">
        <w:rPr>
          <w:lang w:val="ru-RU"/>
        </w:rPr>
        <w:t>-тестов для сценариев авторизации и регистрации франчайзера. В рамках отчёта приведены примеры тестовых сценариев, которые могут быть реализованы в отдельном тестовом проекте для проверки валидации и бизнес-логики.</w:t>
      </w:r>
    </w:p>
    <w:p w14:paraId="7A07AF1E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К числу таких сценариев относятся: успешная регистрация при корректных входных данных; отказ в регистрации при некорректном </w:t>
      </w:r>
      <w:r>
        <w:t>email</w:t>
      </w:r>
      <w:r w:rsidRPr="00BE54A8">
        <w:rPr>
          <w:lang w:val="ru-RU"/>
        </w:rPr>
        <w:t xml:space="preserve">; отказ в регистрации при слишком коротком пароле; проверка наличия цифры и специального символа в пароле; проверка </w:t>
      </w:r>
      <w:r>
        <w:t>CAPTCHA</w:t>
      </w:r>
      <w:r w:rsidRPr="00BE54A8">
        <w:rPr>
          <w:lang w:val="ru-RU"/>
        </w:rPr>
        <w:t xml:space="preserve">; обработка неверного кода подтверждения; отказ в регистрации при неверном коде франчайзи; успешная авторизация при корректных данных; отказ при неправильном пароле; отказ при несуществующем </w:t>
      </w:r>
      <w:r>
        <w:t>email</w:t>
      </w:r>
      <w:r w:rsidRPr="00BE54A8">
        <w:rPr>
          <w:lang w:val="ru-RU"/>
        </w:rPr>
        <w:t>; корректность хеширования пароля; проверка генерации и валидации кода подтверждения; проверка переходов между состояниями формы входа и регистрации.</w:t>
      </w:r>
    </w:p>
    <w:p w14:paraId="13D6091D" w14:textId="77777777" w:rsidR="00C70FFD" w:rsidRDefault="00000000">
      <w:pPr>
        <w:spacing w:after="0" w:line="240" w:lineRule="auto"/>
        <w:ind w:left="567" w:right="567" w:firstLine="0"/>
      </w:pPr>
      <w:r>
        <w:rPr>
          <w:rFonts w:ascii="Courier New" w:eastAsia="Courier New" w:hAnsi="Courier New"/>
          <w:sz w:val="20"/>
        </w:rPr>
        <w:t>[Fact]</w:t>
      </w:r>
      <w:r>
        <w:rPr>
          <w:rFonts w:ascii="Courier New" w:eastAsia="Courier New" w:hAnsi="Courier New"/>
          <w:sz w:val="20"/>
        </w:rPr>
        <w:br/>
        <w:t xml:space="preserve">public void </w:t>
      </w:r>
      <w:proofErr w:type="spellStart"/>
      <w:r>
        <w:rPr>
          <w:rFonts w:ascii="Courier New" w:eastAsia="Courier New" w:hAnsi="Courier New"/>
          <w:sz w:val="20"/>
        </w:rPr>
        <w:t>Login_ShouldReturnSuccess_</w:t>
      </w:r>
      <w:proofErr w:type="gramStart"/>
      <w:r>
        <w:rPr>
          <w:rFonts w:ascii="Courier New" w:eastAsia="Courier New" w:hAnsi="Courier New"/>
          <w:sz w:val="20"/>
        </w:rPr>
        <w:t>WhenCredentialsAreValid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var service = new </w:t>
      </w:r>
      <w:proofErr w:type="gramStart"/>
      <w:r>
        <w:rPr>
          <w:rFonts w:ascii="Courier New" w:eastAsia="Courier New" w:hAnsi="Courier New"/>
          <w:sz w:val="20"/>
        </w:rPr>
        <w:t>AuthService(</w:t>
      </w:r>
      <w:proofErr w:type="gramEnd"/>
      <w:r>
        <w:rPr>
          <w:rFonts w:ascii="Courier New" w:eastAsia="Courier New" w:hAnsi="Courier New"/>
          <w:sz w:val="20"/>
        </w:rPr>
        <w:t>fakeRepository, fakeHasher);</w:t>
      </w:r>
      <w:r>
        <w:rPr>
          <w:rFonts w:ascii="Courier New" w:eastAsia="Courier New" w:hAnsi="Courier New"/>
          <w:sz w:val="20"/>
        </w:rPr>
        <w:br/>
        <w:t xml:space="preserve">    var result = </w:t>
      </w:r>
      <w:proofErr w:type="gramStart"/>
      <w:r>
        <w:rPr>
          <w:rFonts w:ascii="Courier New" w:eastAsia="Courier New" w:hAnsi="Courier New"/>
          <w:sz w:val="20"/>
        </w:rPr>
        <w:t>service.Login</w:t>
      </w:r>
      <w:proofErr w:type="gramEnd"/>
      <w:r>
        <w:rPr>
          <w:rFonts w:ascii="Courier New" w:eastAsia="Courier New" w:hAnsi="Courier New"/>
          <w:sz w:val="20"/>
        </w:rPr>
        <w:t>("admin@test.ru", "P@ssw0rd!");</w:t>
      </w:r>
      <w:r>
        <w:rPr>
          <w:rFonts w:ascii="Courier New" w:eastAsia="Courier New" w:hAnsi="Courier New"/>
          <w:sz w:val="20"/>
        </w:rPr>
        <w:br/>
        <w:t xml:space="preserve">    Assert.True(</w:t>
      </w:r>
      <w:proofErr w:type="gramStart"/>
      <w:r>
        <w:rPr>
          <w:rFonts w:ascii="Courier New" w:eastAsia="Courier New" w:hAnsi="Courier New"/>
          <w:sz w:val="20"/>
        </w:rPr>
        <w:t>result.IsSuccess</w:t>
      </w:r>
      <w:proofErr w:type="gramEnd"/>
      <w:r>
        <w:rPr>
          <w:rFonts w:ascii="Courier New" w:eastAsia="Courier New" w:hAnsi="Courier New"/>
          <w:sz w:val="20"/>
        </w:rPr>
        <w:t>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152850B7" w14:textId="77777777" w:rsidR="00C70FFD" w:rsidRDefault="00000000">
      <w:pPr>
        <w:spacing w:after="0" w:line="240" w:lineRule="auto"/>
        <w:ind w:left="567" w:right="567" w:firstLine="0"/>
      </w:pPr>
      <w:r>
        <w:rPr>
          <w:rFonts w:ascii="Courier New" w:eastAsia="Courier New" w:hAnsi="Courier New"/>
          <w:sz w:val="20"/>
        </w:rPr>
        <w:t>[Fact]</w:t>
      </w:r>
      <w:r>
        <w:rPr>
          <w:rFonts w:ascii="Courier New" w:eastAsia="Courier New" w:hAnsi="Courier New"/>
          <w:sz w:val="20"/>
        </w:rPr>
        <w:br/>
        <w:t>public void Register_ShouldFail_WhenEmailHasInvalidFormat()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var service = new RegistrationService(fakeRepository, fakeHasher);</w:t>
      </w:r>
      <w:r>
        <w:rPr>
          <w:rFonts w:ascii="Courier New" w:eastAsia="Courier New" w:hAnsi="Courier New"/>
          <w:sz w:val="20"/>
        </w:rPr>
        <w:br/>
        <w:t xml:space="preserve">    var result = service.Register("wrong-email", "P@ssw0rd!", "123456", "FR-001");</w:t>
      </w:r>
      <w:r>
        <w:rPr>
          <w:rFonts w:ascii="Courier New" w:eastAsia="Courier New" w:hAnsi="Courier New"/>
          <w:sz w:val="20"/>
        </w:rPr>
        <w:br/>
        <w:t xml:space="preserve">    Assert.False(result.IsSuccess);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7D6EB7AA" w14:textId="7BF95453" w:rsidR="00C70FFD" w:rsidRPr="009B35A0" w:rsidRDefault="00000000" w:rsidP="009B35A0">
      <w:pPr>
        <w:spacing w:after="0"/>
        <w:ind w:firstLine="0"/>
        <w:jc w:val="left"/>
        <w:rPr>
          <w:sz w:val="24"/>
          <w:szCs w:val="24"/>
          <w:lang w:val="ru-RU"/>
        </w:rPr>
      </w:pPr>
      <w:r w:rsidRPr="009B35A0">
        <w:rPr>
          <w:b/>
          <w:sz w:val="24"/>
          <w:szCs w:val="24"/>
          <w:lang w:val="ru-RU"/>
        </w:rPr>
        <w:t xml:space="preserve">Таблица 3 – Примеры </w:t>
      </w:r>
      <w:r w:rsidRPr="009B35A0">
        <w:rPr>
          <w:b/>
          <w:sz w:val="24"/>
          <w:szCs w:val="24"/>
        </w:rPr>
        <w:t>unit</w:t>
      </w:r>
      <w:r w:rsidRPr="009B35A0">
        <w:rPr>
          <w:b/>
          <w:sz w:val="24"/>
          <w:szCs w:val="24"/>
          <w:lang w:val="ru-RU"/>
        </w:rPr>
        <w:t>-тестов для логики авторизации и регистрации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70FFD" w14:paraId="409E1D28" w14:textId="77777777">
        <w:trPr>
          <w:jc w:val="center"/>
        </w:trPr>
        <w:tc>
          <w:tcPr>
            <w:tcW w:w="4844" w:type="dxa"/>
            <w:vAlign w:val="center"/>
          </w:tcPr>
          <w:p w14:paraId="1B88E7DA" w14:textId="77777777" w:rsidR="00C70FFD" w:rsidRDefault="00000000">
            <w:pPr>
              <w:spacing w:line="288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Направление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проверки</w:t>
            </w:r>
            <w:proofErr w:type="spellEnd"/>
          </w:p>
        </w:tc>
        <w:tc>
          <w:tcPr>
            <w:tcW w:w="4844" w:type="dxa"/>
            <w:vAlign w:val="center"/>
          </w:tcPr>
          <w:p w14:paraId="6E3349AB" w14:textId="77777777" w:rsidR="00C70FFD" w:rsidRDefault="00000000">
            <w:pPr>
              <w:spacing w:line="288" w:lineRule="auto"/>
              <w:ind w:firstLine="0"/>
              <w:jc w:val="center"/>
            </w:pPr>
            <w:r>
              <w:rPr>
                <w:b/>
                <w:sz w:val="24"/>
              </w:rPr>
              <w:t>Содержание теста</w:t>
            </w:r>
          </w:p>
        </w:tc>
      </w:tr>
      <w:tr w:rsidR="00C70FFD" w:rsidRPr="00AC3849" w14:paraId="42E47BE7" w14:textId="77777777">
        <w:trPr>
          <w:jc w:val="center"/>
        </w:trPr>
        <w:tc>
          <w:tcPr>
            <w:tcW w:w="4844" w:type="dxa"/>
            <w:vAlign w:val="center"/>
          </w:tcPr>
          <w:p w14:paraId="0CD16113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Валидация email</w:t>
            </w:r>
          </w:p>
        </w:tc>
        <w:tc>
          <w:tcPr>
            <w:tcW w:w="4844" w:type="dxa"/>
            <w:vAlign w:val="center"/>
          </w:tcPr>
          <w:p w14:paraId="5785CBB3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Проверка допустимого формата адреса и отклонение некорректного ввода</w:t>
            </w:r>
          </w:p>
        </w:tc>
      </w:tr>
      <w:tr w:rsidR="00C70FFD" w:rsidRPr="00AC3849" w14:paraId="2AADD254" w14:textId="77777777">
        <w:trPr>
          <w:jc w:val="center"/>
        </w:trPr>
        <w:tc>
          <w:tcPr>
            <w:tcW w:w="4844" w:type="dxa"/>
            <w:vAlign w:val="center"/>
          </w:tcPr>
          <w:p w14:paraId="527219A5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Валидация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пароля</w:t>
            </w:r>
            <w:proofErr w:type="spellEnd"/>
          </w:p>
        </w:tc>
        <w:tc>
          <w:tcPr>
            <w:tcW w:w="4844" w:type="dxa"/>
            <w:vAlign w:val="center"/>
          </w:tcPr>
          <w:p w14:paraId="7E4EA8C7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Проверка длины, наличия цифры и специального символа</w:t>
            </w:r>
          </w:p>
        </w:tc>
      </w:tr>
      <w:tr w:rsidR="00C70FFD" w:rsidRPr="00AC3849" w14:paraId="7E0165C2" w14:textId="77777777">
        <w:trPr>
          <w:jc w:val="center"/>
        </w:trPr>
        <w:tc>
          <w:tcPr>
            <w:tcW w:w="4844" w:type="dxa"/>
            <w:vAlign w:val="center"/>
          </w:tcPr>
          <w:p w14:paraId="696ABA0D" w14:textId="77777777" w:rsidR="00C70FFD" w:rsidRDefault="00000000">
            <w:pPr>
              <w:spacing w:line="288" w:lineRule="auto"/>
              <w:ind w:firstLine="0"/>
              <w:jc w:val="left"/>
            </w:pPr>
            <w:r>
              <w:rPr>
                <w:sz w:val="22"/>
              </w:rPr>
              <w:t>CAPTCHA</w:t>
            </w:r>
          </w:p>
        </w:tc>
        <w:tc>
          <w:tcPr>
            <w:tcW w:w="4844" w:type="dxa"/>
            <w:vAlign w:val="center"/>
          </w:tcPr>
          <w:p w14:paraId="3E708740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Проверка корректного вычисления выражения и обработки неверного ответа</w:t>
            </w:r>
          </w:p>
        </w:tc>
      </w:tr>
      <w:tr w:rsidR="00C70FFD" w:rsidRPr="00AC3849" w14:paraId="7946439F" w14:textId="77777777">
        <w:trPr>
          <w:jc w:val="center"/>
        </w:trPr>
        <w:tc>
          <w:tcPr>
            <w:tcW w:w="4844" w:type="dxa"/>
            <w:vAlign w:val="center"/>
          </w:tcPr>
          <w:p w14:paraId="16A9B692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подтверждения</w:t>
            </w:r>
            <w:proofErr w:type="spellEnd"/>
          </w:p>
        </w:tc>
        <w:tc>
          <w:tcPr>
            <w:tcW w:w="4844" w:type="dxa"/>
            <w:vAlign w:val="center"/>
          </w:tcPr>
          <w:p w14:paraId="07CDB285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 xml:space="preserve">Проверка сравнения введённого кода </w:t>
            </w:r>
            <w:proofErr w:type="gramStart"/>
            <w:r w:rsidRPr="00BE54A8">
              <w:rPr>
                <w:sz w:val="22"/>
                <w:lang w:val="ru-RU"/>
              </w:rPr>
              <w:t>с сгенерированным</w:t>
            </w:r>
            <w:proofErr w:type="gramEnd"/>
            <w:r w:rsidRPr="00BE54A8">
              <w:rPr>
                <w:sz w:val="22"/>
                <w:lang w:val="ru-RU"/>
              </w:rPr>
              <w:t xml:space="preserve"> значением</w:t>
            </w:r>
          </w:p>
        </w:tc>
      </w:tr>
      <w:tr w:rsidR="00C70FFD" w:rsidRPr="00AC3849" w14:paraId="34990856" w14:textId="77777777">
        <w:trPr>
          <w:jc w:val="center"/>
        </w:trPr>
        <w:tc>
          <w:tcPr>
            <w:tcW w:w="4844" w:type="dxa"/>
            <w:vAlign w:val="center"/>
          </w:tcPr>
          <w:p w14:paraId="179D2A84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Код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франчайзи</w:t>
            </w:r>
            <w:proofErr w:type="spellEnd"/>
          </w:p>
        </w:tc>
        <w:tc>
          <w:tcPr>
            <w:tcW w:w="4844" w:type="dxa"/>
            <w:vAlign w:val="center"/>
          </w:tcPr>
          <w:p w14:paraId="0374D842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Проверка допуска к регистрации только при корректном коде</w:t>
            </w:r>
          </w:p>
        </w:tc>
      </w:tr>
      <w:tr w:rsidR="00C70FFD" w:rsidRPr="00AC3849" w14:paraId="648765C0" w14:textId="77777777">
        <w:trPr>
          <w:jc w:val="center"/>
        </w:trPr>
        <w:tc>
          <w:tcPr>
            <w:tcW w:w="4844" w:type="dxa"/>
            <w:vAlign w:val="center"/>
          </w:tcPr>
          <w:p w14:paraId="6DE19319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Авторизация</w:t>
            </w:r>
            <w:proofErr w:type="spellEnd"/>
          </w:p>
        </w:tc>
        <w:tc>
          <w:tcPr>
            <w:tcW w:w="4844" w:type="dxa"/>
            <w:vAlign w:val="center"/>
          </w:tcPr>
          <w:p w14:paraId="01D50758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 xml:space="preserve">Проверка успешного и неуспешного входа в зависимости от пары </w:t>
            </w:r>
            <w:r>
              <w:rPr>
                <w:sz w:val="22"/>
              </w:rPr>
              <w:t>email</w:t>
            </w:r>
            <w:r w:rsidRPr="00BE54A8">
              <w:rPr>
                <w:sz w:val="22"/>
                <w:lang w:val="ru-RU"/>
              </w:rPr>
              <w:t>/пароль</w:t>
            </w:r>
          </w:p>
        </w:tc>
      </w:tr>
      <w:tr w:rsidR="00C70FFD" w:rsidRPr="00AC3849" w14:paraId="7FEF9499" w14:textId="77777777">
        <w:trPr>
          <w:jc w:val="center"/>
        </w:trPr>
        <w:tc>
          <w:tcPr>
            <w:tcW w:w="4844" w:type="dxa"/>
            <w:vAlign w:val="center"/>
          </w:tcPr>
          <w:p w14:paraId="39576C17" w14:textId="77777777" w:rsidR="00C70FFD" w:rsidRDefault="00000000">
            <w:pPr>
              <w:spacing w:line="288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Хеширование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69DA8A11" w14:textId="77777777" w:rsidR="00C70FFD" w:rsidRPr="00BE54A8" w:rsidRDefault="00000000">
            <w:pPr>
              <w:spacing w:line="288" w:lineRule="auto"/>
              <w:ind w:firstLine="0"/>
              <w:jc w:val="left"/>
              <w:rPr>
                <w:lang w:val="ru-RU"/>
              </w:rPr>
            </w:pPr>
            <w:r w:rsidRPr="00BE54A8">
              <w:rPr>
                <w:sz w:val="22"/>
                <w:lang w:val="ru-RU"/>
              </w:rPr>
              <w:t>Проверка того, что в системе не сохраняется пароль в открытом виде</w:t>
            </w:r>
          </w:p>
        </w:tc>
      </w:tr>
    </w:tbl>
    <w:p w14:paraId="2524BD66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115293F7" w14:textId="77777777" w:rsidR="00A747AF" w:rsidRDefault="00A747AF">
      <w:pPr>
        <w:spacing w:after="0"/>
      </w:pPr>
    </w:p>
    <w:p w14:paraId="1DBE457E" w14:textId="3DC88E77" w:rsidR="00A747AF" w:rsidRDefault="00A747AF" w:rsidP="00706ABD">
      <w:pPr>
        <w:spacing w:after="0" w:line="240" w:lineRule="auto"/>
        <w:jc w:val="center"/>
      </w:pPr>
      <w:r w:rsidRPr="00A747AF">
        <w:drawing>
          <wp:inline distT="0" distB="0" distL="0" distR="0" wp14:anchorId="520E3B67" wp14:editId="53C62B8B">
            <wp:extent cx="4379609" cy="3180777"/>
            <wp:effectExtent l="0" t="0" r="1905" b="635"/>
            <wp:docPr id="73375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9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9545" cy="32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8005" w14:textId="48677308" w:rsidR="00A747AF" w:rsidRPr="00A747AF" w:rsidRDefault="00A747AF" w:rsidP="00A747AF">
      <w:pPr>
        <w:spacing w:after="0"/>
        <w:jc w:val="center"/>
        <w:rPr>
          <w:lang w:val="ru-RU"/>
        </w:rPr>
      </w:pPr>
      <w:r>
        <w:rPr>
          <w:lang w:val="ru-RU"/>
        </w:rPr>
        <w:t xml:space="preserve">Рисунок 26 – прохождение </w:t>
      </w:r>
      <w:r>
        <w:t>unit-</w:t>
      </w:r>
      <w:r>
        <w:rPr>
          <w:lang w:val="ru-RU"/>
        </w:rPr>
        <w:t>тестов.</w:t>
      </w:r>
    </w:p>
    <w:p w14:paraId="6D84657B" w14:textId="77777777" w:rsidR="00C70FFD" w:rsidRPr="00BE54A8" w:rsidRDefault="00000000">
      <w:pPr>
        <w:rPr>
          <w:lang w:val="ru-RU"/>
        </w:rPr>
      </w:pPr>
      <w:r w:rsidRPr="00BE54A8">
        <w:rPr>
          <w:lang w:val="ru-RU"/>
        </w:rPr>
        <w:br w:type="page"/>
      </w:r>
    </w:p>
    <w:p w14:paraId="0B361FBD" w14:textId="4BE84478" w:rsidR="00C70FFD" w:rsidRPr="009B35A0" w:rsidRDefault="00000000" w:rsidP="009B35A0">
      <w:pPr>
        <w:pStyle w:val="1"/>
        <w:tabs>
          <w:tab w:val="right" w:leader="dot" w:pos="9071"/>
        </w:tabs>
        <w:jc w:val="center"/>
        <w:rPr>
          <w:color w:val="auto"/>
          <w:lang w:val="ru-RU"/>
        </w:rPr>
      </w:pPr>
      <w:bookmarkStart w:id="16" w:name="_Toc224967083"/>
      <w:r w:rsidRPr="009B35A0">
        <w:rPr>
          <w:rFonts w:ascii="Times New Roman" w:eastAsia="Times New Roman" w:hAnsi="Times New Roman"/>
          <w:color w:val="auto"/>
          <w:lang w:val="ru-RU"/>
        </w:rPr>
        <w:lastRenderedPageBreak/>
        <w:t>ЗАКЛЮЧЕНИЕ</w:t>
      </w:r>
      <w:bookmarkEnd w:id="16"/>
    </w:p>
    <w:p w14:paraId="366C5979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75B13931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 xml:space="preserve">В ходе учебной практики были разработаны два самостоятельных программных продукта, ориентированных на разные платформы и пользовательские сценарии. Проект </w:t>
      </w:r>
      <w:r>
        <w:t>Automata</w:t>
      </w:r>
      <w:r w:rsidRPr="00BE54A8">
        <w:rPr>
          <w:lang w:val="ru-RU"/>
        </w:rPr>
        <w:t xml:space="preserve"> позволил закрепить навыки проектирования настольного интерфейса, организации базы данных, построения административных модулей и реализации веб-мониторинга для вендинговой сети. Проект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, в свою очередь, дал возможность отработать разработку мобильного приложения на </w:t>
      </w:r>
      <w:r>
        <w:t>Kotlin</w:t>
      </w:r>
      <w:r w:rsidRPr="00BE54A8">
        <w:rPr>
          <w:lang w:val="ru-RU"/>
        </w:rPr>
        <w:t xml:space="preserve"> и </w:t>
      </w:r>
      <w:r>
        <w:t>Jetpack</w:t>
      </w:r>
      <w:r w:rsidRPr="00BE54A8">
        <w:rPr>
          <w:lang w:val="ru-RU"/>
        </w:rPr>
        <w:t xml:space="preserve"> </w:t>
      </w:r>
      <w:r>
        <w:t>Compose</w:t>
      </w:r>
      <w:r w:rsidRPr="00BE54A8">
        <w:rPr>
          <w:lang w:val="ru-RU"/>
        </w:rPr>
        <w:t xml:space="preserve"> с использованием многослойной архитектуры и интеграции с </w:t>
      </w:r>
      <w:r>
        <w:t>backend</w:t>
      </w:r>
      <w:r w:rsidRPr="00BE54A8">
        <w:rPr>
          <w:lang w:val="ru-RU"/>
        </w:rPr>
        <w:t xml:space="preserve">-сервисом </w:t>
      </w:r>
      <w:proofErr w:type="spellStart"/>
      <w:r>
        <w:t>Supabase</w:t>
      </w:r>
      <w:proofErr w:type="spellEnd"/>
      <w:r w:rsidRPr="00BE54A8">
        <w:rPr>
          <w:lang w:val="ru-RU"/>
        </w:rPr>
        <w:t>.</w:t>
      </w:r>
    </w:p>
    <w:p w14:paraId="2AEBFC85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Практика показала важность комплексного подхода к созданию программных систем: от анализа задания и построения модели данных до организации архитектуры, разработки интерфейсов и подготовки тестовых материалов. Отдельное значение имела работа по структурированию кода, выделению основных сущностей и обеспечению согласованности между пользовательскими экранами и прикладной логикой.</w:t>
      </w:r>
    </w:p>
    <w:p w14:paraId="3A434D90" w14:textId="77777777" w:rsidR="00C70FFD" w:rsidRPr="00BE54A8" w:rsidRDefault="00000000">
      <w:pPr>
        <w:spacing w:after="0"/>
        <w:rPr>
          <w:lang w:val="ru-RU"/>
        </w:rPr>
      </w:pPr>
      <w:r w:rsidRPr="00BE54A8">
        <w:rPr>
          <w:lang w:val="ru-RU"/>
        </w:rPr>
        <w:t>Поставленные в рамках практики задачи были выполнены: разработаны настольное и мобильное приложения, реализованы основные экраны и сценарии взаимодействия, подготовлены материалы по тестированию, а результаты работы оформлены в виде отчёта и размещены в репозиториях системы контроля версий. Полученный опыт может быть использован в дальнейшей профессиональной деятельности при разработке прикладных информационных систем.</w:t>
      </w:r>
    </w:p>
    <w:p w14:paraId="43035F95" w14:textId="77777777" w:rsidR="00C70FFD" w:rsidRPr="00BE54A8" w:rsidRDefault="00000000">
      <w:pPr>
        <w:rPr>
          <w:lang w:val="ru-RU"/>
        </w:rPr>
      </w:pPr>
      <w:r w:rsidRPr="00BE54A8">
        <w:rPr>
          <w:lang w:val="ru-RU"/>
        </w:rPr>
        <w:br w:type="page"/>
      </w:r>
    </w:p>
    <w:p w14:paraId="7376C1E6" w14:textId="1D8DBF8E" w:rsidR="00C70FFD" w:rsidRPr="00D2449C" w:rsidRDefault="00000000" w:rsidP="00D2449C">
      <w:pPr>
        <w:pStyle w:val="1"/>
        <w:tabs>
          <w:tab w:val="right" w:leader="dot" w:pos="9071"/>
        </w:tabs>
        <w:jc w:val="center"/>
        <w:rPr>
          <w:color w:val="auto"/>
          <w:lang w:val="ru-RU"/>
        </w:rPr>
      </w:pPr>
      <w:bookmarkStart w:id="17" w:name="_Toc224967084"/>
      <w:r w:rsidRPr="00D2449C">
        <w:rPr>
          <w:rFonts w:ascii="Times New Roman" w:eastAsia="Times New Roman" w:hAnsi="Times New Roman"/>
          <w:color w:val="auto"/>
          <w:lang w:val="ru-RU"/>
        </w:rPr>
        <w:lastRenderedPageBreak/>
        <w:t>СПИСОК ИСТОЧНИКОВ</w:t>
      </w:r>
      <w:bookmarkEnd w:id="17"/>
    </w:p>
    <w:p w14:paraId="2DF98E8A" w14:textId="77777777" w:rsidR="00C70FFD" w:rsidRPr="00BE54A8" w:rsidRDefault="00C70FFD">
      <w:pPr>
        <w:spacing w:after="0"/>
        <w:ind w:firstLine="0"/>
        <w:rPr>
          <w:lang w:val="ru-RU"/>
        </w:rPr>
      </w:pPr>
    </w:p>
    <w:p w14:paraId="59DE12E2" w14:textId="598B7EE6" w:rsidR="00C70FFD" w:rsidRPr="00BE54A8" w:rsidRDefault="00000000">
      <w:pPr>
        <w:spacing w:after="0"/>
        <w:ind w:firstLine="0"/>
        <w:rPr>
          <w:lang w:val="ru-RU"/>
        </w:rPr>
      </w:pPr>
      <w:r w:rsidRPr="00BE54A8">
        <w:rPr>
          <w:lang w:val="ru-RU"/>
        </w:rPr>
        <w:t xml:space="preserve">1. Репозиторий проекта </w:t>
      </w:r>
      <w:r>
        <w:t>Automata</w:t>
      </w:r>
      <w:r w:rsidRPr="00BE54A8">
        <w:rPr>
          <w:lang w:val="ru-RU"/>
        </w:rPr>
        <w:t xml:space="preserve">. </w:t>
      </w:r>
      <w:r>
        <w:t>URL</w:t>
      </w:r>
      <w:r w:rsidRPr="00BE54A8">
        <w:rPr>
          <w:lang w:val="ru-RU"/>
        </w:rPr>
        <w:t xml:space="preserve">: </w:t>
      </w:r>
      <w:r>
        <w:t>https</w:t>
      </w:r>
      <w:r w:rsidRPr="00BE54A8">
        <w:rPr>
          <w:lang w:val="ru-RU"/>
        </w:rPr>
        <w:t>://</w:t>
      </w:r>
      <w:proofErr w:type="spellStart"/>
      <w:r>
        <w:t>github</w:t>
      </w:r>
      <w:proofErr w:type="spellEnd"/>
      <w:r w:rsidRPr="00BE54A8">
        <w:rPr>
          <w:lang w:val="ru-RU"/>
        </w:rPr>
        <w:t>.</w:t>
      </w:r>
      <w:r>
        <w:t>com</w:t>
      </w:r>
      <w:r w:rsidRPr="00BE54A8">
        <w:rPr>
          <w:lang w:val="ru-RU"/>
        </w:rPr>
        <w:t>/</w:t>
      </w:r>
      <w:proofErr w:type="spellStart"/>
      <w:r>
        <w:t>theun</w:t>
      </w:r>
      <w:proofErr w:type="spellEnd"/>
      <w:r w:rsidRPr="00BE54A8">
        <w:rPr>
          <w:lang w:val="ru-RU"/>
        </w:rPr>
        <w:t>1</w:t>
      </w:r>
      <w:r>
        <w:t>c</w:t>
      </w:r>
      <w:r w:rsidRPr="00BE54A8">
        <w:rPr>
          <w:lang w:val="ru-RU"/>
        </w:rPr>
        <w:t>/</w:t>
      </w:r>
      <w:r>
        <w:t>Automata</w:t>
      </w:r>
      <w:r w:rsidRPr="00BE54A8">
        <w:rPr>
          <w:lang w:val="ru-RU"/>
        </w:rPr>
        <w:t xml:space="preserve"> (дата обращения: 2</w:t>
      </w:r>
      <w:r w:rsidR="009565BD">
        <w:rPr>
          <w:lang w:val="ru-RU"/>
        </w:rPr>
        <w:t>0</w:t>
      </w:r>
      <w:r w:rsidRPr="00BE54A8">
        <w:rPr>
          <w:lang w:val="ru-RU"/>
        </w:rPr>
        <w:t>.03.2026).</w:t>
      </w:r>
    </w:p>
    <w:p w14:paraId="37873E45" w14:textId="46F88C95" w:rsidR="00C70FFD" w:rsidRPr="00BE54A8" w:rsidRDefault="00000000">
      <w:pPr>
        <w:spacing w:after="0"/>
        <w:ind w:firstLine="0"/>
        <w:rPr>
          <w:lang w:val="ru-RU"/>
        </w:rPr>
      </w:pPr>
      <w:r w:rsidRPr="00BE54A8">
        <w:rPr>
          <w:lang w:val="ru-RU"/>
        </w:rPr>
        <w:t xml:space="preserve">2. Репозиторий проекта 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. </w:t>
      </w:r>
      <w:r>
        <w:t>URL</w:t>
      </w:r>
      <w:r w:rsidRPr="00BE54A8">
        <w:rPr>
          <w:lang w:val="ru-RU"/>
        </w:rPr>
        <w:t xml:space="preserve">: </w:t>
      </w:r>
      <w:r>
        <w:t>https</w:t>
      </w:r>
      <w:r w:rsidRPr="00BE54A8">
        <w:rPr>
          <w:lang w:val="ru-RU"/>
        </w:rPr>
        <w:t>://</w:t>
      </w:r>
      <w:proofErr w:type="spellStart"/>
      <w:r>
        <w:t>github</w:t>
      </w:r>
      <w:proofErr w:type="spellEnd"/>
      <w:r w:rsidRPr="00BE54A8">
        <w:rPr>
          <w:lang w:val="ru-RU"/>
        </w:rPr>
        <w:t>.</w:t>
      </w:r>
      <w:r>
        <w:t>com</w:t>
      </w:r>
      <w:r w:rsidRPr="00BE54A8">
        <w:rPr>
          <w:lang w:val="ru-RU"/>
        </w:rPr>
        <w:t>/</w:t>
      </w:r>
      <w:proofErr w:type="spellStart"/>
      <w:r>
        <w:t>theun</w:t>
      </w:r>
      <w:proofErr w:type="spellEnd"/>
      <w:r w:rsidRPr="00BE54A8">
        <w:rPr>
          <w:lang w:val="ru-RU"/>
        </w:rPr>
        <w:t>1</w:t>
      </w:r>
      <w:r>
        <w:t>c</w:t>
      </w:r>
      <w:r w:rsidRPr="00BE54A8">
        <w:rPr>
          <w:lang w:val="ru-RU"/>
        </w:rPr>
        <w:t>/</w:t>
      </w:r>
      <w:proofErr w:type="spellStart"/>
      <w:r>
        <w:t>Sneakneak</w:t>
      </w:r>
      <w:proofErr w:type="spellEnd"/>
      <w:r w:rsidRPr="00BE54A8">
        <w:rPr>
          <w:lang w:val="ru-RU"/>
        </w:rPr>
        <w:t xml:space="preserve"> (дата обращения: 2</w:t>
      </w:r>
      <w:r w:rsidR="009565BD">
        <w:rPr>
          <w:lang w:val="ru-RU"/>
        </w:rPr>
        <w:t>0</w:t>
      </w:r>
      <w:r w:rsidRPr="00BE54A8">
        <w:rPr>
          <w:lang w:val="ru-RU"/>
        </w:rPr>
        <w:t>.03.2026).</w:t>
      </w:r>
    </w:p>
    <w:p w14:paraId="6B1FE25E" w14:textId="66CB9E86" w:rsidR="00C70FFD" w:rsidRPr="009565BD" w:rsidRDefault="009565BD">
      <w:pPr>
        <w:spacing w:after="0"/>
        <w:ind w:firstLine="0"/>
        <w:rPr>
          <w:lang w:val="ru-RU"/>
        </w:rPr>
      </w:pPr>
      <w:r>
        <w:rPr>
          <w:lang w:val="ru-RU"/>
        </w:rPr>
        <w:t xml:space="preserve">3. </w:t>
      </w:r>
      <w:proofErr w:type="spellStart"/>
      <w:r>
        <w:rPr>
          <w:lang w:val="ru-RU"/>
        </w:rPr>
        <w:t>Метанит</w:t>
      </w:r>
      <w:proofErr w:type="spellEnd"/>
      <w:r>
        <w:rPr>
          <w:lang w:val="ru-RU"/>
        </w:rPr>
        <w:t xml:space="preserve">. </w:t>
      </w:r>
      <w:r>
        <w:t>URL</w:t>
      </w:r>
      <w:r w:rsidRPr="009565BD">
        <w:rPr>
          <w:lang w:val="ru-RU"/>
        </w:rPr>
        <w:t xml:space="preserve">: </w:t>
      </w:r>
      <w:hyperlink r:id="rId34" w:history="1">
        <w:r w:rsidRPr="00240D92">
          <w:rPr>
            <w:rStyle w:val="aff8"/>
          </w:rPr>
          <w:t>https</w:t>
        </w:r>
        <w:r w:rsidRPr="009565BD">
          <w:rPr>
            <w:rStyle w:val="aff8"/>
            <w:lang w:val="ru-RU"/>
          </w:rPr>
          <w:t>://</w:t>
        </w:r>
        <w:proofErr w:type="spellStart"/>
        <w:r w:rsidRPr="00240D92">
          <w:rPr>
            <w:rStyle w:val="aff8"/>
          </w:rPr>
          <w:t>metanit</w:t>
        </w:r>
        <w:proofErr w:type="spellEnd"/>
        <w:r w:rsidRPr="009565BD">
          <w:rPr>
            <w:rStyle w:val="aff8"/>
            <w:lang w:val="ru-RU"/>
          </w:rPr>
          <w:t>.</w:t>
        </w:r>
        <w:r w:rsidRPr="00240D92">
          <w:rPr>
            <w:rStyle w:val="aff8"/>
          </w:rPr>
          <w:t>com</w:t>
        </w:r>
        <w:r w:rsidRPr="009565BD">
          <w:rPr>
            <w:rStyle w:val="aff8"/>
            <w:lang w:val="ru-RU"/>
          </w:rPr>
          <w:t>/</w:t>
        </w:r>
      </w:hyperlink>
      <w:r w:rsidRPr="009565BD">
        <w:rPr>
          <w:lang w:val="ru-RU"/>
        </w:rPr>
        <w:t xml:space="preserve"> (</w:t>
      </w:r>
      <w:r>
        <w:rPr>
          <w:lang w:val="ru-RU"/>
        </w:rPr>
        <w:t>дата обращения 20.03.2026</w:t>
      </w:r>
      <w:r w:rsidRPr="009565BD">
        <w:rPr>
          <w:lang w:val="ru-RU"/>
        </w:rPr>
        <w:t>)</w:t>
      </w:r>
    </w:p>
    <w:sectPr w:rsidR="00C70FFD" w:rsidRPr="009565BD" w:rsidSect="00034616">
      <w:footerReference w:type="default" r:id="rId3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D6CF" w14:textId="77777777" w:rsidR="00597EDE" w:rsidRDefault="00597EDE">
      <w:pPr>
        <w:spacing w:after="0" w:line="240" w:lineRule="auto"/>
      </w:pPr>
      <w:r>
        <w:separator/>
      </w:r>
    </w:p>
  </w:endnote>
  <w:endnote w:type="continuationSeparator" w:id="0">
    <w:p w14:paraId="77B9742B" w14:textId="77777777" w:rsidR="00597EDE" w:rsidRDefault="0059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93D5" w14:textId="77777777" w:rsidR="00C70FF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E54A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507B" w14:textId="77777777" w:rsidR="00597EDE" w:rsidRDefault="00597EDE">
      <w:pPr>
        <w:spacing w:after="0" w:line="240" w:lineRule="auto"/>
      </w:pPr>
      <w:r>
        <w:separator/>
      </w:r>
    </w:p>
  </w:footnote>
  <w:footnote w:type="continuationSeparator" w:id="0">
    <w:p w14:paraId="1DF7682F" w14:textId="77777777" w:rsidR="00597EDE" w:rsidRDefault="00597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823996">
    <w:abstractNumId w:val="8"/>
  </w:num>
  <w:num w:numId="2" w16cid:durableId="812217427">
    <w:abstractNumId w:val="6"/>
  </w:num>
  <w:num w:numId="3" w16cid:durableId="219289883">
    <w:abstractNumId w:val="5"/>
  </w:num>
  <w:num w:numId="4" w16cid:durableId="325941136">
    <w:abstractNumId w:val="4"/>
  </w:num>
  <w:num w:numId="5" w16cid:durableId="37051079">
    <w:abstractNumId w:val="7"/>
  </w:num>
  <w:num w:numId="6" w16cid:durableId="727260528">
    <w:abstractNumId w:val="3"/>
  </w:num>
  <w:num w:numId="7" w16cid:durableId="834876081">
    <w:abstractNumId w:val="2"/>
  </w:num>
  <w:num w:numId="8" w16cid:durableId="930283965">
    <w:abstractNumId w:val="1"/>
  </w:num>
  <w:num w:numId="9" w16cid:durableId="84228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3AD"/>
    <w:rsid w:val="00034616"/>
    <w:rsid w:val="000476E6"/>
    <w:rsid w:val="00052014"/>
    <w:rsid w:val="0006063C"/>
    <w:rsid w:val="000663DD"/>
    <w:rsid w:val="00071823"/>
    <w:rsid w:val="00083442"/>
    <w:rsid w:val="000A018C"/>
    <w:rsid w:val="00113AF9"/>
    <w:rsid w:val="0015074B"/>
    <w:rsid w:val="00183E09"/>
    <w:rsid w:val="00204559"/>
    <w:rsid w:val="0029639D"/>
    <w:rsid w:val="002A7822"/>
    <w:rsid w:val="00326F90"/>
    <w:rsid w:val="003464C4"/>
    <w:rsid w:val="003517DD"/>
    <w:rsid w:val="00385E3D"/>
    <w:rsid w:val="003D555F"/>
    <w:rsid w:val="00463F9A"/>
    <w:rsid w:val="00466427"/>
    <w:rsid w:val="004724F9"/>
    <w:rsid w:val="004C15FF"/>
    <w:rsid w:val="00524974"/>
    <w:rsid w:val="00536700"/>
    <w:rsid w:val="00572F0E"/>
    <w:rsid w:val="00597EDE"/>
    <w:rsid w:val="0062148B"/>
    <w:rsid w:val="00656E66"/>
    <w:rsid w:val="006E1781"/>
    <w:rsid w:val="00706ABD"/>
    <w:rsid w:val="008822A1"/>
    <w:rsid w:val="00902A8A"/>
    <w:rsid w:val="00914BF9"/>
    <w:rsid w:val="00915856"/>
    <w:rsid w:val="009565BD"/>
    <w:rsid w:val="009B35A0"/>
    <w:rsid w:val="009B7CF2"/>
    <w:rsid w:val="00A40EBD"/>
    <w:rsid w:val="00A747AF"/>
    <w:rsid w:val="00AA1D8D"/>
    <w:rsid w:val="00AC0645"/>
    <w:rsid w:val="00AC3849"/>
    <w:rsid w:val="00B330D6"/>
    <w:rsid w:val="00B47730"/>
    <w:rsid w:val="00B713F7"/>
    <w:rsid w:val="00BE54A8"/>
    <w:rsid w:val="00BF2697"/>
    <w:rsid w:val="00C03A22"/>
    <w:rsid w:val="00C418C2"/>
    <w:rsid w:val="00C66FED"/>
    <w:rsid w:val="00C70FFD"/>
    <w:rsid w:val="00C8484D"/>
    <w:rsid w:val="00C87967"/>
    <w:rsid w:val="00CB0664"/>
    <w:rsid w:val="00D2449C"/>
    <w:rsid w:val="00DB3CD0"/>
    <w:rsid w:val="00DF4154"/>
    <w:rsid w:val="00F04B52"/>
    <w:rsid w:val="00F46D5A"/>
    <w:rsid w:val="00FC693F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3522B"/>
  <w14:defaultImageDpi w14:val="300"/>
  <w15:docId w15:val="{8760AA01-1ED9-4268-AB9F-09ABA3E8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85E3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85E3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85E3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56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metanit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30</Pages>
  <Words>3299</Words>
  <Characters>18808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Белов</cp:lastModifiedBy>
  <cp:revision>49</cp:revision>
  <dcterms:created xsi:type="dcterms:W3CDTF">2013-12-23T23:15:00Z</dcterms:created>
  <dcterms:modified xsi:type="dcterms:W3CDTF">2026-03-21T04:04:00Z</dcterms:modified>
  <cp:category/>
</cp:coreProperties>
</file>