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부품분류(분류셀·소팅·부품 나누는·맨 앞), 도어트림 조립, 도어트림 체결(스크류·나사), e-axle(이액슬·액슬)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대화 지시 내장 해석기 보강 — Claude 없이 바꿔 말하기 처리 (1.0.62)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API 키 · Claude 계정이 없을 때 브라우저 안 소형 AI(Transformers.js · WebGPU)로 지시를 해석하는 방안을 시험했음. 생성 모델(Qwen 0.5~0.6B)은 시험 지시 15건 중 0~1건, 추론 중 화면 속도 절반, 1.5B는 브라우저에서 불러오지 못함. 문장 의미 비교(임베딩) 방식은 빠르나(60ms) 처음 보는 표현 15건 중 9건만 맞고 틀린 답의 유사도가 맞은 답과 겹쳐 자동 실행이 위험했음. 그래서 내장 해석기 규칙을 보강함.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같은 뜻 표현 묶음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별칭(부품 나누는 · 맨 앞 → 부품분류셀, "액슬" → e-axle), 정비(손 좀 봐 · 고장 · 고쳐 · 수리 · 장비 확인 · 기계가 이상해), 재보정(다시 맞춰 · 다시 잡아 · 정밀도), 비상정지(급하게 · 위험 · 당장 + 멈 · 세워), 투입 보류 · 재개(재료 · 소재 · 원자재 · 공급 + 쉬어 · 홀드 · 그만 / 다시), 투입 간격(넣는 · 들어가는 + 간격 · 주기 · 텀), 긴급 조달(비상 재고 · 재고 풀어), 대피(모두 나가 · 피신), 속도(N퍼 · 속도 문맥의 N으로 · 반쯤 50 · 살살), 셀 사이클 표준(원래대로 · 보통으로 → 그 셀 속도 100%), 혼류(위주 · 비중 높여 / 절반 · 덜), 상태(괜찮아? · 어떻게 돌아가). 확장 Zone(유연생산 · 적응가공 · 정밀검사)도 같은 낱말.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문장 처리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수치만 있는 다음 문장은 앞 문장에 붙여 해석("투입 간격 너무 짧아, 15초로"), 같은 조치를 두 번 말하면 한 번만 실행.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잘못 새지 않게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"비상 재고 풀어"는 긴급 조달(비상정지 · 해제 아님), 셀 점검 문장의 "더"는 혼류 아님, 확장 Zone "공급 · 키팅 셀 정지"는 그 셀 정지(투입 정지 아님).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새 시험 tests/dialog.mjs 33건 · tests/zonedialog.mjs 23건 통과. 규칙 보강 뒤 처음 쓴 표현 10건 중 7건 해석, 못 한 3건은 실행하지 않고 "모름"으로 남음(엉뚱한 조치 0건).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에피소드 스텝을 시뮬레이션 시각 격자에 맞춤 (1.0.61)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에피소드 기록은 화면 프레임마다 한 번 실행되어 스텝 간격이 fps · 배속에 따라 달라졌음(예: 4fps · 배속 3이면 시뮬레이션 기준 약 1.3Hz로 설계값 5Hz보다 성김). 또 기록 시점의 3D 자세는 화면 보간으로 직전 간격과 섞인 자세인데 타임스탬프는 현재 시뮬레이션 시각이라 최대 0.1초 어긋났음.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표본 · 격자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프레임마다 3D 자세와 그 자세가 보여 주는 실제 시각을 표본으로 남기고, 스텝은 에피소드 시작부터 0.2초 격자(5Hz)에 맞춤. 격자 시각의 관절 · 손끝은 앞뒤 표본 사이 선형 보간, 그리퍼 · 작업 단계는 앞 표본 값. 이동 휴머노이드의 베이스 위치 · 방향도 3D(같은 시각)에서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간격이 너무 길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표본 사이가 1초(시뮬레이션)를 넘으면(배속이 높고 화면이 느릴 때) 보간하지 않고 표본 시각에 스텝 하나를 두고 격자를 다시 맞춤.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프레임에 생긴 마지막 스텝에 붙이고, 실제로 찍은 시각을 따로 남김. MP4 프레임은 시각이 가장 가까운 스텝에 연결.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형식 추가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스텝마다 interpolated(보간 여부) · frame_dt_ms(영상 − 스텝 시각, ms), 에피소드마다 sampling(보간한 스텝 수 · 격자를 다시 맞춘 횟수). meta/info.json에 설명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실측(배속 3) 스텝 간격 296개 모두 0.2초 · 같은 길이 에피소드의 스텝 약 100 → 150개 · 보간 스텝 66% · 영상 − 스텝 시각 차 중앙 0ms(최대 100ms) · 카메라 4대 프레임 수 항상 같음. 단위 시험(tests/vla.mjs) 4건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남은 한계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6축 로봇 팔이 화면 프레임마다 목표 자세로 부드럽게 따라가는 처리 때문에 관절값 자체는 여전히 fps에 따라 조금 달라짐.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2 — 그룹째 숨기기 · 메인 화면 작은 물체 빼기 (1.0.60)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측정으로 찾은 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 한 번의 비용 대부분이 실제 그리기가 아니라 공장의 3만 4천 개 객체를 훑으며 시야를 검사하는 데 들어감(아무것도 안 보이는 카메라로 그려도 약 10ms).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비전 전광판 · 로봇 정보 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카메라 시야 밖의 설비 그룹(메시 20개 넘는 그룹)을 통째로 숨기고, 그 안의 작은 물체 검사도 건너뜀 — 렌더 한 번 6.9 → 5.0ms. 그룹 범위는 2초마다 다시 재고, 그 사이 안에서 움직이는 팔·문은 3m 여유로 잡음. 빛·화면 크기가 고정된 표시가 든 그룹과 움직이는 그룹은 숨기지 않음. 카메라 40대로 켬/끔을 비교해 화면이 픽셀까지 같음을 확인. 녹화·에피소드 캡처 렌더에는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프레임에 이어서 찍는 캡처끼리는 객체 위치(행렬) 계산을 한 번만 하고 함께 씀(결과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메인 화면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화면에 1(기기) 픽셀보다 작게 찍힐 작은 물체는 빼고 그림 — 피지컬AI 기본 시점에서 그리기 호출 3만 → 2만 · 44 → 33ms. 그룹째 숨기기는 쓰지 않음(시야 밖 설비의 그림자가 시야 안에 드리우므로). 시점 3곳(전체 · 중간 · 가까이) 화면 캡처 비교에서 차이는 움직이는 효과(경보 링 · 드론 프로펠러 · 깜빡임)뿐이고 같은 설정끼리 비교한 차이와 같은 크기.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1600×960, 1.0.59 대비): 레거시 20 → 23fps · 자동화 11 → 12fps · 피지컬AI 5.9 → 6.5fps · 로봇 정보 창 4.2 → 4.6fps · CCTV 영상 창 3.9 → 4.3fps.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에피소드(이미지 포함)는 1.0.59와 같음.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