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F5F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Planejamento de Testes – Formulário de Cadastro</w:t>
      </w:r>
    </w:p>
    <w:p w14:paraId="2201B2F2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Visão Geral</w:t>
      </w:r>
    </w:p>
    <w:p w14:paraId="363AA2D0" w14:textId="12D89BE1" w:rsidR="00032838" w:rsidRPr="00032838" w:rsidRDefault="00032838" w:rsidP="00032838">
      <w:r w:rsidRPr="00032838">
        <w:t xml:space="preserve">Este planejamento de testes tem como objetivo </w:t>
      </w:r>
      <w:r w:rsidR="00E24D0B">
        <w:t>realizar testes automatizados no</w:t>
      </w:r>
      <w:r w:rsidRPr="00032838">
        <w:t xml:space="preserve"> formulário de cadastro disponível no site</w:t>
      </w:r>
      <w:r w:rsidR="00E24D0B">
        <w:t xml:space="preserve"> </w:t>
      </w:r>
      <w:r w:rsidR="00E24D0B" w:rsidRPr="00E24D0B">
        <w:t>Test Automation Practice</w:t>
      </w:r>
      <w:r w:rsidRPr="00032838">
        <w:t xml:space="preserve">. Serão contemplados cenários positivos e negativos, além de casos de </w:t>
      </w:r>
      <w:r w:rsidR="00E24D0B">
        <w:t>borda;</w:t>
      </w:r>
    </w:p>
    <w:p w14:paraId="0284E88C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Critérios de Aceitação</w:t>
      </w:r>
    </w:p>
    <w:p w14:paraId="3FD9F450" w14:textId="2937F064" w:rsidR="00032838" w:rsidRPr="00032838" w:rsidRDefault="00032838" w:rsidP="00032838">
      <w:pPr>
        <w:numPr>
          <w:ilvl w:val="0"/>
          <w:numId w:val="1"/>
        </w:numPr>
      </w:pPr>
      <w:r w:rsidRPr="00032838">
        <w:t>O formulário deve ser submetido com sucesso quando todos os dados obrigatórios forem preenchidos</w:t>
      </w:r>
      <w:r w:rsidR="00E24D0B">
        <w:t>.</w:t>
      </w:r>
    </w:p>
    <w:p w14:paraId="277E7669" w14:textId="77777777" w:rsidR="00032838" w:rsidRPr="00032838" w:rsidRDefault="00032838" w:rsidP="00032838">
      <w:pPr>
        <w:numPr>
          <w:ilvl w:val="0"/>
          <w:numId w:val="1"/>
        </w:numPr>
      </w:pPr>
      <w:r w:rsidRPr="00032838">
        <w:t>Mensagens de erro claras e específicas devem ser exibidas para entradas inválidas, como e-mail incorreto, senhas divergentes e campos obrigatórios vazios.</w:t>
      </w:r>
    </w:p>
    <w:p w14:paraId="4BD3B985" w14:textId="77777777" w:rsidR="001C6732" w:rsidRDefault="00032838" w:rsidP="001C6732">
      <w:pPr>
        <w:numPr>
          <w:ilvl w:val="0"/>
          <w:numId w:val="1"/>
        </w:numPr>
      </w:pPr>
      <w:r w:rsidRPr="00032838">
        <w:t xml:space="preserve">O envio do formulário deve </w:t>
      </w:r>
      <w:r w:rsidR="00E24D0B">
        <w:t>exibir erro</w:t>
      </w:r>
      <w:r w:rsidRPr="00032838">
        <w:t xml:space="preserve"> caso o checkbox esteja marcado</w:t>
      </w:r>
      <w:r w:rsidR="00E24D0B">
        <w:t xml:space="preserve"> e os campos de cartão não preenchidos</w:t>
      </w:r>
      <w:r w:rsidRPr="00032838">
        <w:t>.</w:t>
      </w:r>
    </w:p>
    <w:p w14:paraId="5B2179CF" w14:textId="4ED6EF2E" w:rsidR="001C6732" w:rsidRDefault="00032838" w:rsidP="001C6732">
      <w:pPr>
        <w:numPr>
          <w:ilvl w:val="0"/>
          <w:numId w:val="1"/>
        </w:numPr>
      </w:pPr>
      <w:r w:rsidRPr="00032838">
        <w:t xml:space="preserve">O sistema deve tratar adequadamente casos de borda, como e-mails com caracteres especiais válidos e senhas </w:t>
      </w:r>
      <w:r w:rsidR="00FC07B8">
        <w:t>de tamanho</w:t>
      </w:r>
      <w:r w:rsidRPr="00032838">
        <w:t xml:space="preserve"> mínimo</w:t>
      </w:r>
      <w:r w:rsidR="00FC07B8">
        <w:t xml:space="preserve"> (6 caracteres)</w:t>
      </w:r>
      <w:r w:rsidR="00E24D0B">
        <w:t>.</w:t>
      </w:r>
    </w:p>
    <w:p w14:paraId="74F7B72E" w14:textId="1A4EC67D" w:rsidR="001C6732" w:rsidRPr="001C6732" w:rsidRDefault="001C6732" w:rsidP="001C6732">
      <w:r w:rsidRPr="001C6732">
        <w:rPr>
          <w:b/>
          <w:bCs/>
        </w:rPr>
        <w:t>Testes Positivos</w:t>
      </w:r>
    </w:p>
    <w:p w14:paraId="5E3B4B02" w14:textId="5A8F524D" w:rsidR="001C6732" w:rsidRPr="001C6732" w:rsidRDefault="001C6732" w:rsidP="001C6732">
      <w:pPr>
        <w:numPr>
          <w:ilvl w:val="0"/>
          <w:numId w:val="3"/>
        </w:numPr>
      </w:pPr>
      <w:r w:rsidRPr="001C6732">
        <w:t>Cadastro com dados válidos completos</w:t>
      </w:r>
    </w:p>
    <w:p w14:paraId="23B969C3" w14:textId="77777777" w:rsidR="001C6732" w:rsidRPr="001C6732" w:rsidRDefault="001C6732" w:rsidP="001C6732">
      <w:pPr>
        <w:numPr>
          <w:ilvl w:val="0"/>
          <w:numId w:val="3"/>
        </w:numPr>
      </w:pPr>
      <w:r w:rsidRPr="001C6732">
        <w:t>E-mail com caracteres especiais válidos (</w:t>
      </w:r>
      <w:r>
        <w:t>.</w:t>
      </w:r>
      <w:r w:rsidRPr="001C6732">
        <w:t>)</w:t>
      </w:r>
    </w:p>
    <w:p w14:paraId="1B1B361C" w14:textId="77777777" w:rsidR="001C6732" w:rsidRPr="001C6732" w:rsidRDefault="001C6732" w:rsidP="001C6732">
      <w:pPr>
        <w:numPr>
          <w:ilvl w:val="0"/>
          <w:numId w:val="3"/>
        </w:numPr>
      </w:pPr>
      <w:r w:rsidRPr="001C6732">
        <w:t>Checkbox opcional não marcado</w:t>
      </w:r>
    </w:p>
    <w:p w14:paraId="7DF78298" w14:textId="77777777" w:rsidR="001C6732" w:rsidRPr="001C6732" w:rsidRDefault="001C6732" w:rsidP="001C6732">
      <w:pPr>
        <w:numPr>
          <w:ilvl w:val="0"/>
          <w:numId w:val="3"/>
        </w:numPr>
      </w:pPr>
      <w:r w:rsidRPr="001C6732">
        <w:t>Senha com comprimento mínimo válido</w:t>
      </w:r>
    </w:p>
    <w:p w14:paraId="1B5A0ACA" w14:textId="77777777" w:rsidR="001C6732" w:rsidRPr="001C6732" w:rsidRDefault="001C6732" w:rsidP="001C6732">
      <w:r w:rsidRPr="001C6732">
        <w:rPr>
          <w:b/>
          <w:bCs/>
        </w:rPr>
        <w:t xml:space="preserve"> Testes Negativos</w:t>
      </w:r>
    </w:p>
    <w:p w14:paraId="685CADBD" w14:textId="77777777" w:rsidR="001C6732" w:rsidRPr="001C6732" w:rsidRDefault="001C6732" w:rsidP="001C6732">
      <w:pPr>
        <w:numPr>
          <w:ilvl w:val="0"/>
          <w:numId w:val="4"/>
        </w:numPr>
      </w:pPr>
      <w:r w:rsidRPr="001C6732">
        <w:t>Validação de e-mail inválido</w:t>
      </w:r>
    </w:p>
    <w:p w14:paraId="46821B01" w14:textId="77777777" w:rsidR="001C6732" w:rsidRPr="001C6732" w:rsidRDefault="001C6732" w:rsidP="001C6732">
      <w:pPr>
        <w:numPr>
          <w:ilvl w:val="0"/>
          <w:numId w:val="4"/>
        </w:numPr>
      </w:pPr>
      <w:r w:rsidRPr="001C6732">
        <w:t>Senhas diferentes no campo de confirmação</w:t>
      </w:r>
    </w:p>
    <w:p w14:paraId="0852CC0F" w14:textId="77777777" w:rsidR="001C6732" w:rsidRPr="001C6732" w:rsidRDefault="001C6732" w:rsidP="001C6732">
      <w:pPr>
        <w:numPr>
          <w:ilvl w:val="0"/>
          <w:numId w:val="4"/>
        </w:numPr>
      </w:pPr>
      <w:r w:rsidRPr="001C6732">
        <w:t>Todos os campos obrigatórios em branco</w:t>
      </w:r>
    </w:p>
    <w:p w14:paraId="6B6B14FE" w14:textId="77777777" w:rsidR="001C6732" w:rsidRPr="001C6732" w:rsidRDefault="001C6732" w:rsidP="001C6732">
      <w:pPr>
        <w:numPr>
          <w:ilvl w:val="0"/>
          <w:numId w:val="4"/>
        </w:numPr>
      </w:pPr>
      <w:r w:rsidRPr="001C6732">
        <w:t>Campos preenchidos com espaços em branco</w:t>
      </w:r>
    </w:p>
    <w:p w14:paraId="0611414C" w14:textId="77777777" w:rsidR="001C6732" w:rsidRPr="001C6732" w:rsidRDefault="001C6732" w:rsidP="001C6732">
      <w:pPr>
        <w:numPr>
          <w:ilvl w:val="0"/>
          <w:numId w:val="4"/>
        </w:numPr>
      </w:pPr>
      <w:r w:rsidRPr="001C6732">
        <w:t>Comportamento do checkbox com interações rápidas</w:t>
      </w:r>
    </w:p>
    <w:p w14:paraId="5F02BF2C" w14:textId="77777777" w:rsidR="001C6732" w:rsidRPr="001C6732" w:rsidRDefault="001C6732" w:rsidP="001C6732">
      <w:pPr>
        <w:rPr>
          <w:b/>
          <w:bCs/>
        </w:rPr>
      </w:pPr>
      <w:r w:rsidRPr="001C6732">
        <w:rPr>
          <w:b/>
          <w:bCs/>
        </w:rPr>
        <w:t>Casos de Borda Implementados:</w:t>
      </w:r>
    </w:p>
    <w:p w14:paraId="076CEE87" w14:textId="77777777" w:rsidR="001C6732" w:rsidRPr="001C6732" w:rsidRDefault="001C6732" w:rsidP="001C6732">
      <w:pPr>
        <w:numPr>
          <w:ilvl w:val="0"/>
          <w:numId w:val="6"/>
        </w:numPr>
      </w:pPr>
      <w:r w:rsidRPr="001C6732">
        <w:t>E-mail com caracteres especiais (</w:t>
      </w:r>
      <w:r>
        <w:t>nome.sobrenome</w:t>
      </w:r>
      <w:r w:rsidRPr="001C6732">
        <w:t>@dominio.com)</w:t>
      </w:r>
    </w:p>
    <w:p w14:paraId="790767F6" w14:textId="77777777" w:rsidR="001C6732" w:rsidRPr="001C6732" w:rsidRDefault="001C6732" w:rsidP="001C6732">
      <w:pPr>
        <w:numPr>
          <w:ilvl w:val="0"/>
          <w:numId w:val="6"/>
        </w:numPr>
      </w:pPr>
      <w:r w:rsidRPr="001C6732">
        <w:t>Senha com comprimento mínimo (6 caracteres)</w:t>
      </w:r>
    </w:p>
    <w:p w14:paraId="2C2C4E0A" w14:textId="77777777" w:rsidR="001C6732" w:rsidRPr="001C6732" w:rsidRDefault="001C6732" w:rsidP="001C6732">
      <w:pPr>
        <w:numPr>
          <w:ilvl w:val="0"/>
          <w:numId w:val="6"/>
        </w:numPr>
      </w:pPr>
      <w:r w:rsidRPr="001C6732">
        <w:t>Campos com espaços em branco antes/depois</w:t>
      </w:r>
    </w:p>
    <w:p w14:paraId="049D4A62" w14:textId="5D713338" w:rsidR="00032838" w:rsidRPr="00032838" w:rsidRDefault="001C6732" w:rsidP="001C6732">
      <w:pPr>
        <w:numPr>
          <w:ilvl w:val="0"/>
          <w:numId w:val="6"/>
        </w:numPr>
      </w:pPr>
      <w:r w:rsidRPr="001C6732">
        <w:t>Validação de formulário limpo após cancelamento</w:t>
      </w:r>
    </w:p>
    <w:p w14:paraId="213B4A66" w14:textId="1D4F05A1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lastRenderedPageBreak/>
        <w:t xml:space="preserve">Casos de Teste </w:t>
      </w:r>
    </w:p>
    <w:p w14:paraId="7AA1F8C1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Cadastro com dados válidos</w:t>
      </w:r>
    </w:p>
    <w:p w14:paraId="13F37364" w14:textId="7B97A3C3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> ele preenche todos os campos obrigatórios com dados válidos</w:t>
      </w:r>
      <w:r w:rsidRPr="00032838">
        <w:br/>
      </w:r>
      <w:r w:rsidRPr="00032838">
        <w:rPr>
          <w:b/>
          <w:bCs/>
        </w:rPr>
        <w:t>E</w:t>
      </w:r>
      <w:r w:rsidRPr="00032838">
        <w:t> </w:t>
      </w:r>
      <w:r w:rsidR="00E24D0B">
        <w:t>preenche dados de pagamento</w:t>
      </w:r>
      <w:r w:rsidRPr="00032838">
        <w:t xml:space="preserve"> 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Pr="00032838">
        <w:rPr>
          <w:b/>
          <w:bCs/>
        </w:rPr>
        <w:t>Então</w:t>
      </w:r>
      <w:r w:rsidRPr="00032838">
        <w:t> o sistema deve registrar o cadastro com sucesso</w:t>
      </w:r>
      <w:r w:rsidRPr="00032838">
        <w:br/>
      </w:r>
      <w:r w:rsidRPr="00032838">
        <w:rPr>
          <w:b/>
          <w:bCs/>
        </w:rPr>
        <w:t>E</w:t>
      </w:r>
      <w:r w:rsidRPr="00032838">
        <w:t> exibir uma mensagem de confirmação</w:t>
      </w:r>
    </w:p>
    <w:p w14:paraId="7D9E7B39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Validação de e-mail inválido</w:t>
      </w:r>
    </w:p>
    <w:p w14:paraId="08E2523E" w14:textId="03726B7A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 xml:space="preserve"> ele preenche o campo e-mail com um endereço inválido (ex: </w:t>
      </w:r>
      <w:r w:rsidR="00E24D0B">
        <w:t>matheusporfirio.com</w:t>
      </w:r>
      <w:r w:rsidRPr="00032838">
        <w:t>)</w:t>
      </w:r>
      <w:r w:rsidRPr="00032838">
        <w:br/>
      </w:r>
      <w:r w:rsidRPr="00032838">
        <w:rPr>
          <w:b/>
          <w:bCs/>
        </w:rPr>
        <w:t>E</w:t>
      </w:r>
      <w:r w:rsidRPr="00032838">
        <w:t> preenche os demais campos obrigatórios corretamente</w:t>
      </w:r>
      <w:r w:rsidR="00E24D0B" w:rsidRPr="00032838">
        <w:t xml:space="preserve"> 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Pr="00032838">
        <w:rPr>
          <w:b/>
          <w:bCs/>
        </w:rPr>
        <w:t>Então</w:t>
      </w:r>
      <w:r w:rsidRPr="00032838">
        <w:t> o sistema deve exibir uma mensagem de erro indicando que o e-mail é inválido</w:t>
      </w:r>
      <w:r w:rsidRPr="00032838">
        <w:br/>
      </w:r>
      <w:r w:rsidRPr="00032838">
        <w:rPr>
          <w:b/>
          <w:bCs/>
        </w:rPr>
        <w:t>E</w:t>
      </w:r>
      <w:r w:rsidRPr="00032838">
        <w:t> impedir o envio do formulário</w:t>
      </w:r>
    </w:p>
    <w:p w14:paraId="6D79D974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Senhas diferentes</w:t>
      </w:r>
    </w:p>
    <w:p w14:paraId="4930F579" w14:textId="1B70A848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> ele preenche o campo "Senha" com um valor</w:t>
      </w:r>
      <w:r w:rsidRPr="00032838">
        <w:br/>
      </w:r>
      <w:r w:rsidRPr="00032838">
        <w:rPr>
          <w:b/>
          <w:bCs/>
        </w:rPr>
        <w:t>E</w:t>
      </w:r>
      <w:r w:rsidRPr="00032838">
        <w:t> preenche o campo "Confirmar Senha" com um valor diferente</w:t>
      </w:r>
      <w:r w:rsidRPr="00032838">
        <w:br/>
      </w:r>
      <w:r w:rsidRPr="00032838">
        <w:rPr>
          <w:b/>
          <w:bCs/>
        </w:rPr>
        <w:t>E</w:t>
      </w:r>
      <w:r w:rsidRPr="00032838">
        <w:t> preenche os demais campos obrigatórios corretamente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Pr="00032838">
        <w:rPr>
          <w:b/>
          <w:bCs/>
        </w:rPr>
        <w:t>Então</w:t>
      </w:r>
      <w:r w:rsidRPr="00032838">
        <w:t> o sistema deve exibir uma mensagem de erro indicando que as senhas não coincidem</w:t>
      </w:r>
      <w:r w:rsidRPr="00032838">
        <w:br/>
      </w:r>
      <w:r w:rsidRPr="00032838">
        <w:rPr>
          <w:b/>
          <w:bCs/>
        </w:rPr>
        <w:t>E</w:t>
      </w:r>
      <w:r w:rsidRPr="00032838">
        <w:t> impedir o envio do formulário</w:t>
      </w:r>
    </w:p>
    <w:p w14:paraId="764602CA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Campos obrigatórios em branco</w:t>
      </w:r>
    </w:p>
    <w:p w14:paraId="6C9FBC72" w14:textId="2A7AAB51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> ele submete o formulário sem preencher os campos obrigatórios</w:t>
      </w:r>
      <w:r w:rsidRPr="00032838">
        <w:br/>
      </w:r>
      <w:r w:rsidRPr="00032838">
        <w:rPr>
          <w:b/>
          <w:bCs/>
        </w:rPr>
        <w:t>Então</w:t>
      </w:r>
      <w:r w:rsidRPr="00032838">
        <w:t> o sistema deve exibir mensagens de erro para cada campo obrigatório não preenchido</w:t>
      </w:r>
      <w:r w:rsidRPr="00032838">
        <w:br/>
      </w:r>
      <w:r w:rsidRPr="00032838">
        <w:rPr>
          <w:b/>
          <w:bCs/>
        </w:rPr>
        <w:t>E</w:t>
      </w:r>
      <w:r w:rsidRPr="00032838">
        <w:t> impedir o envio do formulário</w:t>
      </w:r>
    </w:p>
    <w:p w14:paraId="470D5B9F" w14:textId="5E60B8A6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Checkbox não marcado</w:t>
      </w:r>
    </w:p>
    <w:p w14:paraId="754BA08B" w14:textId="058F506B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> ele preenche todos os campos obrigatórios corretamente</w:t>
      </w:r>
      <w:r w:rsidRPr="00032838">
        <w:br/>
      </w:r>
      <w:r w:rsidRPr="00032838">
        <w:rPr>
          <w:b/>
          <w:bCs/>
        </w:rPr>
        <w:t>E</w:t>
      </w:r>
      <w:r w:rsidRPr="00032838">
        <w:t> não marca o checkbox</w:t>
      </w:r>
      <w:r w:rsidR="00FC07B8">
        <w:t xml:space="preserve"> de pagamento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="00FC07B8" w:rsidRPr="00032838">
        <w:rPr>
          <w:b/>
          <w:bCs/>
        </w:rPr>
        <w:lastRenderedPageBreak/>
        <w:t>Então</w:t>
      </w:r>
      <w:r w:rsidR="00FC07B8" w:rsidRPr="00032838">
        <w:t> o sistema deve registrar o cadastro com sucesso</w:t>
      </w:r>
      <w:r w:rsidR="00FC07B8" w:rsidRPr="00032838">
        <w:br/>
      </w:r>
      <w:r w:rsidR="00FC07B8" w:rsidRPr="00032838">
        <w:rPr>
          <w:b/>
          <w:bCs/>
        </w:rPr>
        <w:t>E</w:t>
      </w:r>
      <w:r w:rsidR="00FC07B8" w:rsidRPr="00032838">
        <w:t> exibir uma mensagem de confirmação</w:t>
      </w:r>
    </w:p>
    <w:p w14:paraId="1B8091F5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E-mail com caracteres especiais válidos</w:t>
      </w:r>
    </w:p>
    <w:p w14:paraId="086DE614" w14:textId="756A120D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> ele preenche o campo e-mail com um endereço contendo caracteres especiais válidos (ex: "</w:t>
      </w:r>
      <w:r w:rsidR="00FC07B8">
        <w:t>matheus.porfirio@gmail.com</w:t>
      </w:r>
      <w:r w:rsidRPr="00032838">
        <w:t>")</w:t>
      </w:r>
      <w:r w:rsidRPr="00032838">
        <w:br/>
      </w:r>
      <w:r w:rsidRPr="00032838">
        <w:rPr>
          <w:b/>
          <w:bCs/>
        </w:rPr>
        <w:t>E</w:t>
      </w:r>
      <w:r w:rsidRPr="00032838">
        <w:t> preenche os demais campos obrigatórios corretamente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Pr="00032838">
        <w:rPr>
          <w:b/>
          <w:bCs/>
        </w:rPr>
        <w:t>Então</w:t>
      </w:r>
      <w:r w:rsidRPr="00032838">
        <w:t> o sistema deve registrar o cadastro com sucesso</w:t>
      </w:r>
      <w:r w:rsidRPr="00032838">
        <w:br/>
      </w:r>
      <w:r w:rsidRPr="00032838">
        <w:rPr>
          <w:b/>
          <w:bCs/>
        </w:rPr>
        <w:t>E</w:t>
      </w:r>
      <w:r w:rsidRPr="00032838">
        <w:t> exibir uma mensagem de confirmação</w:t>
      </w:r>
    </w:p>
    <w:p w14:paraId="7B203666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Senha com tamanho mínimo permitido</w:t>
      </w:r>
    </w:p>
    <w:p w14:paraId="63C09324" w14:textId="6130D47E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 xml:space="preserve"> ele preenche o campo "Senha" com uma senha no tamanho </w:t>
      </w:r>
      <w:r w:rsidR="00FC07B8">
        <w:t xml:space="preserve">abaixo do </w:t>
      </w:r>
      <w:r w:rsidRPr="00032838">
        <w:t xml:space="preserve">permitido (ex: </w:t>
      </w:r>
      <w:r w:rsidR="00FC07B8">
        <w:t>5</w:t>
      </w:r>
      <w:r w:rsidRPr="00032838">
        <w:t xml:space="preserve"> caracteres)</w:t>
      </w:r>
      <w:r w:rsidRPr="00032838">
        <w:br/>
      </w:r>
      <w:r w:rsidRPr="00032838">
        <w:rPr>
          <w:b/>
          <w:bCs/>
        </w:rPr>
        <w:t>E</w:t>
      </w:r>
      <w:r w:rsidRPr="00032838">
        <w:t> preenche o campo "Confirmar Senha" com a mesma senha</w:t>
      </w:r>
      <w:r w:rsidRPr="00032838">
        <w:br/>
      </w:r>
      <w:r w:rsidRPr="00032838">
        <w:rPr>
          <w:b/>
          <w:bCs/>
        </w:rPr>
        <w:t>E</w:t>
      </w:r>
      <w:r w:rsidRPr="00032838">
        <w:t> preenche os demais campos obrigatórios corretamente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Pr="00032838">
        <w:rPr>
          <w:b/>
          <w:bCs/>
        </w:rPr>
        <w:t>Então</w:t>
      </w:r>
      <w:r w:rsidRPr="00032838">
        <w:t xml:space="preserve"> o sistema deve </w:t>
      </w:r>
      <w:r w:rsidR="00FC07B8">
        <w:t xml:space="preserve">exibir uma mensagem de erro </w:t>
      </w:r>
      <w:r w:rsidRPr="00032838">
        <w:br/>
      </w:r>
      <w:r w:rsidRPr="00032838">
        <w:rPr>
          <w:b/>
          <w:bCs/>
        </w:rPr>
        <w:t>E</w:t>
      </w:r>
      <w:r w:rsidRPr="00032838">
        <w:t> </w:t>
      </w:r>
      <w:r w:rsidR="00FC07B8">
        <w:t>impedir o envio do formulário</w:t>
      </w:r>
    </w:p>
    <w:p w14:paraId="181D055C" w14:textId="77777777" w:rsidR="00032838" w:rsidRPr="00032838" w:rsidRDefault="00032838" w:rsidP="00032838">
      <w:pPr>
        <w:rPr>
          <w:b/>
          <w:bCs/>
        </w:rPr>
      </w:pPr>
      <w:r w:rsidRPr="00032838">
        <w:rPr>
          <w:b/>
          <w:bCs/>
        </w:rPr>
        <w:t>Cenário: Campos com espaços em branco antes e depois do texto</w:t>
      </w:r>
    </w:p>
    <w:p w14:paraId="793A3C04" w14:textId="72948595" w:rsidR="00032838" w:rsidRPr="00032838" w:rsidRDefault="00032838" w:rsidP="00032838">
      <w:r w:rsidRPr="00032838">
        <w:rPr>
          <w:b/>
          <w:bCs/>
        </w:rPr>
        <w:t>Dado</w:t>
      </w:r>
      <w:r w:rsidRPr="00032838">
        <w:t> que o usuário está na página do formulário de cadastro</w:t>
      </w:r>
      <w:r w:rsidRPr="00032838">
        <w:br/>
      </w:r>
      <w:r w:rsidRPr="00032838">
        <w:rPr>
          <w:b/>
          <w:bCs/>
        </w:rPr>
        <w:t>Quando</w:t>
      </w:r>
      <w:r w:rsidRPr="00032838">
        <w:t xml:space="preserve"> ele preenche os campos obrigatórios com texto contendo espaços em branco antes e depois (ex: " </w:t>
      </w:r>
      <w:r w:rsidR="00FC07B8">
        <w:t>Matheus</w:t>
      </w:r>
      <w:r w:rsidRPr="00032838">
        <w:t xml:space="preserve"> ")</w:t>
      </w:r>
      <w:r w:rsidRPr="00032838">
        <w:br/>
      </w:r>
      <w:r w:rsidRPr="00032838">
        <w:rPr>
          <w:b/>
          <w:bCs/>
        </w:rPr>
        <w:t>E</w:t>
      </w:r>
      <w:r w:rsidRPr="00032838">
        <w:t> submete o formulário</w:t>
      </w:r>
      <w:r w:rsidRPr="00032838">
        <w:br/>
      </w:r>
      <w:r w:rsidRPr="00032838">
        <w:rPr>
          <w:b/>
          <w:bCs/>
        </w:rPr>
        <w:t>Então</w:t>
      </w:r>
      <w:r w:rsidRPr="00032838">
        <w:t xml:space="preserve"> o sistema deve </w:t>
      </w:r>
      <w:r w:rsidR="00FC07B8">
        <w:t xml:space="preserve">tratar os dados e </w:t>
      </w:r>
      <w:r w:rsidRPr="00032838">
        <w:t>registrar o cadastro com sucesso</w:t>
      </w:r>
      <w:r w:rsidRPr="00032838">
        <w:br/>
      </w:r>
      <w:r w:rsidRPr="00032838">
        <w:rPr>
          <w:b/>
          <w:bCs/>
        </w:rPr>
        <w:t>E</w:t>
      </w:r>
      <w:r w:rsidRPr="00032838">
        <w:t> exibir uma mensagem de confirmação</w:t>
      </w:r>
    </w:p>
    <w:p w14:paraId="29C133F3" w14:textId="77777777" w:rsidR="00032838" w:rsidRDefault="00032838"/>
    <w:sectPr w:rsidR="00032838" w:rsidSect="001C6732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01CD"/>
    <w:multiLevelType w:val="multilevel"/>
    <w:tmpl w:val="9A4A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173B7"/>
    <w:multiLevelType w:val="multilevel"/>
    <w:tmpl w:val="1EC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967E8"/>
    <w:multiLevelType w:val="multilevel"/>
    <w:tmpl w:val="1C9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B6F73"/>
    <w:multiLevelType w:val="multilevel"/>
    <w:tmpl w:val="B41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45C2A"/>
    <w:multiLevelType w:val="multilevel"/>
    <w:tmpl w:val="118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C34A0"/>
    <w:multiLevelType w:val="multilevel"/>
    <w:tmpl w:val="2D9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89646">
    <w:abstractNumId w:val="3"/>
  </w:num>
  <w:num w:numId="2" w16cid:durableId="1225486700">
    <w:abstractNumId w:val="1"/>
  </w:num>
  <w:num w:numId="3" w16cid:durableId="822040288">
    <w:abstractNumId w:val="4"/>
  </w:num>
  <w:num w:numId="4" w16cid:durableId="1701010996">
    <w:abstractNumId w:val="0"/>
  </w:num>
  <w:num w:numId="5" w16cid:durableId="64844993">
    <w:abstractNumId w:val="2"/>
  </w:num>
  <w:num w:numId="6" w16cid:durableId="785924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38"/>
    <w:rsid w:val="00032838"/>
    <w:rsid w:val="001C6732"/>
    <w:rsid w:val="00B05D3C"/>
    <w:rsid w:val="00C0071B"/>
    <w:rsid w:val="00E24D0B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AEC2"/>
  <w15:chartTrackingRefBased/>
  <w15:docId w15:val="{0DB75DB3-D1F4-4C44-9D49-7ADA4630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8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8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8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8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8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8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23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538276013">
              <w:marLeft w:val="0"/>
              <w:marRight w:val="0"/>
              <w:marTop w:val="100"/>
              <w:marBottom w:val="10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1081064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706297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391854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3091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3775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27272A"/>
                                    <w:left w:val="single" w:sz="2" w:space="0" w:color="27272A"/>
                                    <w:bottom w:val="single" w:sz="2" w:space="0" w:color="27272A"/>
                                    <w:right w:val="single" w:sz="2" w:space="0" w:color="27272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1205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57369061">
              <w:marLeft w:val="0"/>
              <w:marRight w:val="0"/>
              <w:marTop w:val="100"/>
              <w:marBottom w:val="10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43651325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64134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100446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156718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19220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7272A"/>
                                    <w:left w:val="single" w:sz="6" w:space="0" w:color="27272A"/>
                                    <w:bottom w:val="single" w:sz="6" w:space="0" w:color="27272A"/>
                                    <w:right w:val="single" w:sz="6" w:space="0" w:color="27272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523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13912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12736883">
              <w:marLeft w:val="0"/>
              <w:marRight w:val="0"/>
              <w:marTop w:val="100"/>
              <w:marBottom w:val="10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9524109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201433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21038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13465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</w:divsChild>
                        </w:div>
                        <w:div w:id="2071536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1432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2662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27272A"/>
                                    <w:left w:val="single" w:sz="2" w:space="0" w:color="27272A"/>
                                    <w:bottom w:val="single" w:sz="2" w:space="0" w:color="27272A"/>
                                    <w:right w:val="single" w:sz="2" w:space="0" w:color="27272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25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856238026">
              <w:marLeft w:val="0"/>
              <w:marRight w:val="0"/>
              <w:marTop w:val="100"/>
              <w:marBottom w:val="10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10032832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37967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195461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14737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2877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27272A"/>
                                    <w:left w:val="single" w:sz="2" w:space="0" w:color="27272A"/>
                                    <w:bottom w:val="single" w:sz="2" w:space="0" w:color="27272A"/>
                                    <w:right w:val="single" w:sz="2" w:space="0" w:color="27272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1127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087410410">
              <w:marLeft w:val="0"/>
              <w:marRight w:val="0"/>
              <w:marTop w:val="100"/>
              <w:marBottom w:val="10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3855116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52633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3003022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72733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11665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7272A"/>
                                    <w:left w:val="single" w:sz="6" w:space="0" w:color="27272A"/>
                                    <w:bottom w:val="single" w:sz="6" w:space="0" w:color="27272A"/>
                                    <w:right w:val="single" w:sz="6" w:space="0" w:color="27272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053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3412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576890969">
              <w:marLeft w:val="0"/>
              <w:marRight w:val="0"/>
              <w:marTop w:val="100"/>
              <w:marBottom w:val="10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3551704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779716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16405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93317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</w:divsChild>
                        </w:div>
                        <w:div w:id="1181234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5885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16665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27272A"/>
                                    <w:left w:val="single" w:sz="2" w:space="0" w:color="27272A"/>
                                    <w:bottom w:val="single" w:sz="2" w:space="0" w:color="27272A"/>
                                    <w:right w:val="single" w:sz="2" w:space="0" w:color="27272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669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Porfirio</dc:creator>
  <cp:keywords/>
  <dc:description/>
  <cp:lastModifiedBy>Matheus Porfirio</cp:lastModifiedBy>
  <cp:revision>1</cp:revision>
  <dcterms:created xsi:type="dcterms:W3CDTF">2025-09-17T17:56:00Z</dcterms:created>
  <dcterms:modified xsi:type="dcterms:W3CDTF">2025-09-17T19:02:00Z</dcterms:modified>
</cp:coreProperties>
</file>