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D4F" w:rsidRDefault="00BD5D4F" w:rsidP="00BD5D4F">
      <w:pPr>
        <w:jc w:val="center"/>
      </w:pPr>
      <w:r>
        <w:t xml:space="preserve">Projet </w:t>
      </w:r>
      <w:proofErr w:type="spellStart"/>
      <w:r>
        <w:t>BlackJack</w:t>
      </w:r>
      <w:proofErr w:type="spellEnd"/>
    </w:p>
    <w:p w:rsidR="00BD5D4F" w:rsidRPr="00BD5D4F" w:rsidRDefault="00BD5D4F" w:rsidP="00BD5D4F"/>
    <w:p w:rsidR="00BD5D4F" w:rsidRPr="0086599A" w:rsidRDefault="00684DC7">
      <w:pPr>
        <w:rPr>
          <w:sz w:val="28"/>
          <w:szCs w:val="28"/>
        </w:rPr>
      </w:pPr>
      <w:r w:rsidRPr="0086599A">
        <w:rPr>
          <w:sz w:val="28"/>
          <w:szCs w:val="28"/>
        </w:rPr>
        <w:t xml:space="preserve">Pour notre projet de second semestre nous avons décidé de faire un </w:t>
      </w:r>
      <w:r w:rsidRPr="0086599A">
        <w:rPr>
          <w:rStyle w:val="object"/>
          <w:sz w:val="28"/>
          <w:szCs w:val="28"/>
        </w:rPr>
        <w:t>jeu</w:t>
      </w:r>
      <w:r w:rsidRPr="0086599A">
        <w:rPr>
          <w:sz w:val="28"/>
          <w:szCs w:val="28"/>
        </w:rPr>
        <w:t xml:space="preserve"> de Black Jack. Le but du Black Jack est d'obtenir la somme la plus proche de 21, sans dépasser, avec les cartes. Le croupier distribue deux cartes par personnes puis chacune est libre d'en demander une autre ou d'estimer être servie.</w:t>
      </w:r>
      <w:r w:rsidRPr="0086599A">
        <w:rPr>
          <w:sz w:val="28"/>
          <w:szCs w:val="28"/>
        </w:rPr>
        <w:br/>
        <w:t>Les valeurs des cartes sont :</w:t>
      </w:r>
      <w:r w:rsidRPr="0086599A">
        <w:rPr>
          <w:sz w:val="28"/>
          <w:szCs w:val="28"/>
        </w:rPr>
        <w:br/>
        <w:t>- pour les cartes allant du 2 au 9 : la valeur écrit dessus.</w:t>
      </w:r>
      <w:r w:rsidRPr="0086599A">
        <w:rPr>
          <w:sz w:val="28"/>
          <w:szCs w:val="28"/>
        </w:rPr>
        <w:br/>
        <w:t>- pour les figures et les 10 : elles valent 10 points et sont nommés les bûches.</w:t>
      </w:r>
      <w:r w:rsidRPr="0086599A">
        <w:rPr>
          <w:sz w:val="28"/>
          <w:szCs w:val="28"/>
        </w:rPr>
        <w:br/>
        <w:t>- l'as vaut soit 11 soit 1, la valeur qu'il prend est toujours celle qui permet de s'approcher de 21 sans le dépasser.</w:t>
      </w:r>
    </w:p>
    <w:p w:rsidR="00684DC7" w:rsidRPr="0086599A" w:rsidRDefault="00684DC7">
      <w:pPr>
        <w:rPr>
          <w:sz w:val="28"/>
          <w:szCs w:val="28"/>
        </w:rPr>
      </w:pPr>
      <w:r w:rsidRPr="0086599A">
        <w:rPr>
          <w:sz w:val="28"/>
          <w:szCs w:val="28"/>
        </w:rPr>
        <w:t xml:space="preserve">Nous avons ainsi commencé et aujourd’hui notre application est parfaitement exécutable. Il suffit de l’ouvrir sous </w:t>
      </w:r>
      <w:r w:rsidR="0086599A">
        <w:rPr>
          <w:sz w:val="28"/>
          <w:szCs w:val="28"/>
        </w:rPr>
        <w:t>E</w:t>
      </w:r>
      <w:r w:rsidRPr="0086599A">
        <w:rPr>
          <w:sz w:val="28"/>
          <w:szCs w:val="28"/>
        </w:rPr>
        <w:t>clipse et de la lancer depuis la class</w:t>
      </w:r>
      <w:r w:rsidR="0086599A">
        <w:rPr>
          <w:sz w:val="28"/>
          <w:szCs w:val="28"/>
        </w:rPr>
        <w:t>e Blackj</w:t>
      </w:r>
      <w:r w:rsidR="0086599A" w:rsidRPr="0086599A">
        <w:rPr>
          <w:sz w:val="28"/>
          <w:szCs w:val="28"/>
        </w:rPr>
        <w:t xml:space="preserve">ackLauncher.java. </w:t>
      </w:r>
    </w:p>
    <w:p w:rsidR="007F4163" w:rsidRDefault="007F4163">
      <w:pPr>
        <w:rPr>
          <w:sz w:val="28"/>
          <w:szCs w:val="28"/>
        </w:rPr>
      </w:pPr>
    </w:p>
    <w:p w:rsidR="00E00737" w:rsidRPr="00E00737" w:rsidRDefault="00E00737">
      <w:pPr>
        <w:rPr>
          <w:sz w:val="28"/>
          <w:szCs w:val="28"/>
          <w:u w:val="single"/>
        </w:rPr>
      </w:pPr>
      <w:r w:rsidRPr="00E00737">
        <w:rPr>
          <w:sz w:val="28"/>
          <w:szCs w:val="28"/>
          <w:u w:val="single"/>
        </w:rPr>
        <w:t>Ce qui est fait :</w:t>
      </w:r>
    </w:p>
    <w:p w:rsidR="006B6D88" w:rsidRDefault="006B6D88" w:rsidP="006B6D88">
      <w:pPr>
        <w:pStyle w:val="Paragraphedeliste"/>
        <w:numPr>
          <w:ilvl w:val="0"/>
          <w:numId w:val="1"/>
        </w:numPr>
        <w:rPr>
          <w:sz w:val="28"/>
          <w:szCs w:val="28"/>
        </w:rPr>
      </w:pPr>
      <w:r>
        <w:rPr>
          <w:sz w:val="28"/>
          <w:szCs w:val="28"/>
        </w:rPr>
        <w:t>Le jeu se lance</w:t>
      </w:r>
    </w:p>
    <w:p w:rsidR="006B6D88" w:rsidRDefault="006B6D88" w:rsidP="006B6D88">
      <w:pPr>
        <w:pStyle w:val="Paragraphedeliste"/>
        <w:numPr>
          <w:ilvl w:val="0"/>
          <w:numId w:val="1"/>
        </w:numPr>
        <w:rPr>
          <w:sz w:val="28"/>
          <w:szCs w:val="28"/>
        </w:rPr>
      </w:pPr>
      <w:r>
        <w:rPr>
          <w:sz w:val="28"/>
          <w:szCs w:val="28"/>
        </w:rPr>
        <w:t>Le joueur mise</w:t>
      </w:r>
    </w:p>
    <w:p w:rsidR="006B6D88" w:rsidRDefault="006B6D88" w:rsidP="006B6D88">
      <w:pPr>
        <w:pStyle w:val="Paragraphedeliste"/>
        <w:numPr>
          <w:ilvl w:val="0"/>
          <w:numId w:val="1"/>
        </w:numPr>
        <w:rPr>
          <w:sz w:val="28"/>
          <w:szCs w:val="28"/>
        </w:rPr>
      </w:pPr>
      <w:r>
        <w:rPr>
          <w:sz w:val="28"/>
          <w:szCs w:val="28"/>
        </w:rPr>
        <w:t>Il reçoit ses première</w:t>
      </w:r>
      <w:r w:rsidR="00E56FD8">
        <w:rPr>
          <w:sz w:val="28"/>
          <w:szCs w:val="28"/>
        </w:rPr>
        <w:t>s</w:t>
      </w:r>
      <w:r>
        <w:rPr>
          <w:sz w:val="28"/>
          <w:szCs w:val="28"/>
        </w:rPr>
        <w:t xml:space="preserve"> cartes.</w:t>
      </w:r>
    </w:p>
    <w:p w:rsidR="006B6D88" w:rsidRDefault="006B6D88" w:rsidP="006B6D88">
      <w:pPr>
        <w:pStyle w:val="Paragraphedeliste"/>
        <w:numPr>
          <w:ilvl w:val="0"/>
          <w:numId w:val="1"/>
        </w:numPr>
        <w:rPr>
          <w:sz w:val="28"/>
          <w:szCs w:val="28"/>
        </w:rPr>
      </w:pPr>
      <w:r>
        <w:rPr>
          <w:sz w:val="28"/>
          <w:szCs w:val="28"/>
        </w:rPr>
        <w:t>Il peut décider de piocher ou se coucher.</w:t>
      </w:r>
    </w:p>
    <w:p w:rsidR="006B6D88" w:rsidRDefault="00E56FD8" w:rsidP="006B6D88">
      <w:pPr>
        <w:pStyle w:val="Paragraphedeliste"/>
        <w:numPr>
          <w:ilvl w:val="0"/>
          <w:numId w:val="1"/>
        </w:numPr>
        <w:rPr>
          <w:sz w:val="28"/>
          <w:szCs w:val="28"/>
        </w:rPr>
      </w:pPr>
      <w:r>
        <w:rPr>
          <w:sz w:val="28"/>
          <w:szCs w:val="28"/>
        </w:rPr>
        <w:t>Le cas d’égalité est géré</w:t>
      </w:r>
    </w:p>
    <w:p w:rsidR="00E56FD8" w:rsidRDefault="00E56FD8" w:rsidP="006B6D88">
      <w:pPr>
        <w:pStyle w:val="Paragraphedeliste"/>
        <w:numPr>
          <w:ilvl w:val="0"/>
          <w:numId w:val="1"/>
        </w:numPr>
        <w:rPr>
          <w:sz w:val="28"/>
          <w:szCs w:val="28"/>
        </w:rPr>
      </w:pPr>
      <w:r>
        <w:rPr>
          <w:sz w:val="28"/>
          <w:szCs w:val="28"/>
        </w:rPr>
        <w:t>Le cas de victoire est géré</w:t>
      </w:r>
    </w:p>
    <w:p w:rsidR="00E56FD8" w:rsidRPr="006B6D88" w:rsidRDefault="003069ED" w:rsidP="006B6D88">
      <w:pPr>
        <w:pStyle w:val="Paragraphedeliste"/>
        <w:numPr>
          <w:ilvl w:val="0"/>
          <w:numId w:val="1"/>
        </w:numPr>
        <w:rPr>
          <w:sz w:val="28"/>
          <w:szCs w:val="28"/>
        </w:rPr>
      </w:pPr>
      <w:r>
        <w:rPr>
          <w:sz w:val="28"/>
          <w:szCs w:val="28"/>
        </w:rPr>
        <w:t xml:space="preserve">A la fin </w:t>
      </w:r>
      <w:proofErr w:type="gramStart"/>
      <w:r>
        <w:rPr>
          <w:sz w:val="28"/>
          <w:szCs w:val="28"/>
        </w:rPr>
        <w:t>d’une</w:t>
      </w:r>
      <w:proofErr w:type="gramEnd"/>
      <w:r>
        <w:rPr>
          <w:sz w:val="28"/>
          <w:szCs w:val="28"/>
        </w:rPr>
        <w:t xml:space="preserve"> round, le jeu propose de soit une nouvelle round ou une nouvelle partie</w:t>
      </w:r>
    </w:p>
    <w:p w:rsidR="007F4163" w:rsidRPr="00E00737" w:rsidRDefault="00E00737">
      <w:pPr>
        <w:rPr>
          <w:sz w:val="28"/>
          <w:szCs w:val="28"/>
          <w:u w:val="single"/>
        </w:rPr>
      </w:pPr>
      <w:r w:rsidRPr="00E00737">
        <w:rPr>
          <w:sz w:val="28"/>
          <w:szCs w:val="28"/>
          <w:u w:val="single"/>
        </w:rPr>
        <w:t>C</w:t>
      </w:r>
      <w:r w:rsidR="007F4163" w:rsidRPr="00E00737">
        <w:rPr>
          <w:sz w:val="28"/>
          <w:szCs w:val="28"/>
          <w:u w:val="single"/>
        </w:rPr>
        <w:t>e qui reste à faire :</w:t>
      </w:r>
    </w:p>
    <w:p w:rsidR="007F4163" w:rsidRDefault="00D419E1" w:rsidP="00D419E1">
      <w:pPr>
        <w:pStyle w:val="Paragraphedeliste"/>
        <w:numPr>
          <w:ilvl w:val="0"/>
          <w:numId w:val="1"/>
        </w:numPr>
        <w:rPr>
          <w:sz w:val="28"/>
          <w:szCs w:val="28"/>
        </w:rPr>
      </w:pPr>
      <w:r>
        <w:rPr>
          <w:sz w:val="28"/>
          <w:szCs w:val="28"/>
        </w:rPr>
        <w:t>Le joueur ne peut pas encore payer l’assurance.</w:t>
      </w:r>
    </w:p>
    <w:p w:rsidR="00D419E1" w:rsidRDefault="00D419E1" w:rsidP="00D419E1">
      <w:pPr>
        <w:pStyle w:val="Paragraphedeliste"/>
        <w:numPr>
          <w:ilvl w:val="0"/>
          <w:numId w:val="1"/>
        </w:numPr>
        <w:rPr>
          <w:sz w:val="28"/>
          <w:szCs w:val="28"/>
        </w:rPr>
      </w:pPr>
      <w:r>
        <w:rPr>
          <w:sz w:val="28"/>
          <w:szCs w:val="28"/>
        </w:rPr>
        <w:t>Le joueur ne peut pas split.</w:t>
      </w:r>
    </w:p>
    <w:p w:rsidR="00E56FD8" w:rsidRPr="00D419E1" w:rsidRDefault="00E56FD8" w:rsidP="003069ED">
      <w:pPr>
        <w:pStyle w:val="Paragraphedeliste"/>
        <w:rPr>
          <w:sz w:val="28"/>
          <w:szCs w:val="28"/>
        </w:rPr>
      </w:pPr>
    </w:p>
    <w:p w:rsidR="007F4163" w:rsidRDefault="00E00737">
      <w:pPr>
        <w:rPr>
          <w:sz w:val="28"/>
          <w:szCs w:val="28"/>
          <w:u w:val="single"/>
        </w:rPr>
      </w:pPr>
      <w:r w:rsidRPr="00E00737">
        <w:rPr>
          <w:sz w:val="28"/>
          <w:szCs w:val="28"/>
          <w:u w:val="single"/>
        </w:rPr>
        <w:t>C</w:t>
      </w:r>
      <w:r w:rsidR="007F4163" w:rsidRPr="00E00737">
        <w:rPr>
          <w:sz w:val="28"/>
          <w:szCs w:val="28"/>
          <w:u w:val="single"/>
        </w:rPr>
        <w:t>e qui  est couvert par les tests :</w:t>
      </w:r>
    </w:p>
    <w:p w:rsidR="003069ED" w:rsidRPr="00F5218A" w:rsidRDefault="00F5218A">
      <w:pPr>
        <w:rPr>
          <w:sz w:val="28"/>
          <w:szCs w:val="28"/>
        </w:rPr>
      </w:pPr>
      <w:r>
        <w:rPr>
          <w:sz w:val="28"/>
          <w:szCs w:val="28"/>
        </w:rPr>
        <w:lastRenderedPageBreak/>
        <w:t>Tout ce qui a été fait a été vérifié par les tests, permettant ainsi d’assurer leur fonctionnement.</w:t>
      </w:r>
      <w:bookmarkStart w:id="0" w:name="_GoBack"/>
      <w:bookmarkEnd w:id="0"/>
    </w:p>
    <w:p w:rsidR="00036E19" w:rsidRDefault="00036E19"/>
    <w:sectPr w:rsidR="00036E1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B81" w:rsidRDefault="006F5B81" w:rsidP="006F5B81">
      <w:pPr>
        <w:spacing w:after="0" w:line="240" w:lineRule="auto"/>
      </w:pPr>
      <w:r>
        <w:separator/>
      </w:r>
    </w:p>
  </w:endnote>
  <w:endnote w:type="continuationSeparator" w:id="0">
    <w:p w:rsidR="006F5B81" w:rsidRDefault="006F5B81" w:rsidP="006F5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B81" w:rsidRDefault="006F5B81" w:rsidP="006F5B81">
      <w:pPr>
        <w:spacing w:after="0" w:line="240" w:lineRule="auto"/>
      </w:pPr>
      <w:r>
        <w:separator/>
      </w:r>
    </w:p>
  </w:footnote>
  <w:footnote w:type="continuationSeparator" w:id="0">
    <w:p w:rsidR="006F5B81" w:rsidRDefault="006F5B81" w:rsidP="006F5B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B81" w:rsidRDefault="006F5B81" w:rsidP="006F5B81">
    <w:pPr>
      <w:pStyle w:val="En-tte"/>
      <w:tabs>
        <w:tab w:val="clear" w:pos="4536"/>
      </w:tabs>
    </w:pPr>
    <w:r>
      <w:t>DUBOIS Thomas</w:t>
    </w:r>
    <w:r>
      <w:tab/>
      <w:t>Groupe 14</w:t>
    </w:r>
  </w:p>
  <w:p w:rsidR="006F5B81" w:rsidRDefault="006F5B81" w:rsidP="006F5B81">
    <w:pPr>
      <w:pStyle w:val="En-tte"/>
      <w:tabs>
        <w:tab w:val="clear" w:pos="4536"/>
      </w:tabs>
    </w:pPr>
    <w:r>
      <w:tab/>
      <w:t>TD2</w:t>
    </w:r>
  </w:p>
  <w:p w:rsidR="006F5B81" w:rsidRDefault="006F5B81">
    <w:pPr>
      <w:pStyle w:val="En-tte"/>
    </w:pPr>
    <w:r>
      <w:t>THEVENET Baptiste</w:t>
    </w:r>
  </w:p>
  <w:p w:rsidR="006F5B81" w:rsidRDefault="006F5B81">
    <w:pPr>
      <w:pStyle w:val="En-tte"/>
    </w:pPr>
    <w:r>
      <w:t>PASCAL Benjamin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E55BB"/>
    <w:multiLevelType w:val="hybridMultilevel"/>
    <w:tmpl w:val="624EA9CA"/>
    <w:lvl w:ilvl="0" w:tplc="16D8CC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32C"/>
    <w:rsid w:val="00036E19"/>
    <w:rsid w:val="003069ED"/>
    <w:rsid w:val="00684DC7"/>
    <w:rsid w:val="006B6D88"/>
    <w:rsid w:val="006F5B81"/>
    <w:rsid w:val="007F4163"/>
    <w:rsid w:val="00817E87"/>
    <w:rsid w:val="0086599A"/>
    <w:rsid w:val="008E632C"/>
    <w:rsid w:val="00BD5D4F"/>
    <w:rsid w:val="00C259C1"/>
    <w:rsid w:val="00D419E1"/>
    <w:rsid w:val="00E00737"/>
    <w:rsid w:val="00E56FD8"/>
    <w:rsid w:val="00F5218A"/>
    <w:rsid w:val="00FB33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D5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D5D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5D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D5D4F"/>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6F5B81"/>
    <w:pPr>
      <w:tabs>
        <w:tab w:val="center" w:pos="4536"/>
        <w:tab w:val="right" w:pos="9072"/>
      </w:tabs>
      <w:spacing w:after="0" w:line="240" w:lineRule="auto"/>
    </w:pPr>
  </w:style>
  <w:style w:type="character" w:customStyle="1" w:styleId="En-tteCar">
    <w:name w:val="En-tête Car"/>
    <w:basedOn w:val="Policepardfaut"/>
    <w:link w:val="En-tte"/>
    <w:uiPriority w:val="99"/>
    <w:rsid w:val="006F5B81"/>
  </w:style>
  <w:style w:type="paragraph" w:styleId="Pieddepage">
    <w:name w:val="footer"/>
    <w:basedOn w:val="Normal"/>
    <w:link w:val="PieddepageCar"/>
    <w:uiPriority w:val="99"/>
    <w:unhideWhenUsed/>
    <w:rsid w:val="006F5B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5B81"/>
  </w:style>
  <w:style w:type="character" w:customStyle="1" w:styleId="object">
    <w:name w:val="object"/>
    <w:basedOn w:val="Policepardfaut"/>
    <w:rsid w:val="00684DC7"/>
  </w:style>
  <w:style w:type="paragraph" w:styleId="Paragraphedeliste">
    <w:name w:val="List Paragraph"/>
    <w:basedOn w:val="Normal"/>
    <w:uiPriority w:val="34"/>
    <w:qFormat/>
    <w:rsid w:val="006B6D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D5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D5D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5D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D5D4F"/>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6F5B81"/>
    <w:pPr>
      <w:tabs>
        <w:tab w:val="center" w:pos="4536"/>
        <w:tab w:val="right" w:pos="9072"/>
      </w:tabs>
      <w:spacing w:after="0" w:line="240" w:lineRule="auto"/>
    </w:pPr>
  </w:style>
  <w:style w:type="character" w:customStyle="1" w:styleId="En-tteCar">
    <w:name w:val="En-tête Car"/>
    <w:basedOn w:val="Policepardfaut"/>
    <w:link w:val="En-tte"/>
    <w:uiPriority w:val="99"/>
    <w:rsid w:val="006F5B81"/>
  </w:style>
  <w:style w:type="paragraph" w:styleId="Pieddepage">
    <w:name w:val="footer"/>
    <w:basedOn w:val="Normal"/>
    <w:link w:val="PieddepageCar"/>
    <w:uiPriority w:val="99"/>
    <w:unhideWhenUsed/>
    <w:rsid w:val="006F5B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5B81"/>
  </w:style>
  <w:style w:type="character" w:customStyle="1" w:styleId="object">
    <w:name w:val="object"/>
    <w:basedOn w:val="Policepardfaut"/>
    <w:rsid w:val="00684DC7"/>
  </w:style>
  <w:style w:type="paragraph" w:styleId="Paragraphedeliste">
    <w:name w:val="List Paragraph"/>
    <w:basedOn w:val="Normal"/>
    <w:uiPriority w:val="34"/>
    <w:qFormat/>
    <w:rsid w:val="006B6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7EFB0289</Template>
  <TotalTime>106</TotalTime>
  <Pages>2</Pages>
  <Words>199</Words>
  <Characters>1099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2015-06-08T13:16:00Z</dcterms:created>
  <dcterms:modified xsi:type="dcterms:W3CDTF">2015-06-10T09:51:00Z</dcterms:modified>
</cp:coreProperties>
</file>